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0D" w:rsidRPr="008C5171" w:rsidRDefault="008B620D" w:rsidP="008B620D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Министерство образования и науки</w:t>
      </w:r>
    </w:p>
    <w:p w:rsidR="008B620D" w:rsidRDefault="008B620D" w:rsidP="008B620D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Российской Федерации</w:t>
      </w:r>
    </w:p>
    <w:p w:rsidR="008B620D" w:rsidRDefault="008B620D" w:rsidP="008B620D">
      <w:pPr>
        <w:spacing w:line="240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</w:p>
    <w:p w:rsidR="008B620D" w:rsidRPr="008C5171" w:rsidRDefault="008B620D" w:rsidP="008B620D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Федеральное государственное бюджетное образовательное</w:t>
      </w:r>
    </w:p>
    <w:p w:rsidR="008B620D" w:rsidRPr="008C5171" w:rsidRDefault="008B620D" w:rsidP="008B620D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учреждение высшего профессионального образования</w:t>
      </w:r>
    </w:p>
    <w:p w:rsidR="008B620D" w:rsidRPr="008C5171" w:rsidRDefault="008B620D" w:rsidP="008B620D">
      <w:pPr>
        <w:spacing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ТОМСКИЙ ГОСУДАРСТВЕННЫЙ УНИВЕРСИТЕТ</w:t>
      </w:r>
    </w:p>
    <w:p w:rsidR="008B620D" w:rsidRPr="00CE08F3" w:rsidRDefault="008B620D" w:rsidP="008B620D">
      <w:pPr>
        <w:spacing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8C5171">
        <w:rPr>
          <w:rFonts w:ascii="Times New Roman" w:eastAsia="Calibri" w:hAnsi="Times New Roman"/>
          <w:b/>
          <w:szCs w:val="28"/>
          <w:lang w:val="ru-RU" w:bidi="ar-SA"/>
        </w:rPr>
        <w:t>СИСТЕМ УПРАВЛЕНИЯ И РАДИОЭЛЕКТРОНИКИ (ТУСУР)</w:t>
      </w:r>
      <w:r w:rsidRPr="008C5171">
        <w:rPr>
          <w:rFonts w:ascii="Times New Roman" w:eastAsia="Calibri" w:hAnsi="Times New Roman"/>
          <w:b/>
          <w:szCs w:val="28"/>
          <w:lang w:val="ru-RU" w:bidi="ar-SA"/>
        </w:rPr>
        <w:cr/>
      </w:r>
    </w:p>
    <w:p w:rsidR="008B620D" w:rsidRPr="00CE08F3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>Кафедра автоматизированных систем управления(АСУ)</w:t>
      </w: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>
        <w:rPr>
          <w:rFonts w:ascii="Times New Roman" w:eastAsia="Calibri" w:hAnsi="Times New Roman"/>
          <w:szCs w:val="28"/>
          <w:lang w:val="ru-RU" w:bidi="ar-SA"/>
        </w:rPr>
        <w:t>РЕАЛИЗАЦИЯ</w:t>
      </w:r>
      <w:r w:rsidRPr="008C5171">
        <w:rPr>
          <w:rFonts w:ascii="Times New Roman" w:eastAsia="Calibri" w:hAnsi="Times New Roman"/>
          <w:szCs w:val="28"/>
          <w:lang w:val="ru-RU" w:bidi="ar-SA"/>
        </w:rPr>
        <w:t xml:space="preserve"> МНОГОПОТОЧНОЙ ОБРАБОТКИ ДАННЫХ</w:t>
      </w: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b/>
          <w:szCs w:val="28"/>
          <w:lang w:val="ru-RU" w:bidi="ar-SA"/>
        </w:rPr>
      </w:pPr>
      <w:r>
        <w:rPr>
          <w:rFonts w:ascii="Times New Roman" w:eastAsia="Calibri" w:hAnsi="Times New Roman"/>
          <w:b/>
          <w:szCs w:val="28"/>
          <w:lang w:val="ru-RU" w:bidi="ar-SA"/>
        </w:rPr>
        <w:t>Отчет по лабораторной работе №2</w:t>
      </w:r>
    </w:p>
    <w:p w:rsidR="008B620D" w:rsidRPr="00CE08F3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>по дисциплине</w:t>
      </w:r>
      <w:r>
        <w:rPr>
          <w:rFonts w:ascii="Times New Roman" w:eastAsia="Calibri" w:hAnsi="Times New Roman"/>
          <w:szCs w:val="28"/>
          <w:lang w:val="ru-RU" w:bidi="ar-SA"/>
        </w:rPr>
        <w:t xml:space="preserve"> </w:t>
      </w:r>
      <w:r w:rsidRPr="00CE08F3">
        <w:rPr>
          <w:rFonts w:ascii="Times New Roman" w:eastAsia="Calibri" w:hAnsi="Times New Roman"/>
          <w:szCs w:val="28"/>
          <w:lang w:val="ru-RU" w:bidi="ar-SA"/>
        </w:rPr>
        <w:t>«Теория вычислительных процессов»</w:t>
      </w:r>
    </w:p>
    <w:p w:rsidR="008B620D" w:rsidRPr="00CE08F3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 xml:space="preserve">Вариант № </w:t>
      </w:r>
      <w:r>
        <w:rPr>
          <w:rFonts w:ascii="Times New Roman" w:eastAsia="Calibri" w:hAnsi="Times New Roman"/>
          <w:szCs w:val="28"/>
          <w:lang w:val="ru-RU" w:bidi="ar-SA"/>
        </w:rPr>
        <w:t>17</w:t>
      </w: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rPr>
          <w:rFonts w:ascii="Times New Roman" w:eastAsia="Calibri" w:hAnsi="Times New Roman"/>
          <w:szCs w:val="28"/>
          <w:lang w:val="ru-RU" w:bidi="ar-SA"/>
        </w:rPr>
      </w:pPr>
    </w:p>
    <w:p w:rsidR="008B620D" w:rsidRPr="00A76403" w:rsidRDefault="008B620D" w:rsidP="008B620D">
      <w:pPr>
        <w:spacing w:line="240" w:lineRule="auto"/>
        <w:ind w:left="5670" w:firstLine="0"/>
        <w:rPr>
          <w:rFonts w:ascii="Times New Roman" w:eastAsia="Calibri" w:hAnsi="Times New Roman"/>
          <w:szCs w:val="28"/>
          <w:lang w:val="ru-RU" w:bidi="ar-SA"/>
        </w:rPr>
      </w:pPr>
      <w:r w:rsidRPr="00A76403">
        <w:rPr>
          <w:rFonts w:ascii="Times New Roman" w:eastAsia="Calibri" w:hAnsi="Times New Roman"/>
          <w:szCs w:val="28"/>
          <w:lang w:val="ru-RU" w:bidi="ar-SA"/>
        </w:rPr>
        <w:t xml:space="preserve">Выполнил: </w:t>
      </w:r>
    </w:p>
    <w:p w:rsidR="008B620D" w:rsidRPr="00A76403" w:rsidRDefault="008B620D" w:rsidP="008B620D">
      <w:pPr>
        <w:spacing w:line="240" w:lineRule="auto"/>
        <w:ind w:left="5670" w:firstLine="0"/>
        <w:rPr>
          <w:rFonts w:ascii="Times New Roman" w:eastAsia="Calibri" w:hAnsi="Times New Roman"/>
          <w:szCs w:val="28"/>
          <w:lang w:val="ru-RU" w:bidi="ar-SA"/>
        </w:rPr>
      </w:pPr>
      <w:r w:rsidRPr="00A76403">
        <w:rPr>
          <w:rFonts w:ascii="Times New Roman" w:eastAsia="Calibri" w:hAnsi="Times New Roman"/>
          <w:szCs w:val="28"/>
          <w:lang w:val="ru-RU" w:bidi="ar-SA"/>
        </w:rPr>
        <w:t>студент ФДО ТУСУР</w:t>
      </w:r>
    </w:p>
    <w:p w:rsidR="008B620D" w:rsidRPr="00A76403" w:rsidRDefault="008B620D" w:rsidP="008B620D">
      <w:pPr>
        <w:spacing w:line="240" w:lineRule="auto"/>
        <w:ind w:left="5670" w:firstLine="0"/>
        <w:rPr>
          <w:rFonts w:ascii="Times New Roman" w:eastAsia="Calibri" w:hAnsi="Times New Roman"/>
          <w:szCs w:val="28"/>
          <w:lang w:val="ru-RU" w:bidi="ar-SA"/>
        </w:rPr>
      </w:pPr>
      <w:r w:rsidRPr="00A76403">
        <w:rPr>
          <w:rFonts w:ascii="Times New Roman" w:eastAsia="Calibri" w:hAnsi="Times New Roman"/>
          <w:szCs w:val="28"/>
          <w:lang w:val="ru-RU" w:bidi="ar-SA"/>
        </w:rPr>
        <w:t>специальность: 230105</w:t>
      </w:r>
    </w:p>
    <w:p w:rsidR="008B620D" w:rsidRPr="00A76403" w:rsidRDefault="008B620D" w:rsidP="008B620D">
      <w:pPr>
        <w:spacing w:line="240" w:lineRule="auto"/>
        <w:ind w:left="5670" w:firstLine="0"/>
        <w:rPr>
          <w:rFonts w:ascii="Times New Roman" w:eastAsia="Calibri" w:hAnsi="Times New Roman"/>
          <w:szCs w:val="28"/>
          <w:lang w:val="ru-RU" w:bidi="ar-SA"/>
        </w:rPr>
      </w:pPr>
      <w:r w:rsidRPr="00A76403">
        <w:rPr>
          <w:rFonts w:ascii="Times New Roman" w:eastAsia="Calibri" w:hAnsi="Times New Roman"/>
          <w:szCs w:val="28"/>
          <w:lang w:val="ru-RU" w:bidi="ar-SA"/>
        </w:rPr>
        <w:t>группа з-439-f</w:t>
      </w:r>
    </w:p>
    <w:p w:rsidR="008B620D" w:rsidRDefault="008B620D" w:rsidP="008B620D">
      <w:pPr>
        <w:spacing w:line="240" w:lineRule="auto"/>
        <w:ind w:left="5670" w:firstLine="0"/>
        <w:rPr>
          <w:rFonts w:ascii="Times New Roman" w:eastAsia="Calibri" w:hAnsi="Times New Roman"/>
          <w:szCs w:val="28"/>
          <w:lang w:val="ru-RU" w:bidi="ar-SA"/>
        </w:rPr>
      </w:pPr>
      <w:proofErr w:type="spellStart"/>
      <w:r w:rsidRPr="00A76403">
        <w:rPr>
          <w:rFonts w:ascii="Times New Roman" w:eastAsia="Calibri" w:hAnsi="Times New Roman"/>
          <w:szCs w:val="28"/>
          <w:lang w:val="ru-RU" w:bidi="ar-SA"/>
        </w:rPr>
        <w:t>Туданов</w:t>
      </w:r>
      <w:proofErr w:type="spellEnd"/>
      <w:r w:rsidRPr="00A76403">
        <w:rPr>
          <w:rFonts w:ascii="Times New Roman" w:eastAsia="Calibri" w:hAnsi="Times New Roman"/>
          <w:szCs w:val="28"/>
          <w:lang w:val="ru-RU" w:bidi="ar-SA"/>
        </w:rPr>
        <w:t xml:space="preserve"> Станислав Александрович</w:t>
      </w:r>
    </w:p>
    <w:p w:rsidR="008B620D" w:rsidRDefault="008B620D" w:rsidP="008B620D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 xml:space="preserve">Проверил: ________________ </w:t>
      </w:r>
    </w:p>
    <w:p w:rsidR="008B620D" w:rsidRPr="00CE08F3" w:rsidRDefault="008B620D" w:rsidP="008B620D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 xml:space="preserve">_________________________ </w:t>
      </w:r>
    </w:p>
    <w:p w:rsidR="008B620D" w:rsidRPr="00CE08F3" w:rsidRDefault="008B620D" w:rsidP="008B620D">
      <w:pPr>
        <w:spacing w:after="160" w:line="259" w:lineRule="auto"/>
        <w:ind w:left="5670" w:firstLine="0"/>
        <w:jc w:val="left"/>
        <w:rPr>
          <w:rFonts w:ascii="Times New Roman" w:eastAsia="Calibri" w:hAnsi="Times New Roman"/>
          <w:szCs w:val="28"/>
          <w:lang w:val="ru-RU" w:bidi="ar-SA"/>
        </w:rPr>
      </w:pPr>
      <w:r w:rsidRPr="00CE08F3">
        <w:rPr>
          <w:rFonts w:ascii="Times New Roman" w:eastAsia="Calibri" w:hAnsi="Times New Roman"/>
          <w:szCs w:val="28"/>
          <w:lang w:val="ru-RU" w:bidi="ar-SA"/>
        </w:rPr>
        <w:t xml:space="preserve">«____» _____________ 20__ г. </w:t>
      </w: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E08F3" w:rsidRDefault="008B620D" w:rsidP="008B620D">
      <w:pPr>
        <w:spacing w:after="160" w:line="259" w:lineRule="auto"/>
        <w:ind w:firstLine="0"/>
        <w:jc w:val="left"/>
        <w:rPr>
          <w:rFonts w:ascii="Times New Roman" w:eastAsia="Calibri" w:hAnsi="Times New Roman"/>
          <w:szCs w:val="28"/>
          <w:lang w:val="ru-RU" w:bidi="ar-SA"/>
        </w:rPr>
      </w:pPr>
    </w:p>
    <w:p w:rsidR="008B620D" w:rsidRPr="00C40B14" w:rsidRDefault="008B620D" w:rsidP="008B620D">
      <w:pPr>
        <w:spacing w:after="160" w:line="259" w:lineRule="auto"/>
        <w:ind w:firstLine="0"/>
        <w:jc w:val="center"/>
        <w:rPr>
          <w:rFonts w:ascii="Times New Roman" w:eastAsia="Calibri" w:hAnsi="Times New Roman"/>
          <w:szCs w:val="28"/>
          <w:lang w:val="ru-RU" w:bidi="ar-SA"/>
        </w:rPr>
      </w:pPr>
      <w:r>
        <w:rPr>
          <w:rFonts w:ascii="Times New Roman" w:eastAsia="Calibri" w:hAnsi="Times New Roman"/>
          <w:szCs w:val="28"/>
          <w:lang w:val="ru-RU" w:bidi="ar-SA"/>
        </w:rPr>
        <w:t>Томск— 2016</w:t>
      </w:r>
    </w:p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8"/>
          <w:szCs w:val="24"/>
        </w:rPr>
        <w:id w:val="-597826246"/>
        <w:docPartObj>
          <w:docPartGallery w:val="Table of Contents"/>
          <w:docPartUnique/>
        </w:docPartObj>
      </w:sdtPr>
      <w:sdtEndPr>
        <w:rPr>
          <w:rFonts w:ascii="Times New Roman" w:hAnsi="Times New Roman"/>
          <w:lang w:val="ru-RU"/>
        </w:rPr>
      </w:sdtEndPr>
      <w:sdtContent>
        <w:p w:rsidR="00CA1072" w:rsidRPr="000F7AE8" w:rsidRDefault="00CA1072" w:rsidP="000F7AE8">
          <w:pPr>
            <w:pStyle w:val="af2"/>
            <w:numPr>
              <w:ilvl w:val="0"/>
              <w:numId w:val="0"/>
            </w:numPr>
            <w:ind w:left="1429" w:hanging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F7AE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proofErr w:type="spellEnd"/>
        </w:p>
        <w:p w:rsidR="000F7AE8" w:rsidRPr="000F7AE8" w:rsidRDefault="004F6015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r w:rsidRPr="000F7AE8">
            <w:rPr>
              <w:rFonts w:ascii="Times New Roman" w:hAnsi="Times New Roman"/>
              <w:lang w:val="ru-RU"/>
            </w:rPr>
            <w:fldChar w:fldCharType="begin"/>
          </w:r>
          <w:r w:rsidR="00CA1072" w:rsidRPr="000F7AE8">
            <w:rPr>
              <w:rFonts w:ascii="Times New Roman" w:hAnsi="Times New Roman"/>
              <w:lang w:val="ru-RU"/>
            </w:rPr>
            <w:instrText xml:space="preserve"> TOC \o "1-3" \h \z \u </w:instrText>
          </w:r>
          <w:r w:rsidRPr="000F7AE8">
            <w:rPr>
              <w:rFonts w:ascii="Times New Roman" w:hAnsi="Times New Roman"/>
              <w:lang w:val="ru-RU"/>
            </w:rPr>
            <w:fldChar w:fldCharType="separate"/>
          </w:r>
          <w:hyperlink w:anchor="_Toc453339162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1.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Задание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_Toc453339162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2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3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2.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Анализ задачи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_Toc453339163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4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4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3.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Чтение параметров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_Toc453339164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5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5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4.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Структуры данных в проекте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_Toc453339165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6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6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5.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Линейный анализ данных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_Toc453339166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7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7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6.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Выбор следующего элемента для анализа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_Toc453339167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8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8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7.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Простой многопоточный алгоритм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_Toc453339168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9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69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8.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Сеть Петри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_Toc453339169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10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0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9.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Многопоточная обработка с помощью сети Петри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_Toc453339170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12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1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10.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Реализация сети Петри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_Toc453339171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13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2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11.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Многопоточная обработка с помощью системного пула потоков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_Toc453339172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14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3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12.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Многопоточная обработка сетью Петри и пулом потоков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_Toc453339173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15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4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13.</w:t>
            </w:r>
            <w:r w:rsidR="000F7AE8" w:rsidRPr="000F7AE8">
              <w:rPr>
                <w:rFonts w:ascii="Times New Roman" w:eastAsiaTheme="minorEastAsia" w:hAnsi="Times New Roman"/>
                <w:noProof/>
                <w:sz w:val="22"/>
                <w:szCs w:val="22"/>
                <w:lang w:val="ru-RU" w:eastAsia="ru-RU" w:bidi="ar-SA"/>
              </w:rPr>
              <w:tab/>
            </w:r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Пример работы программы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_Toc453339174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16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5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Выводы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_Toc453339175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17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6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Список литературы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_Toc453339176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18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F7AE8" w:rsidRPr="000F7AE8" w:rsidRDefault="00F609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ru-RU" w:eastAsia="ru-RU" w:bidi="ar-SA"/>
            </w:rPr>
          </w:pPr>
          <w:hyperlink w:anchor="_Toc453339177" w:history="1">
            <w:r w:rsidR="000F7AE8" w:rsidRPr="000F7AE8">
              <w:rPr>
                <w:rStyle w:val="af6"/>
                <w:rFonts w:ascii="Times New Roman" w:hAnsi="Times New Roman"/>
                <w:noProof/>
                <w:lang w:val="ru-RU"/>
              </w:rPr>
              <w:t>Приложение А (обязательное Исходный код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ab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instrText xml:space="preserve"> PAGEREF _Toc453339177 \h </w:instrText>
            </w:r>
            <w:r w:rsidR="000F7AE8" w:rsidRPr="000F7AE8">
              <w:rPr>
                <w:rFonts w:ascii="Times New Roman" w:hAnsi="Times New Roman"/>
                <w:noProof/>
                <w:webHidden/>
              </w:rPr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t>19</w:t>
            </w:r>
            <w:r w:rsidR="000F7AE8" w:rsidRPr="000F7A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A1072" w:rsidRPr="000F7AE8" w:rsidRDefault="004F6015">
          <w:pPr>
            <w:rPr>
              <w:rFonts w:ascii="Times New Roman" w:hAnsi="Times New Roman"/>
              <w:lang w:val="ru-RU"/>
            </w:rPr>
          </w:pPr>
          <w:r w:rsidRPr="000F7AE8">
            <w:rPr>
              <w:rFonts w:ascii="Times New Roman" w:hAnsi="Times New Roman"/>
              <w:lang w:val="ru-RU"/>
            </w:rPr>
            <w:fldChar w:fldCharType="end"/>
          </w:r>
        </w:p>
      </w:sdtContent>
    </w:sdt>
    <w:p w:rsidR="00CA1072" w:rsidRPr="000F7AE8" w:rsidRDefault="00CA1072" w:rsidP="00CA1072">
      <w:pPr>
        <w:rPr>
          <w:rFonts w:ascii="Times New Roman" w:hAnsi="Times New Roman"/>
          <w:bCs/>
          <w:kern w:val="32"/>
          <w:lang w:val="ru-RU"/>
        </w:rPr>
      </w:pPr>
    </w:p>
    <w:p w:rsidR="008B620D" w:rsidRDefault="008B620D" w:rsidP="00CA1072">
      <w:pPr>
        <w:rPr>
          <w:rFonts w:ascii="Times New Roman" w:hAnsi="Times New Roman"/>
          <w:bCs/>
          <w:kern w:val="32"/>
          <w:lang w:val="ru-RU"/>
        </w:rPr>
      </w:pPr>
    </w:p>
    <w:p w:rsidR="000F7AE8" w:rsidRDefault="000F7AE8" w:rsidP="00CA1072">
      <w:pPr>
        <w:rPr>
          <w:rFonts w:ascii="Times New Roman" w:hAnsi="Times New Roman"/>
          <w:bCs/>
          <w:kern w:val="32"/>
          <w:lang w:val="ru-RU"/>
        </w:rPr>
      </w:pPr>
    </w:p>
    <w:p w:rsidR="000F7AE8" w:rsidRDefault="000F7AE8" w:rsidP="00CA1072">
      <w:pPr>
        <w:rPr>
          <w:rFonts w:ascii="Times New Roman" w:hAnsi="Times New Roman"/>
          <w:bCs/>
          <w:kern w:val="32"/>
          <w:lang w:val="ru-RU"/>
        </w:rPr>
      </w:pPr>
    </w:p>
    <w:p w:rsidR="000F7AE8" w:rsidRDefault="000F7AE8" w:rsidP="00CA1072">
      <w:pPr>
        <w:rPr>
          <w:rFonts w:ascii="Times New Roman" w:hAnsi="Times New Roman"/>
          <w:bCs/>
          <w:kern w:val="32"/>
          <w:lang w:val="ru-RU"/>
        </w:rPr>
      </w:pPr>
    </w:p>
    <w:p w:rsidR="000F7AE8" w:rsidRDefault="000F7AE8" w:rsidP="00CA1072">
      <w:pPr>
        <w:rPr>
          <w:rFonts w:ascii="Times New Roman" w:hAnsi="Times New Roman"/>
          <w:bCs/>
          <w:kern w:val="32"/>
          <w:lang w:val="ru-RU"/>
        </w:rPr>
      </w:pPr>
    </w:p>
    <w:p w:rsidR="000F7AE8" w:rsidRPr="000F7AE8" w:rsidRDefault="000F7AE8" w:rsidP="00CA1072">
      <w:pPr>
        <w:rPr>
          <w:rFonts w:ascii="Times New Roman" w:hAnsi="Times New Roman"/>
          <w:bCs/>
          <w:kern w:val="32"/>
          <w:lang w:val="ru-RU"/>
        </w:rPr>
      </w:pPr>
    </w:p>
    <w:p w:rsidR="00E0745A" w:rsidRPr="008B620D" w:rsidRDefault="00BA6583" w:rsidP="008B620D">
      <w:pPr>
        <w:pStyle w:val="1"/>
        <w:spacing w:before="0"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35555482"/>
      <w:bookmarkStart w:id="1" w:name="_Toc453339162"/>
      <w:r w:rsidRPr="008B620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0"/>
      <w:bookmarkEnd w:id="1"/>
    </w:p>
    <w:p w:rsidR="00BA6583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Цель выполнения лабораторной работы № 2 — освоить реализацию многопоточной обработки данных, а также пула потоков и механизма асинхронного ввода/вывода.</w:t>
      </w:r>
    </w:p>
    <w:p w:rsidR="00BA6583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 работе необходимо реализовать многопоточную обработку массива структур данных (из N элементов) четырьмя способами:</w:t>
      </w:r>
    </w:p>
    <w:p w:rsidR="00BA6583" w:rsidRPr="008B620D" w:rsidRDefault="00BA6583" w:rsidP="008B620D">
      <w:pPr>
        <w:pStyle w:val="aa"/>
        <w:numPr>
          <w:ilvl w:val="0"/>
          <w:numId w:val="1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При помощи массива из M потоков (M ≤ N), используя для синхронизации объект ядра — семафор.</w:t>
      </w:r>
    </w:p>
    <w:p w:rsidR="00BA6583" w:rsidRPr="008B620D" w:rsidRDefault="00BA6583" w:rsidP="008B620D">
      <w:pPr>
        <w:pStyle w:val="aa"/>
        <w:numPr>
          <w:ilvl w:val="0"/>
          <w:numId w:val="1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При помощи массива из M потоков (M ≤ N), используя для синхронизации сеть Петри, моделирующую семафор.</w:t>
      </w:r>
    </w:p>
    <w:p w:rsidR="00BA6583" w:rsidRPr="008B620D" w:rsidRDefault="00BA6583" w:rsidP="008B620D">
      <w:pPr>
        <w:pStyle w:val="aa"/>
        <w:numPr>
          <w:ilvl w:val="0"/>
          <w:numId w:val="1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При помощи пула из M потоков (M ≤ N), используя системный пул потоков или асинхронные потоки ввода/вывода.</w:t>
      </w:r>
    </w:p>
    <w:p w:rsidR="00BA6583" w:rsidRPr="008B620D" w:rsidRDefault="00BA6583" w:rsidP="008B620D">
      <w:pPr>
        <w:pStyle w:val="aa"/>
        <w:numPr>
          <w:ilvl w:val="0"/>
          <w:numId w:val="1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 xml:space="preserve"> При помощи пула из M потоков (M ≤ N), моделируя его при помощи сети Петри.</w:t>
      </w:r>
    </w:p>
    <w:p w:rsidR="006C717F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При обработке массива данных массивом потоков каждый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поток либо заранее выбирает</w:t>
      </w:r>
      <w:r w:rsidR="006C717F" w:rsidRPr="008B620D">
        <w:rPr>
          <w:rFonts w:ascii="Times New Roman" w:hAnsi="Times New Roman"/>
          <w:szCs w:val="28"/>
          <w:lang w:val="ru-RU"/>
        </w:rPr>
        <w:t xml:space="preserve"> диапазон элементов массива дан</w:t>
      </w:r>
      <w:r w:rsidRPr="008B620D">
        <w:rPr>
          <w:rFonts w:ascii="Times New Roman" w:hAnsi="Times New Roman"/>
          <w:szCs w:val="28"/>
          <w:lang w:val="ru-RU"/>
        </w:rPr>
        <w:t>ных, которые он будет обрабатывать, либо просто берет первый</w:t>
      </w:r>
      <w:r w:rsid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необработанный элемент. Завершив обработку одного элемента,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поток переходит к обработке следующего.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</w:p>
    <w:p w:rsidR="00BA6583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При обработке массива данных пулом потоков, завершив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обработку одного элемента массива данных, освободившийся в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пуле поток переходит к обработке следующего необработанного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элемента.</w:t>
      </w:r>
    </w:p>
    <w:p w:rsidR="00BA6583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Чтобы не требовалось создавать слишком большие массивы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(для которых эффект от параллельной обработки будет наиболее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очевидным), можно имитировать ситуацию, когда обработка одного элемента массива требует больше процессорного времени,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чем в действительности. Для этого после обработки очередного</w:t>
      </w:r>
      <w:r w:rsidR="006C717F" w:rsidRPr="008B620D">
        <w:rPr>
          <w:rFonts w:ascii="Times New Roman" w:hAnsi="Times New Roman"/>
          <w:szCs w:val="28"/>
          <w:lang w:val="ru-RU"/>
        </w:rPr>
        <w:t xml:space="preserve"> </w:t>
      </w:r>
      <w:r w:rsidRPr="008B620D">
        <w:rPr>
          <w:rFonts w:ascii="Times New Roman" w:hAnsi="Times New Roman"/>
          <w:szCs w:val="28"/>
          <w:lang w:val="ru-RU"/>
        </w:rPr>
        <w:t>элемента массива поток может делать паузу на указанное количество миллисекунд.</w:t>
      </w:r>
    </w:p>
    <w:p w:rsidR="00BA6583" w:rsidRPr="008B620D" w:rsidRDefault="00BA6583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Входной файл должен иметь имя «input.txt» или «input.xml».</w:t>
      </w:r>
    </w:p>
    <w:p w:rsidR="006C717F" w:rsidRPr="008B620D" w:rsidRDefault="006C717F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Формат входного файла для лабораторной работы</w:t>
      </w:r>
    </w:p>
    <w:p w:rsidR="006C717F" w:rsidRPr="008B620D" w:rsidRDefault="006C717F" w:rsidP="008B620D">
      <w:pPr>
        <w:rPr>
          <w:rFonts w:ascii="Times New Roman" w:hAnsi="Times New Roman"/>
          <w:szCs w:val="28"/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6C717F" w:rsidRPr="008B620D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proofErr w:type="spellStart"/>
            <w:r w:rsidRPr="008B620D">
              <w:rPr>
                <w:rFonts w:ascii="Times New Roman" w:hAnsi="Times New Roman"/>
                <w:szCs w:val="28"/>
              </w:rPr>
              <w:lastRenderedPageBreak/>
              <w:t>Поле</w:t>
            </w:r>
            <w:proofErr w:type="spellEnd"/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proofErr w:type="spellStart"/>
            <w:r w:rsidRPr="008B620D">
              <w:rPr>
                <w:rFonts w:ascii="Times New Roman" w:hAnsi="Times New Roman"/>
                <w:szCs w:val="28"/>
              </w:rPr>
              <w:t>Значение</w:t>
            </w:r>
            <w:proofErr w:type="spellEnd"/>
            <w:r w:rsidRPr="008B620D">
              <w:rPr>
                <w:rFonts w:ascii="Times New Roman" w:hAnsi="Times New Roman"/>
                <w:szCs w:val="28"/>
              </w:rPr>
              <w:t xml:space="preserve"> </w:t>
            </w:r>
          </w:p>
        </w:tc>
      </w:tr>
      <w:tr w:rsidR="006C717F" w:rsidRPr="008B620D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PA</w:t>
            </w:r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proofErr w:type="spellStart"/>
            <w:r w:rsidRPr="008B620D">
              <w:rPr>
                <w:rFonts w:ascii="Times New Roman" w:hAnsi="Times New Roman"/>
                <w:szCs w:val="28"/>
              </w:rPr>
              <w:t>Выбранный</w:t>
            </w:r>
            <w:proofErr w:type="spellEnd"/>
            <w:r w:rsidRPr="008B620D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B620D">
              <w:rPr>
                <w:rFonts w:ascii="Times New Roman" w:hAnsi="Times New Roman"/>
                <w:szCs w:val="28"/>
              </w:rPr>
              <w:t>способ</w:t>
            </w:r>
            <w:proofErr w:type="spellEnd"/>
            <w:r w:rsidRPr="008B620D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B620D">
              <w:rPr>
                <w:rFonts w:ascii="Times New Roman" w:hAnsi="Times New Roman"/>
                <w:szCs w:val="28"/>
              </w:rPr>
              <w:t>обработки</w:t>
            </w:r>
            <w:proofErr w:type="spellEnd"/>
            <w:r w:rsidRPr="008B620D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8B620D">
              <w:rPr>
                <w:rFonts w:ascii="Times New Roman" w:hAnsi="Times New Roman"/>
                <w:szCs w:val="28"/>
              </w:rPr>
              <w:t>массива</w:t>
            </w:r>
            <w:proofErr w:type="spellEnd"/>
          </w:p>
        </w:tc>
      </w:tr>
      <w:tr w:rsidR="006C717F" w:rsidRPr="00466177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N</w:t>
            </w:r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 xml:space="preserve">Размер массива структур данных (значения полей каждой структуры генерируются программой случайным образом) </w:t>
            </w:r>
          </w:p>
        </w:tc>
      </w:tr>
      <w:tr w:rsidR="006C717F" w:rsidRPr="00466177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M</w:t>
            </w:r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>Количество параллельных потоков (если 0, то принимается равным числу процессорных ядер в системе)</w:t>
            </w:r>
          </w:p>
        </w:tc>
      </w:tr>
      <w:tr w:rsidR="006C717F" w:rsidRPr="00466177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PT</w:t>
            </w:r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>Пауза после обработки каждого элемента массива (</w:t>
            </w:r>
            <w:proofErr w:type="spellStart"/>
            <w:r w:rsidRPr="008B620D">
              <w:rPr>
                <w:rFonts w:ascii="Times New Roman" w:hAnsi="Times New Roman"/>
                <w:szCs w:val="28"/>
                <w:lang w:val="ru-RU"/>
              </w:rPr>
              <w:t>мс</w:t>
            </w:r>
            <w:proofErr w:type="spellEnd"/>
            <w:r w:rsidRPr="008B620D">
              <w:rPr>
                <w:rFonts w:ascii="Times New Roman" w:hAnsi="Times New Roman"/>
                <w:szCs w:val="28"/>
                <w:lang w:val="ru-RU"/>
              </w:rPr>
              <w:t xml:space="preserve">) </w:t>
            </w:r>
          </w:p>
        </w:tc>
      </w:tr>
      <w:tr w:rsidR="006C717F" w:rsidRPr="00466177" w:rsidTr="006C717F">
        <w:tc>
          <w:tcPr>
            <w:tcW w:w="1384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8187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>Дополнительные входные данные (зависят от варианта)</w:t>
            </w:r>
          </w:p>
        </w:tc>
      </w:tr>
    </w:tbl>
    <w:p w:rsidR="006C717F" w:rsidRPr="008B620D" w:rsidRDefault="006C717F" w:rsidP="008B620D">
      <w:pPr>
        <w:rPr>
          <w:rFonts w:ascii="Times New Roman" w:hAnsi="Times New Roman"/>
          <w:szCs w:val="28"/>
          <w:lang w:val="ru-RU"/>
        </w:rPr>
      </w:pPr>
    </w:p>
    <w:p w:rsidR="006C717F" w:rsidRPr="008B620D" w:rsidRDefault="006C717F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Выходной файл должен иметь имя «</w:t>
      </w:r>
      <w:r w:rsidRPr="008B620D">
        <w:rPr>
          <w:rFonts w:ascii="Times New Roman" w:hAnsi="Times New Roman"/>
          <w:szCs w:val="28"/>
        </w:rPr>
        <w:t>output</w:t>
      </w:r>
      <w:r w:rsidRPr="008B620D">
        <w:rPr>
          <w:rFonts w:ascii="Times New Roman" w:hAnsi="Times New Roman"/>
          <w:szCs w:val="28"/>
          <w:lang w:val="ru-RU"/>
        </w:rPr>
        <w:t>.</w:t>
      </w:r>
      <w:r w:rsidRPr="008B620D">
        <w:rPr>
          <w:rFonts w:ascii="Times New Roman" w:hAnsi="Times New Roman"/>
          <w:szCs w:val="28"/>
        </w:rPr>
        <w:t>txt</w:t>
      </w:r>
      <w:r w:rsidRPr="008B620D">
        <w:rPr>
          <w:rFonts w:ascii="Times New Roman" w:hAnsi="Times New Roman"/>
          <w:szCs w:val="28"/>
          <w:lang w:val="ru-RU"/>
        </w:rPr>
        <w:t>». Формат в</w:t>
      </w:r>
      <w:proofErr w:type="gramStart"/>
      <w:r w:rsidRPr="008B620D">
        <w:rPr>
          <w:rFonts w:ascii="Times New Roman" w:hAnsi="Times New Roman"/>
          <w:szCs w:val="28"/>
          <w:lang w:val="ru-RU"/>
        </w:rPr>
        <w:t>ы-</w:t>
      </w:r>
      <w:proofErr w:type="gramEnd"/>
      <w:r w:rsidRPr="008B620D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Pr="008B620D">
        <w:rPr>
          <w:rFonts w:ascii="Times New Roman" w:hAnsi="Times New Roman"/>
          <w:szCs w:val="28"/>
          <w:lang w:val="ru-RU"/>
        </w:rPr>
        <w:t>ходного</w:t>
      </w:r>
      <w:proofErr w:type="spellEnd"/>
      <w:r w:rsidRPr="008B620D">
        <w:rPr>
          <w:rFonts w:ascii="Times New Roman" w:hAnsi="Times New Roman"/>
          <w:szCs w:val="28"/>
          <w:lang w:val="ru-RU"/>
        </w:rPr>
        <w:t xml:space="preserve"> файла представлен в таблице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6C717F" w:rsidRPr="008B620D" w:rsidTr="006C717F">
        <w:tc>
          <w:tcPr>
            <w:tcW w:w="1809" w:type="dxa"/>
          </w:tcPr>
          <w:p w:rsidR="006C717F" w:rsidRPr="008B620D" w:rsidRDefault="006C717F" w:rsidP="008B620D">
            <w:pPr>
              <w:rPr>
                <w:rFonts w:ascii="Times New Roman" w:hAnsi="Times New Roman"/>
                <w:szCs w:val="28"/>
                <w:lang w:val="ru-RU"/>
              </w:rPr>
            </w:pPr>
            <w:proofErr w:type="spellStart"/>
            <w:r w:rsidRPr="008B620D">
              <w:rPr>
                <w:rFonts w:ascii="Times New Roman" w:hAnsi="Times New Roman"/>
                <w:szCs w:val="28"/>
              </w:rPr>
              <w:t>Поле</w:t>
            </w:r>
            <w:proofErr w:type="spellEnd"/>
          </w:p>
        </w:tc>
        <w:tc>
          <w:tcPr>
            <w:tcW w:w="7762" w:type="dxa"/>
          </w:tcPr>
          <w:p w:rsidR="006C717F" w:rsidRPr="008B620D" w:rsidRDefault="006C717F" w:rsidP="008B620D">
            <w:pPr>
              <w:rPr>
                <w:rFonts w:ascii="Times New Roman" w:hAnsi="Times New Roman"/>
                <w:szCs w:val="28"/>
                <w:lang w:val="ru-RU"/>
              </w:rPr>
            </w:pPr>
            <w:proofErr w:type="spellStart"/>
            <w:r w:rsidRPr="008B620D">
              <w:rPr>
                <w:rFonts w:ascii="Times New Roman" w:hAnsi="Times New Roman"/>
                <w:szCs w:val="28"/>
              </w:rPr>
              <w:t>Значение</w:t>
            </w:r>
            <w:proofErr w:type="spellEnd"/>
          </w:p>
        </w:tc>
      </w:tr>
      <w:tr w:rsidR="006C717F" w:rsidRPr="00466177" w:rsidTr="006C717F">
        <w:tc>
          <w:tcPr>
            <w:tcW w:w="1809" w:type="dxa"/>
          </w:tcPr>
          <w:p w:rsidR="006C717F" w:rsidRPr="008B620D" w:rsidRDefault="006C717F" w:rsidP="008B620D">
            <w:pPr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T1</w:t>
            </w:r>
          </w:p>
        </w:tc>
        <w:tc>
          <w:tcPr>
            <w:tcW w:w="7762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 xml:space="preserve">Время, требующееся на линейную обработку массива (без распараллеливания вычислений) </w:t>
            </w:r>
          </w:p>
        </w:tc>
      </w:tr>
      <w:tr w:rsidR="006C717F" w:rsidRPr="00466177" w:rsidTr="006C717F">
        <w:tc>
          <w:tcPr>
            <w:tcW w:w="1809" w:type="dxa"/>
          </w:tcPr>
          <w:p w:rsidR="006C717F" w:rsidRPr="008B620D" w:rsidRDefault="006C717F" w:rsidP="008B620D">
            <w:pPr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TP</w:t>
            </w:r>
          </w:p>
        </w:tc>
        <w:tc>
          <w:tcPr>
            <w:tcW w:w="7762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 xml:space="preserve">Время, требующееся на параллельную обработку массива выбранным способом </w:t>
            </w:r>
          </w:p>
        </w:tc>
      </w:tr>
      <w:tr w:rsidR="006C717F" w:rsidRPr="00466177" w:rsidTr="006C717F">
        <w:tc>
          <w:tcPr>
            <w:tcW w:w="1809" w:type="dxa"/>
          </w:tcPr>
          <w:p w:rsidR="006C717F" w:rsidRPr="008B620D" w:rsidRDefault="006C717F" w:rsidP="008B620D">
            <w:pPr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</w:rPr>
              <w:t>…</w:t>
            </w:r>
          </w:p>
        </w:tc>
        <w:tc>
          <w:tcPr>
            <w:tcW w:w="7762" w:type="dxa"/>
          </w:tcPr>
          <w:p w:rsidR="006C717F" w:rsidRPr="008B620D" w:rsidRDefault="006C717F" w:rsidP="008B620D">
            <w:pPr>
              <w:ind w:firstLine="0"/>
              <w:rPr>
                <w:rFonts w:ascii="Times New Roman" w:hAnsi="Times New Roman"/>
                <w:szCs w:val="28"/>
                <w:lang w:val="ru-RU"/>
              </w:rPr>
            </w:pPr>
            <w:r w:rsidRPr="008B620D">
              <w:rPr>
                <w:rFonts w:ascii="Times New Roman" w:hAnsi="Times New Roman"/>
                <w:szCs w:val="28"/>
                <w:lang w:val="ru-RU"/>
              </w:rPr>
              <w:t>Результаты обработки (зависят от варианта)</w:t>
            </w:r>
          </w:p>
        </w:tc>
      </w:tr>
    </w:tbl>
    <w:p w:rsidR="006C717F" w:rsidRPr="008B620D" w:rsidRDefault="006C717F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6C717F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Для ввода и вывода данных допускается использование в программе визуального интерф</w:t>
      </w:r>
      <w:r w:rsidR="008B620D">
        <w:rPr>
          <w:rFonts w:ascii="Times New Roman" w:hAnsi="Times New Roman"/>
          <w:szCs w:val="28"/>
          <w:lang w:val="ru-RU"/>
        </w:rPr>
        <w:t>ейса вместо файлового ввода/вы</w:t>
      </w:r>
      <w:r w:rsidRPr="008B620D">
        <w:rPr>
          <w:rFonts w:ascii="Times New Roman" w:hAnsi="Times New Roman"/>
          <w:szCs w:val="28"/>
          <w:lang w:val="ru-RU"/>
        </w:rPr>
        <w:t>вода.</w:t>
      </w:r>
      <w:bookmarkStart w:id="2" w:name="_Toc435555483"/>
    </w:p>
    <w:p w:rsidR="006C717F" w:rsidRPr="008B620D" w:rsidRDefault="006C717F" w:rsidP="008B620D">
      <w:pPr>
        <w:rPr>
          <w:rFonts w:ascii="Times New Roman" w:hAnsi="Times New Roman"/>
          <w:szCs w:val="28"/>
          <w:u w:val="single"/>
          <w:lang w:val="ru-RU"/>
        </w:rPr>
      </w:pPr>
      <w:r w:rsidRPr="008B620D">
        <w:rPr>
          <w:rFonts w:ascii="Times New Roman" w:hAnsi="Times New Roman"/>
          <w:szCs w:val="28"/>
          <w:u w:val="single"/>
          <w:lang w:val="ru-RU"/>
        </w:rPr>
        <w:t>Вариант задания</w:t>
      </w:r>
      <w:bookmarkEnd w:id="2"/>
    </w:p>
    <w:p w:rsidR="006C717F" w:rsidRDefault="002101E8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Структура содержит сведения о вещах в багаже пассажиров (ФИО пассажира, название вещи, количество единиц, вес одной единицы). Требуется найти общий вес вещей с названием X. В выходной файл необходимо вывести список пассажиров, имеющих в багаже вещь X, а также найденный вес.</w:t>
      </w: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P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D36CB2" w:rsidRPr="008B620D" w:rsidRDefault="00D36CB2" w:rsidP="008B620D">
      <w:pPr>
        <w:pStyle w:val="1"/>
        <w:spacing w:before="0" w:after="0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3" w:name="_Toc435555484"/>
      <w:bookmarkStart w:id="4" w:name="_Toc453339163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Анализ задачи</w:t>
      </w:r>
      <w:bookmarkEnd w:id="3"/>
      <w:bookmarkEnd w:id="4"/>
    </w:p>
    <w:p w:rsidR="00D36CB2" w:rsidRPr="008B620D" w:rsidRDefault="00D36CB2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 данной задаче есть несколько частей, которые можно реализовывать по очереди.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Чтение параметров.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 xml:space="preserve">Выделение памяти и создание данных. 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Расчет алгоритма при простом линейном способе обхода данных.</w:t>
      </w:r>
    </w:p>
    <w:p w:rsidR="00512701" w:rsidRPr="008B620D" w:rsidRDefault="00512701" w:rsidP="008B620D">
      <w:pPr>
        <w:pStyle w:val="aa"/>
        <w:numPr>
          <w:ilvl w:val="1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Простой многопоточный алгоритм, синхронизация с помощью семафора</w:t>
      </w:r>
    </w:p>
    <w:p w:rsidR="00512701" w:rsidRPr="008B620D" w:rsidRDefault="00512701" w:rsidP="008B620D">
      <w:pPr>
        <w:pStyle w:val="aa"/>
        <w:numPr>
          <w:ilvl w:val="1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Многопоточный, с синхронизацией с помощью сети Петри</w:t>
      </w:r>
    </w:p>
    <w:p w:rsidR="00512701" w:rsidRPr="008B620D" w:rsidRDefault="00512701" w:rsidP="008B620D">
      <w:pPr>
        <w:pStyle w:val="aa"/>
        <w:numPr>
          <w:ilvl w:val="1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Системный пул потоков</w:t>
      </w:r>
    </w:p>
    <w:p w:rsidR="00512701" w:rsidRPr="008B620D" w:rsidRDefault="00512701" w:rsidP="008B620D">
      <w:pPr>
        <w:pStyle w:val="aa"/>
        <w:numPr>
          <w:ilvl w:val="1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Системный пул потоков с синхронизацией с помощью сети Петри.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Выбор одного из 4-х способов многопоточной обработки данных.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Итоговый анализ данных, полученных в п.3</w:t>
      </w:r>
    </w:p>
    <w:p w:rsidR="00D36CB2" w:rsidRPr="008B620D" w:rsidRDefault="00D36CB2" w:rsidP="008B620D">
      <w:pPr>
        <w:pStyle w:val="aa"/>
        <w:numPr>
          <w:ilvl w:val="0"/>
          <w:numId w:val="5"/>
        </w:numPr>
        <w:ind w:left="0" w:firstLine="709"/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Вывод итога.</w:t>
      </w:r>
    </w:p>
    <w:p w:rsidR="00D36CB2" w:rsidRDefault="00D36CB2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Рассмотрим каждый из этих пунктов.</w:t>
      </w: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8B620D" w:rsidRPr="008B620D" w:rsidRDefault="008B620D" w:rsidP="008B620D">
      <w:pPr>
        <w:rPr>
          <w:rFonts w:ascii="Times New Roman" w:hAnsi="Times New Roman"/>
          <w:szCs w:val="28"/>
          <w:lang w:val="ru-RU"/>
        </w:rPr>
      </w:pPr>
    </w:p>
    <w:p w:rsidR="00D36CB2" w:rsidRPr="008B620D" w:rsidRDefault="00D36CB2" w:rsidP="008B620D">
      <w:pPr>
        <w:pStyle w:val="1"/>
        <w:spacing w:before="0"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435555485"/>
      <w:bookmarkStart w:id="6" w:name="_Toc453339164"/>
      <w:r w:rsidRPr="008B620D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Чтение параметров</w:t>
      </w:r>
      <w:bookmarkEnd w:id="5"/>
      <w:bookmarkEnd w:id="6"/>
    </w:p>
    <w:p w:rsidR="00D36CB2" w:rsidRPr="008B620D" w:rsidRDefault="00D36CB2" w:rsidP="008B620D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 xml:space="preserve">В данном пункте просто открывается файл и из него читаются числа-параметры.  Все это реализуется в функции </w:t>
      </w:r>
    </w:p>
    <w:p w:rsidR="00D36CB2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read_params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</w:t>
      </w: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8B620D" w:rsidRDefault="008B620D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D36CB2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Pr="008B620D" w:rsidRDefault="006C717F" w:rsidP="00D36CB2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435555486"/>
      <w:bookmarkStart w:id="8" w:name="_Toc453339165"/>
      <w:r w:rsidRPr="008B620D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Структуры данных в проекте</w:t>
      </w:r>
      <w:bookmarkEnd w:id="7"/>
      <w:bookmarkEnd w:id="8"/>
    </w:p>
    <w:p w:rsidR="006C717F" w:rsidRPr="008B620D" w:rsidRDefault="006C717F" w:rsidP="006C717F">
      <w:pPr>
        <w:rPr>
          <w:rFonts w:ascii="Times New Roman" w:hAnsi="Times New Roman"/>
          <w:szCs w:val="28"/>
          <w:lang w:val="ru-RU"/>
        </w:rPr>
      </w:pPr>
      <w:r w:rsidRPr="008B620D">
        <w:rPr>
          <w:rFonts w:ascii="Times New Roman" w:hAnsi="Times New Roman"/>
          <w:szCs w:val="28"/>
          <w:lang w:val="ru-RU"/>
        </w:rPr>
        <w:t>Для начала зададим структуру данных:</w:t>
      </w:r>
    </w:p>
    <w:p w:rsidR="002101E8" w:rsidRPr="008B620D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proofErr w:type="spellEnd"/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tagBagaj</w:t>
      </w:r>
      <w:proofErr w:type="spellEnd"/>
    </w:p>
    <w:p w:rsidR="002101E8" w:rsidRPr="008B620D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>{</w:t>
      </w:r>
    </w:p>
    <w:p w:rsidR="002101E8" w:rsidRPr="008B620D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*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fio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>, *name;</w:t>
      </w:r>
    </w:p>
    <w:p w:rsidR="002101E8" w:rsidRPr="00466177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466177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466177">
        <w:rPr>
          <w:rFonts w:ascii="Consolas" w:hAnsi="Consolas" w:cs="Consolas"/>
          <w:sz w:val="19"/>
          <w:szCs w:val="19"/>
          <w:lang w:bidi="ar-SA"/>
        </w:rPr>
        <w:t xml:space="preserve"> weight, </w:t>
      </w:r>
      <w:proofErr w:type="spellStart"/>
      <w:r w:rsidRPr="00466177">
        <w:rPr>
          <w:rFonts w:ascii="Consolas" w:hAnsi="Consolas" w:cs="Consolas"/>
          <w:sz w:val="19"/>
          <w:szCs w:val="19"/>
          <w:lang w:bidi="ar-SA"/>
        </w:rPr>
        <w:t>cnt</w:t>
      </w:r>
      <w:proofErr w:type="spellEnd"/>
      <w:r w:rsidRPr="00466177">
        <w:rPr>
          <w:rFonts w:ascii="Consolas" w:hAnsi="Consolas" w:cs="Consolas"/>
          <w:sz w:val="19"/>
          <w:szCs w:val="19"/>
          <w:lang w:bidi="ar-SA"/>
        </w:rPr>
        <w:t>;</w:t>
      </w:r>
    </w:p>
    <w:p w:rsidR="002101E8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gramStart"/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TBagaj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  <w:proofErr w:type="gramEnd"/>
    </w:p>
    <w:p w:rsidR="002101E8" w:rsidRDefault="002101E8" w:rsidP="002101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Pr="008B620D" w:rsidRDefault="006C717F" w:rsidP="006C717F">
      <w:pPr>
        <w:rPr>
          <w:rFonts w:ascii="Times New Roman" w:hAnsi="Times New Roman"/>
          <w:lang w:val="ru-RU"/>
        </w:rPr>
      </w:pPr>
      <w:r w:rsidRPr="008B620D">
        <w:rPr>
          <w:rFonts w:ascii="Times New Roman" w:hAnsi="Times New Roman"/>
          <w:lang w:val="ru-RU"/>
        </w:rPr>
        <w:t>Поля в структуре обозначают следующее:</w:t>
      </w:r>
    </w:p>
    <w:p w:rsidR="006C717F" w:rsidRPr="008B620D" w:rsidRDefault="002101E8" w:rsidP="006C717F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proofErr w:type="spellStart"/>
      <w:r w:rsidRPr="008B620D">
        <w:rPr>
          <w:rFonts w:ascii="Times New Roman" w:hAnsi="Times New Roman"/>
        </w:rPr>
        <w:t>fio</w:t>
      </w:r>
      <w:proofErr w:type="spellEnd"/>
      <w:r w:rsidRPr="008B620D">
        <w:rPr>
          <w:rFonts w:ascii="Times New Roman" w:hAnsi="Times New Roman"/>
        </w:rPr>
        <w:t xml:space="preserve"> – </w:t>
      </w:r>
      <w:r w:rsidRPr="008B620D">
        <w:rPr>
          <w:rFonts w:ascii="Times New Roman" w:hAnsi="Times New Roman"/>
          <w:lang w:val="ru-RU"/>
        </w:rPr>
        <w:t>Фамилия пассажира</w:t>
      </w:r>
    </w:p>
    <w:p w:rsidR="006C717F" w:rsidRPr="008B620D" w:rsidRDefault="002101E8" w:rsidP="006C717F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8B620D">
        <w:rPr>
          <w:rFonts w:ascii="Times New Roman" w:hAnsi="Times New Roman"/>
        </w:rPr>
        <w:t>name</w:t>
      </w:r>
      <w:r w:rsidR="006C717F" w:rsidRPr="008B620D">
        <w:rPr>
          <w:rFonts w:ascii="Times New Roman" w:hAnsi="Times New Roman"/>
        </w:rPr>
        <w:t xml:space="preserve"> – </w:t>
      </w:r>
      <w:r w:rsidRPr="008B620D">
        <w:rPr>
          <w:rFonts w:ascii="Times New Roman" w:hAnsi="Times New Roman"/>
          <w:lang w:val="ru-RU"/>
        </w:rPr>
        <w:t>название груза</w:t>
      </w:r>
    </w:p>
    <w:p w:rsidR="002101E8" w:rsidRPr="008B620D" w:rsidRDefault="002101E8" w:rsidP="006C717F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8B620D">
        <w:rPr>
          <w:rFonts w:ascii="Times New Roman" w:hAnsi="Times New Roman"/>
        </w:rPr>
        <w:t xml:space="preserve"> </w:t>
      </w:r>
      <w:proofErr w:type="spellStart"/>
      <w:r w:rsidRPr="008B620D">
        <w:rPr>
          <w:rFonts w:ascii="Times New Roman" w:hAnsi="Times New Roman"/>
        </w:rPr>
        <w:t>cnt</w:t>
      </w:r>
      <w:proofErr w:type="spellEnd"/>
      <w:r w:rsidRPr="008B620D">
        <w:rPr>
          <w:rFonts w:ascii="Times New Roman" w:hAnsi="Times New Roman"/>
        </w:rPr>
        <w:t xml:space="preserve"> - </w:t>
      </w:r>
      <w:r w:rsidRPr="008B620D">
        <w:rPr>
          <w:rFonts w:ascii="Times New Roman" w:hAnsi="Times New Roman"/>
          <w:lang w:val="ru-RU"/>
        </w:rPr>
        <w:t>количество</w:t>
      </w:r>
    </w:p>
    <w:p w:rsidR="006C717F" w:rsidRPr="008B620D" w:rsidRDefault="006C717F" w:rsidP="006C717F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8B620D">
        <w:rPr>
          <w:rFonts w:ascii="Times New Roman" w:hAnsi="Times New Roman"/>
        </w:rPr>
        <w:t xml:space="preserve">weight - </w:t>
      </w:r>
      <w:r w:rsidRPr="008B620D">
        <w:rPr>
          <w:rFonts w:ascii="Times New Roman" w:hAnsi="Times New Roman"/>
          <w:lang w:val="ru-RU"/>
        </w:rPr>
        <w:t>вес</w:t>
      </w:r>
    </w:p>
    <w:p w:rsidR="006C717F" w:rsidRPr="008B620D" w:rsidRDefault="006C717F" w:rsidP="006C717F">
      <w:pPr>
        <w:rPr>
          <w:rFonts w:ascii="Times New Roman" w:hAnsi="Times New Roman"/>
          <w:lang w:val="ru-RU"/>
        </w:rPr>
      </w:pPr>
      <w:r w:rsidRPr="008B620D">
        <w:rPr>
          <w:rFonts w:ascii="Times New Roman" w:hAnsi="Times New Roman"/>
          <w:lang w:val="ru-RU"/>
        </w:rPr>
        <w:t>Опишем переменные для данных в памяти:</w:t>
      </w: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Данные</w:t>
      </w:r>
    </w:p>
    <w:p w:rsidR="0071661A" w:rsidRDefault="0071661A" w:rsidP="007166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TBagaj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data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="0071661A" w:rsidRDefault="0071661A" w:rsidP="007166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6C717F" w:rsidRPr="008B620D" w:rsidRDefault="006C717F" w:rsidP="006C717F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 xml:space="preserve">Выделим память и случайным образом заполним поля </w:t>
      </w:r>
      <w:r w:rsidR="00A170AB" w:rsidRPr="008B620D">
        <w:rPr>
          <w:rFonts w:ascii="Times New Roman" w:hAnsi="Times New Roman"/>
          <w:lang w:val="ru-RU" w:bidi="ar-SA"/>
        </w:rPr>
        <w:t xml:space="preserve">данных для дальнейшего анализа. </w:t>
      </w:r>
    </w:p>
    <w:p w:rsidR="006C717F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71661A" w:rsidRDefault="0071661A" w:rsidP="007166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create_random_bagaj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</w:t>
      </w:r>
    </w:p>
    <w:p w:rsidR="006C717F" w:rsidRPr="0071661A" w:rsidRDefault="006C717F" w:rsidP="006C71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/>
          <w:sz w:val="19"/>
          <w:szCs w:val="19"/>
          <w:lang w:val="ru-RU" w:bidi="ar-SA"/>
        </w:rPr>
      </w:pPr>
    </w:p>
    <w:p w:rsidR="006C717F" w:rsidRPr="008B620D" w:rsidRDefault="006C717F" w:rsidP="0071661A">
      <w:pPr>
        <w:rPr>
          <w:rFonts w:ascii="Times New Roman" w:hAnsi="Times New Roman"/>
          <w:sz w:val="19"/>
          <w:szCs w:val="19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 xml:space="preserve">Напишем процедуру обработки одного элемента. </w:t>
      </w:r>
      <w:r w:rsidR="0071661A" w:rsidRPr="008B620D">
        <w:rPr>
          <w:rFonts w:ascii="Times New Roman" w:hAnsi="Times New Roman"/>
          <w:lang w:val="ru-RU" w:bidi="ar-SA"/>
        </w:rPr>
        <w:t xml:space="preserve">Данные обработки хранятся в глобальном поле, к которому будет реализован </w:t>
      </w:r>
      <w:proofErr w:type="spellStart"/>
      <w:r w:rsidR="0071661A" w:rsidRPr="008B620D">
        <w:rPr>
          <w:rFonts w:ascii="Times New Roman" w:hAnsi="Times New Roman"/>
          <w:lang w:val="ru-RU" w:bidi="ar-SA"/>
        </w:rPr>
        <w:t>экслюзивный</w:t>
      </w:r>
      <w:proofErr w:type="spellEnd"/>
      <w:r w:rsidR="0071661A" w:rsidRPr="008B620D">
        <w:rPr>
          <w:rFonts w:ascii="Times New Roman" w:hAnsi="Times New Roman"/>
          <w:lang w:val="ru-RU" w:bidi="ar-SA"/>
        </w:rPr>
        <w:t xml:space="preserve"> доступ с помощью семафоров или сети Петри</w:t>
      </w:r>
    </w:p>
    <w:p w:rsidR="00D36CB2" w:rsidRPr="008B620D" w:rsidRDefault="00D36CB2" w:rsidP="00D36CB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Для обработки одного элемента данных используется следующая процедура</w:t>
      </w:r>
    </w:p>
    <w:p w:rsidR="00D36CB2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Обрабатываем данные</w:t>
      </w:r>
    </w:p>
    <w:p w:rsidR="00EC2BCC" w:rsidRDefault="00EC2BCC" w:rsidP="00EC2B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Obrabotat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ru-RU" w:bidi="ar-SA"/>
        </w:rPr>
        <w:t xml:space="preserve">( 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ru-RU" w:bidi="ar-SA"/>
        </w:rPr>
        <w:t>TBagaj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*d )</w:t>
      </w:r>
    </w:p>
    <w:p w:rsidR="00EC2BCC" w:rsidRDefault="00EC2BCC" w:rsidP="00EC2B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D36CB2" w:rsidRDefault="00D36CB2" w:rsidP="00D36CB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 w:bidi="ar-SA"/>
        </w:rPr>
      </w:pPr>
    </w:p>
    <w:p w:rsidR="00D36CB2" w:rsidRDefault="00D36CB2" w:rsidP="00D36CB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Также она в ходе работы обеспечивает задержку для более реалистичной демонстрации пользы многозадачности.</w:t>
      </w:r>
    </w:p>
    <w:p w:rsidR="008B620D" w:rsidRDefault="008B620D" w:rsidP="00D36CB2">
      <w:pPr>
        <w:rPr>
          <w:rFonts w:ascii="Times New Roman" w:hAnsi="Times New Roman"/>
          <w:lang w:val="ru-RU" w:bidi="ar-SA"/>
        </w:rPr>
      </w:pPr>
    </w:p>
    <w:p w:rsidR="008B620D" w:rsidRPr="008B620D" w:rsidRDefault="008B620D" w:rsidP="00D36CB2">
      <w:pPr>
        <w:rPr>
          <w:rFonts w:ascii="Times New Roman" w:hAnsi="Times New Roman"/>
          <w:lang w:val="ru-RU" w:bidi="ar-SA"/>
        </w:rPr>
      </w:pPr>
    </w:p>
    <w:p w:rsidR="00D36CB2" w:rsidRPr="008B620D" w:rsidRDefault="00D36CB2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9" w:name="_Toc435555487"/>
      <w:bookmarkStart w:id="10" w:name="_Toc453339166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Линейный анализ данных</w:t>
      </w:r>
      <w:bookmarkEnd w:id="9"/>
      <w:bookmarkEnd w:id="10"/>
    </w:p>
    <w:p w:rsidR="00EC2BCC" w:rsidRPr="008B620D" w:rsidRDefault="00D36CB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Для сравнительного анализа данные в начале обсчитываются с помощью линейного анализа. Это происходит следующим образом – </w:t>
      </w:r>
      <w:bookmarkStart w:id="11" w:name="_Toc435555488"/>
      <w:r w:rsidR="00EC2BCC" w:rsidRPr="008B620D">
        <w:rPr>
          <w:rFonts w:ascii="Times New Roman" w:hAnsi="Times New Roman"/>
          <w:szCs w:val="28"/>
          <w:lang w:val="ru-RU" w:bidi="ar-SA"/>
        </w:rPr>
        <w:t xml:space="preserve">в цикле в процедуру обработки передаются все данные. </w:t>
      </w:r>
    </w:p>
    <w:p w:rsidR="00EC2BCC" w:rsidRPr="008B620D" w:rsidRDefault="00EC2BCC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В конце работы заполняется поле </w:t>
      </w:r>
      <w:r w:rsidRPr="008B620D">
        <w:rPr>
          <w:rFonts w:ascii="Times New Roman" w:hAnsi="Times New Roman"/>
          <w:szCs w:val="28"/>
          <w:lang w:bidi="ar-SA"/>
        </w:rPr>
        <w:t>l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time</w:t>
      </w:r>
      <w:r w:rsidRPr="008B620D">
        <w:rPr>
          <w:rFonts w:ascii="Times New Roman" w:hAnsi="Times New Roman"/>
          <w:szCs w:val="28"/>
          <w:lang w:val="ru-RU" w:bidi="ar-SA"/>
        </w:rPr>
        <w:t xml:space="preserve"> – время линейной обработки.</w:t>
      </w:r>
    </w:p>
    <w:p w:rsidR="00EC2BCC" w:rsidRPr="00466177" w:rsidRDefault="00EC2BCC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Также во всех алгоритмах многопоточной обработки аналогичным образом засекается время и заполняется поле </w:t>
      </w:r>
      <w:r w:rsidRPr="008B620D">
        <w:rPr>
          <w:rFonts w:ascii="Times New Roman" w:hAnsi="Times New Roman"/>
          <w:szCs w:val="28"/>
          <w:lang w:bidi="ar-SA"/>
        </w:rPr>
        <w:t>t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time</w:t>
      </w: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466177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151A22" w:rsidRPr="008B620D" w:rsidRDefault="00151A22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12" w:name="_Toc435555489"/>
      <w:bookmarkStart w:id="13" w:name="_Toc453339167"/>
      <w:bookmarkEnd w:id="11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Выбор следующего элемента для анализа</w:t>
      </w:r>
      <w:bookmarkEnd w:id="12"/>
      <w:bookmarkEnd w:id="13"/>
    </w:p>
    <w:p w:rsidR="00151A22" w:rsidRPr="008B620D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Все алгоритмы выбирают следующий элемент данных для работки с помощью функции </w:t>
      </w:r>
      <w:r w:rsidR="00EC2BCC" w:rsidRPr="008B620D">
        <w:rPr>
          <w:rFonts w:ascii="Times New Roman" w:hAnsi="Times New Roman"/>
          <w:szCs w:val="28"/>
          <w:lang w:bidi="ar-SA"/>
        </w:rPr>
        <w:t>get</w:t>
      </w:r>
      <w:r w:rsidR="00EC2BCC" w:rsidRPr="008B620D">
        <w:rPr>
          <w:rFonts w:ascii="Times New Roman" w:hAnsi="Times New Roman"/>
          <w:szCs w:val="28"/>
          <w:lang w:val="ru-RU" w:bidi="ar-SA"/>
        </w:rPr>
        <w:t>_</w:t>
      </w:r>
      <w:r w:rsidR="00EC2BCC" w:rsidRPr="008B620D">
        <w:rPr>
          <w:rFonts w:ascii="Times New Roman" w:hAnsi="Times New Roman"/>
          <w:szCs w:val="28"/>
          <w:lang w:bidi="ar-SA"/>
        </w:rPr>
        <w:t>last</w:t>
      </w:r>
      <w:r w:rsidRPr="008B620D">
        <w:rPr>
          <w:rFonts w:ascii="Times New Roman" w:hAnsi="Times New Roman"/>
          <w:szCs w:val="28"/>
          <w:lang w:val="ru-RU" w:bidi="ar-SA"/>
        </w:rPr>
        <w:t>.</w:t>
      </w:r>
    </w:p>
    <w:p w:rsidR="006F6F2E" w:rsidRDefault="006F6F2E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Эта функция не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потокобезопасна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>, вызывающая функция сама должна обеспечить эксклюзивный доступ к данным.</w:t>
      </w: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512701" w:rsidRPr="008B620D" w:rsidRDefault="00512701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14" w:name="_Toc435555490"/>
      <w:bookmarkStart w:id="15" w:name="_Toc453339168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Простой многопоточный алгоритм</w:t>
      </w:r>
      <w:bookmarkEnd w:id="14"/>
      <w:bookmarkEnd w:id="15"/>
    </w:p>
    <w:p w:rsidR="00512701" w:rsidRPr="008B620D" w:rsidRDefault="00512701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В данном варианте работы</w:t>
      </w:r>
      <w:r w:rsidR="00151A22" w:rsidRPr="008B620D">
        <w:rPr>
          <w:rFonts w:ascii="Times New Roman" w:hAnsi="Times New Roman"/>
          <w:szCs w:val="28"/>
          <w:lang w:val="ru-RU" w:bidi="ar-SA"/>
        </w:rPr>
        <w:t xml:space="preserve"> созда</w:t>
      </w:r>
      <w:r w:rsidR="006F6F2E" w:rsidRPr="008B620D">
        <w:rPr>
          <w:rFonts w:ascii="Times New Roman" w:hAnsi="Times New Roman"/>
          <w:szCs w:val="28"/>
          <w:lang w:val="ru-RU" w:bidi="ar-SA"/>
        </w:rPr>
        <w:t>ется нужное количество цепочек, каждая из которых выбирает элементы, пока они есть. После завершения свободных элементов каждая цепочка просто завершается.</w:t>
      </w:r>
    </w:p>
    <w:p w:rsidR="00151A22" w:rsidRPr="008B620D" w:rsidRDefault="006F6F2E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Для блокировки используется </w:t>
      </w:r>
      <w:r w:rsidR="00151A22" w:rsidRPr="008B620D">
        <w:rPr>
          <w:rFonts w:ascii="Times New Roman" w:hAnsi="Times New Roman"/>
          <w:szCs w:val="28"/>
          <w:lang w:val="ru-RU" w:bidi="ar-SA"/>
        </w:rPr>
        <w:t>семафор, внутри выбирается следующий свободный элемент, после чего семафор освобождается.</w:t>
      </w:r>
    </w:p>
    <w:p w:rsidR="00151A22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Функция создания цепочек просто создает нужное количество цепочек, после чего ждет завершения всех цепочек. После завершения происходит суммирование результатов через функцию агрегации и вывод результата.</w:t>
      </w: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8B620D" w:rsidRPr="008B620D" w:rsidRDefault="008B620D" w:rsidP="008B620D">
      <w:pPr>
        <w:rPr>
          <w:rFonts w:ascii="Times New Roman" w:hAnsi="Times New Roman"/>
          <w:szCs w:val="28"/>
          <w:lang w:val="ru-RU" w:bidi="ar-SA"/>
        </w:rPr>
      </w:pPr>
    </w:p>
    <w:p w:rsidR="00151A22" w:rsidRPr="008B620D" w:rsidRDefault="00151A22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16" w:name="_Toc435555491"/>
      <w:bookmarkStart w:id="17" w:name="_Toc453339169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Сеть Петри</w:t>
      </w:r>
      <w:bookmarkEnd w:id="16"/>
      <w:bookmarkEnd w:id="17"/>
    </w:p>
    <w:p w:rsidR="00151A22" w:rsidRPr="008B620D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Сети Петри — математический аппарат для моделирования динамических дискретных систем. Впервые описаны Карлом Петри в 1962 году.</w:t>
      </w:r>
    </w:p>
    <w:p w:rsidR="00151A22" w:rsidRPr="008B620D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noProof/>
          <w:szCs w:val="28"/>
          <w:lang w:val="ru-RU" w:eastAsia="ru-RU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-116840</wp:posOffset>
            </wp:positionV>
            <wp:extent cx="2096770" cy="1009650"/>
            <wp:effectExtent l="19050" t="0" r="0" b="0"/>
            <wp:wrapSquare wrapText="bothSides"/>
            <wp:docPr id="1" name="Рисунок 1" descr="https://upload.wikimedia.org/wikipedia/commons/thumb/f/fe/Detailed_petri_net.png/220px-Detailed_petri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e/Detailed_petri_net.png/220px-Detailed_petri_n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620D">
        <w:rPr>
          <w:rFonts w:ascii="Times New Roman" w:hAnsi="Times New Roman"/>
          <w:szCs w:val="28"/>
          <w:lang w:val="ru-RU" w:bidi="ar-SA"/>
        </w:rPr>
        <w:t xml:space="preserve">Сеть Петри представляет собой двудольный ориентированный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мультиграф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>, состоящий из вершин двух типов — позиций и переходов, соединённых между собой дугами. Вершины одного типа не могут быть соединены непосредственно. В позициях могут размещаться метки (маркеры), способные перемещаться по сети.</w:t>
      </w:r>
    </w:p>
    <w:p w:rsidR="00151A22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Событием называют срабатывание перехода, при котором метки из входных позиций этого перехода перемещаются в выходные позиции. События происходят мгновенно, либо разновременно, при выполнении некоторых условий.</w:t>
      </w:r>
    </w:p>
    <w:p w:rsidR="008B620D" w:rsidRPr="00466177" w:rsidRDefault="008B620D" w:rsidP="008B620D">
      <w:pPr>
        <w:ind w:firstLine="708"/>
        <w:rPr>
          <w:rFonts w:ascii="Times New Roman" w:hAnsi="Times New Roman"/>
          <w:szCs w:val="28"/>
          <w:u w:val="single"/>
          <w:lang w:val="ru-RU" w:bidi="ar-SA"/>
        </w:rPr>
      </w:pPr>
      <w:r w:rsidRPr="008B620D">
        <w:rPr>
          <w:rFonts w:ascii="Times New Roman" w:hAnsi="Times New Roman"/>
          <w:szCs w:val="28"/>
          <w:u w:val="single"/>
          <w:lang w:val="ru-RU" w:bidi="ar-SA"/>
        </w:rPr>
        <w:t>Схема сети Петри</w:t>
      </w:r>
    </w:p>
    <w:p w:rsidR="003662C9" w:rsidRPr="008B620D" w:rsidRDefault="000D547A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Для реализации семафора секции для второй части задания создана следующая схема:</w:t>
      </w:r>
    </w:p>
    <w:p w:rsidR="00241C4D" w:rsidRPr="008B620D" w:rsidRDefault="00F609FF" w:rsidP="008B620D">
      <w:pPr>
        <w:spacing w:after="200" w:line="276" w:lineRule="auto"/>
        <w:rPr>
          <w:rFonts w:ascii="Times New Roman" w:hAnsi="Times New Roman"/>
          <w:szCs w:val="28"/>
          <w:lang w:val="ru-RU" w:bidi="ar-SA"/>
        </w:rPr>
      </w:pPr>
      <w:r>
        <w:rPr>
          <w:rFonts w:ascii="Times New Roman" w:hAnsi="Times New Roman"/>
          <w:noProof/>
          <w:szCs w:val="28"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92.45pt;margin-top:245.25pt;width:101.95pt;height:1.85pt;z-index:251674624" o:connectortype="straight" strokeweight="3p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41" type="#_x0000_t32" style="position:absolute;left:0;text-align:left;margin-left:74.85pt;margin-top:196.6pt;width:5.6pt;height:25pt;flip:x;z-index:251673600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9" type="#_x0000_t32" style="position:absolute;left:0;text-align:left;margin-left:80.45pt;margin-top:141.4pt;width:12pt;height:55.2pt;z-index:25167155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40" type="#_x0000_t32" style="position:absolute;left:0;text-align:left;margin-left:66.45pt;margin-top:141.4pt;width:14pt;height:55.2pt;flip:x y;z-index:251672576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3" type="#_x0000_t32" style="position:absolute;left:0;text-align:left;margin-left:66.45pt;margin-top:196.6pt;width:32.7pt;height:0;flip:x;z-index:251665408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8" type="#_x0000_t32" style="position:absolute;left:0;text-align:left;margin-left:99.15pt;margin-top:128.35pt;width:43pt;height:19.65pt;flip:x y;z-index:251670528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7" type="#_x0000_t32" style="position:absolute;left:0;text-align:left;margin-left:146.85pt;margin-top:128.35pt;width:40.95pt;height:19.65pt;flip:x;z-index:251669504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6" type="#_x0000_t32" style="position:absolute;left:0;text-align:left;margin-left:146.85pt;margin-top:62.9pt;width:47.55pt;height:37.4pt;z-index:251668480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5" type="#_x0000_t32" style="position:absolute;left:0;text-align:left;margin-left:80.45pt;margin-top:68.5pt;width:66.4pt;height:26.15pt;flip:y;z-index:251667456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4" type="#_x0000_t32" style="position:absolute;left:0;text-align:left;margin-left:146.85pt;margin-top:232pt;width:0;height:28.05pt;z-index:251666432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2" type="#_x0000_t32" style="position:absolute;left:0;text-align:left;margin-left:146.85pt;margin-top:133.8pt;width:0;height:28.05pt;z-index:251664384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31" type="#_x0000_t32" style="position:absolute;left:0;text-align:left;margin-left:146.85pt;margin-top:54.45pt;width:0;height:28.05pt;z-index:251663360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30" style="position:absolute;left:0;text-align:left;margin-left:194.4pt;margin-top:221.6pt;width:46.75pt;height:46.75pt;z-index:251662336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29" style="position:absolute;left:0;text-align:left;margin-left:45.7pt;margin-top:221.6pt;width:46.75pt;height:46.75pt;z-index:251661312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28" style="position:absolute;left:0;text-align:left;margin-left:187.8pt;margin-top:94.65pt;width:46.75pt;height:46.75pt;z-index:251660288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27" style="position:absolute;left:0;text-align:left;margin-left:52.4pt;margin-top:94.65pt;width:46.75pt;height:46.75pt;z-index:251659264"/>
        </w:pict>
      </w: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466177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rPr>
          <w:rFonts w:ascii="Times New Roman" w:hAnsi="Times New Roman"/>
          <w:szCs w:val="28"/>
          <w:lang w:val="ru-RU" w:bidi="ar-SA"/>
        </w:rPr>
      </w:pPr>
    </w:p>
    <w:p w:rsidR="00241C4D" w:rsidRPr="008B620D" w:rsidRDefault="00241C4D" w:rsidP="008B620D">
      <w:pPr>
        <w:tabs>
          <w:tab w:val="left" w:pos="5180"/>
        </w:tabs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lastRenderedPageBreak/>
        <w:t>Она работает следующим образом – при работе цепочка пытается заблокировать критическую секцию и перейти из левого узла в правый. Это получается одновременно только у одной.</w:t>
      </w:r>
    </w:p>
    <w:p w:rsidR="00241C4D" w:rsidRPr="008B620D" w:rsidRDefault="00241C4D" w:rsidP="008B620D">
      <w:pPr>
        <w:tabs>
          <w:tab w:val="left" w:pos="5180"/>
        </w:tabs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При завершении работы цепочка совершает переход сверху вниз (фишка тут-же возвращается) и в предпоследнем узле накапливаются фишки. После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запука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 xml:space="preserve"> всех цепочек основная цепочка пытается запустить конечный переход, но это получается только при окончании работы всех остальных цепочек.</w:t>
      </w:r>
    </w:p>
    <w:p w:rsidR="000D547A" w:rsidRPr="008B620D" w:rsidRDefault="00241C4D" w:rsidP="008B620D">
      <w:pPr>
        <w:tabs>
          <w:tab w:val="left" w:pos="5180"/>
        </w:tabs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Вторая сеть Петри  для четвертой части</w:t>
      </w:r>
      <w:r w:rsidR="006459B9" w:rsidRPr="008B620D">
        <w:rPr>
          <w:rFonts w:ascii="Times New Roman" w:hAnsi="Times New Roman"/>
          <w:szCs w:val="28"/>
          <w:lang w:val="ru-RU" w:bidi="ar-SA"/>
        </w:rPr>
        <w:t xml:space="preserve"> работает следующим образом:</w:t>
      </w:r>
    </w:p>
    <w:p w:rsidR="006459B9" w:rsidRPr="008B620D" w:rsidRDefault="006459B9" w:rsidP="008B620D">
      <w:pPr>
        <w:tabs>
          <w:tab w:val="left" w:pos="5180"/>
        </w:tabs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Каждая цепочка пытается забрать фишку у первой, но получается только у </w:t>
      </w:r>
      <w:r w:rsidRPr="008B620D">
        <w:rPr>
          <w:rFonts w:ascii="Times New Roman" w:hAnsi="Times New Roman"/>
          <w:szCs w:val="28"/>
          <w:lang w:bidi="ar-SA"/>
        </w:rPr>
        <w:t>M</w:t>
      </w:r>
      <w:r w:rsidRPr="008B620D">
        <w:rPr>
          <w:rFonts w:ascii="Times New Roman" w:hAnsi="Times New Roman"/>
          <w:szCs w:val="28"/>
          <w:lang w:val="ru-RU" w:bidi="ar-SA"/>
        </w:rPr>
        <w:t xml:space="preserve"> из них. После работы фишка возвращается и наполняет как первый узел, так и конечный. Начальная цепочка ждет, пока все узлы не будут обработаны и только потом совершается конечный переход и она завершает работу</w:t>
      </w:r>
    </w:p>
    <w:p w:rsidR="00241C4D" w:rsidRPr="008B620D" w:rsidRDefault="00F609FF" w:rsidP="008B620D">
      <w:pPr>
        <w:spacing w:after="200" w:line="276" w:lineRule="auto"/>
        <w:rPr>
          <w:rFonts w:ascii="Times New Roman" w:hAnsi="Times New Roman"/>
          <w:szCs w:val="28"/>
          <w:lang w:val="ru-RU" w:bidi="ar-SA"/>
        </w:rPr>
      </w:pPr>
      <w:r>
        <w:rPr>
          <w:rFonts w:ascii="Times New Roman" w:hAnsi="Times New Roman"/>
          <w:noProof/>
          <w:szCs w:val="28"/>
          <w:lang w:val="ru-RU"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204.8pt;margin-top:121.55pt;width:158.05pt;height:35.5pt;z-index:251704320" filled="f" stroked="f">
            <v:textbox style="mso-next-textbox:#_x0000_s1079">
              <w:txbxContent>
                <w:p w:rsidR="008B620D" w:rsidRPr="00241C4D" w:rsidRDefault="008B620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Узлы цепочек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8" type="#_x0000_t32" style="position:absolute;left:0;text-align:left;margin-left:51.3pt;margin-top:416.95pt;width:123.1pt;height:.95pt;flip:y;z-index:251703296" o:connectortype="straight" strokeweight="3p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7" type="#_x0000_t32" style="position:absolute;left:0;text-align:left;margin-left:44pt;margin-top:365.55pt;width:84.9pt;height:35.55pt;flip:x;z-index:25170227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6" type="#_x0000_t32" style="position:absolute;left:0;text-align:left;margin-left:33.7pt;margin-top:242.15pt;width:95.2pt;height:150.35pt;flip:x;z-index:251701248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5" type="#_x0000_t32" style="position:absolute;left:0;text-align:left;margin-left:22.5pt;margin-top:115pt;width:106.4pt;height:277.5pt;flip:x;z-index:251700224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74" style="position:absolute;left:0;text-align:left;margin-left:174.55pt;margin-top:392.5pt;width:46.75pt;height:46.75pt;z-index:251699200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73" style="position:absolute;left:0;text-align:left;margin-left:4.7pt;margin-top:392.5pt;width:46.75pt;height:46.75pt;z-index:251698176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2" type="#_x0000_t32" style="position:absolute;left:0;text-align:left;margin-left:39.15pt;margin-top:95.35pt;width:89.75pt;height:270.2pt;flip:x y;z-index:25169715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1" type="#_x0000_t32" style="position:absolute;left:0;text-align:left;margin-left:51.45pt;margin-top:108.4pt;width:77.45pt;height:177.65pt;z-index:251696128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70" type="#_x0000_t32" style="position:absolute;left:0;text-align:left;margin-left:59.9pt;margin-top:108.4pt;width:69pt;height:133.75pt;flip:x y;z-index:251695104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9" type="#_x0000_t32" style="position:absolute;left:0;text-align:left;margin-left:74.85pt;margin-top:108.4pt;width:54.05pt;height:48.65pt;z-index:251694080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6" type="#_x0000_t32" style="position:absolute;left:0;text-align:left;margin-left:128.9pt;margin-top:351.35pt;width:0;height:28.05pt;z-index:251691008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5" type="#_x0000_t32" style="position:absolute;left:0;text-align:left;margin-left:128.9pt;margin-top:272pt;width:0;height:28.05pt;z-index:251689984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64" style="position:absolute;left:0;text-align:left;margin-left:169.85pt;margin-top:312.2pt;width:46.75pt;height:46.75pt;z-index:251688960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8" type="#_x0000_t32" style="position:absolute;left:0;text-align:left;margin-left:128.9pt;margin-top:345.9pt;width:40.95pt;height:19.65pt;flip:x;z-index:251693056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7" type="#_x0000_t32" style="position:absolute;left:0;text-align:left;margin-left:128.9pt;margin-top:280.45pt;width:47.55pt;height:37.4pt;z-index:25169203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1" type="#_x0000_t32" style="position:absolute;left:0;text-align:left;margin-left:128.9pt;margin-top:227.95pt;width:0;height:28.05pt;z-index:251685888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0" type="#_x0000_t32" style="position:absolute;left:0;text-align:left;margin-left:128.9pt;margin-top:148.6pt;width:0;height:28.05pt;z-index:251684864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59" style="position:absolute;left:0;text-align:left;margin-left:169.85pt;margin-top:188.8pt;width:46.75pt;height:46.75pt;z-index:251683840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3" type="#_x0000_t32" style="position:absolute;left:0;text-align:left;margin-left:128.9pt;margin-top:222.5pt;width:40.95pt;height:19.65pt;flip:x;z-index:251687936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62" type="#_x0000_t32" style="position:absolute;left:0;text-align:left;margin-left:128.9pt;margin-top:157.05pt;width:47.55pt;height:37.4pt;z-index:25168691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7" type="#_x0000_t32" style="position:absolute;left:0;text-align:left;margin-left:133.6pt;margin-top:95.35pt;width:40.95pt;height:19.65pt;flip:x;z-index:251681792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6" type="#_x0000_t32" style="position:absolute;left:0;text-align:left;margin-left:133.6pt;margin-top:29.9pt;width:47.55pt;height:37.4pt;z-index:251680768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5" type="#_x0000_t32" style="position:absolute;left:0;text-align:left;margin-left:67.2pt;margin-top:35.5pt;width:66.4pt;height:26.15pt;flip:y;z-index:251679744" o:connectortype="straight">
            <v:stroke endarrow="block"/>
          </v:shape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4" type="#_x0000_t32" style="position:absolute;left:0;text-align:left;margin-left:133.6pt;margin-top:100.8pt;width:0;height:28.05pt;z-index:251678720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3" type="#_x0000_t32" style="position:absolute;left:0;text-align:left;margin-left:133.6pt;margin-top:21.45pt;width:0;height:28.05pt;z-index:251677696" o:connectortype="straight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52" style="position:absolute;left:0;text-align:left;margin-left:174.55pt;margin-top:61.65pt;width:46.75pt;height:46.75pt;z-index:251676672"/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oval id="_x0000_s1051" style="position:absolute;left:0;text-align:left;margin-left:39.15pt;margin-top:61.65pt;width:46.75pt;height:46.75pt;z-index:251675648">
            <v:textbox style="mso-next-textbox:#_x0000_s1051">
              <w:txbxContent>
                <w:p w:rsidR="008B620D" w:rsidRPr="00241C4D" w:rsidRDefault="008B620D" w:rsidP="00241C4D">
                  <w:pPr>
                    <w:ind w:right="-1111" w:firstLine="0"/>
                  </w:pPr>
                  <w:r>
                    <w:t>M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Cs w:val="28"/>
          <w:lang w:val="ru-RU" w:eastAsia="ru-RU" w:bidi="ar-SA"/>
        </w:rPr>
        <w:pict>
          <v:shape id="_x0000_s1058" type="#_x0000_t32" style="position:absolute;left:0;text-align:left;margin-left:85.9pt;margin-top:95.35pt;width:43pt;height:19.65pt;flip:x y;z-index:251682816" o:connectortype="straight">
            <v:stroke endarrow="block"/>
          </v:shape>
        </w:pict>
      </w:r>
      <w:r w:rsidR="00241C4D" w:rsidRPr="008B620D">
        <w:rPr>
          <w:rFonts w:ascii="Times New Roman" w:hAnsi="Times New Roman"/>
          <w:szCs w:val="28"/>
          <w:lang w:val="ru-RU" w:bidi="ar-SA"/>
        </w:rPr>
        <w:br w:type="page"/>
      </w:r>
    </w:p>
    <w:p w:rsidR="00151A22" w:rsidRPr="008B620D" w:rsidRDefault="00151A22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18" w:name="_Toc435555492"/>
      <w:bookmarkStart w:id="19" w:name="_Toc453339170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Многопоточная обработка с помощью сети Петри</w:t>
      </w:r>
      <w:bookmarkEnd w:id="18"/>
      <w:bookmarkEnd w:id="19"/>
    </w:p>
    <w:p w:rsidR="00772576" w:rsidRPr="008B620D" w:rsidRDefault="00151A22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Основная проблема многопо</w:t>
      </w:r>
      <w:r w:rsidR="00E27939" w:rsidRPr="008B620D">
        <w:rPr>
          <w:rFonts w:ascii="Times New Roman" w:hAnsi="Times New Roman"/>
          <w:szCs w:val="28"/>
          <w:lang w:val="ru-RU" w:bidi="ar-SA"/>
        </w:rPr>
        <w:t>точной обработки – блокировка д</w:t>
      </w:r>
      <w:r w:rsidRPr="008B620D">
        <w:rPr>
          <w:rFonts w:ascii="Times New Roman" w:hAnsi="Times New Roman"/>
          <w:szCs w:val="28"/>
          <w:lang w:val="ru-RU" w:bidi="ar-SA"/>
        </w:rPr>
        <w:t xml:space="preserve">оступа к критическим секциям. Для этого в данной части работы используется сеть Петри со следующим </w:t>
      </w:r>
      <w:r w:rsidR="006F6F2E" w:rsidRPr="008B620D">
        <w:rPr>
          <w:rFonts w:ascii="Times New Roman" w:hAnsi="Times New Roman"/>
          <w:szCs w:val="28"/>
          <w:lang w:val="ru-RU" w:bidi="ar-SA"/>
        </w:rPr>
        <w:t>графом:</w:t>
      </w:r>
    </w:p>
    <w:p w:rsidR="006F6F2E" w:rsidRPr="008B620D" w:rsidRDefault="006F6F2E" w:rsidP="008B620D">
      <w:pPr>
        <w:pStyle w:val="aa"/>
        <w:numPr>
          <w:ilvl w:val="0"/>
          <w:numId w:val="9"/>
        </w:numPr>
        <w:ind w:left="0" w:firstLine="709"/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Узел с номером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lock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</w:t>
      </w:r>
      <w:r w:rsidRPr="008B620D">
        <w:rPr>
          <w:rFonts w:ascii="Times New Roman" w:hAnsi="Times New Roman"/>
          <w:szCs w:val="28"/>
          <w:lang w:val="ru-RU" w:bidi="ar-SA"/>
        </w:rPr>
        <w:t xml:space="preserve"> – общий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ущел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 xml:space="preserve"> блокировки. Вначале содержит фишку для блокировки.</w:t>
      </w:r>
    </w:p>
    <w:p w:rsidR="006F6F2E" w:rsidRPr="008B620D" w:rsidRDefault="006F6F2E" w:rsidP="008B620D">
      <w:pPr>
        <w:pStyle w:val="aa"/>
        <w:numPr>
          <w:ilvl w:val="0"/>
          <w:numId w:val="9"/>
        </w:numPr>
        <w:ind w:left="0" w:firstLine="709"/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Узлы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proofErr w:type="spellStart"/>
      <w:r w:rsidRPr="008B620D">
        <w:rPr>
          <w:rFonts w:ascii="Times New Roman" w:hAnsi="Times New Roman"/>
          <w:szCs w:val="28"/>
          <w:lang w:bidi="ar-SA"/>
        </w:rPr>
        <w:t>priv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nodes</w:t>
      </w:r>
      <w:r w:rsidRPr="008B620D">
        <w:rPr>
          <w:rFonts w:ascii="Times New Roman" w:hAnsi="Times New Roman"/>
          <w:szCs w:val="28"/>
          <w:lang w:val="ru-RU" w:bidi="ar-SA"/>
        </w:rPr>
        <w:t xml:space="preserve"> – несколько узлов, каждый для отдельной цепочки. При работе пытается получить фишку из первого пункта, таким образом блокируя доступ.</w:t>
      </w:r>
    </w:p>
    <w:p w:rsidR="006F6F2E" w:rsidRPr="008B620D" w:rsidRDefault="006F6F2E" w:rsidP="008B620D">
      <w:pPr>
        <w:pStyle w:val="aa"/>
        <w:numPr>
          <w:ilvl w:val="0"/>
          <w:numId w:val="9"/>
        </w:numPr>
        <w:ind w:left="0" w:firstLine="709"/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Узлы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end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nodes</w:t>
      </w:r>
      <w:r w:rsidRPr="008B620D">
        <w:rPr>
          <w:rFonts w:ascii="Times New Roman" w:hAnsi="Times New Roman"/>
          <w:szCs w:val="28"/>
          <w:lang w:val="ru-RU" w:bidi="ar-SA"/>
        </w:rPr>
        <w:t xml:space="preserve"> – несколько узлов по одной для каждой цепочки. В конце работы цепочки передает фишку в узел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end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</w:t>
      </w:r>
      <w:r w:rsidRPr="008B620D">
        <w:rPr>
          <w:rFonts w:ascii="Times New Roman" w:hAnsi="Times New Roman"/>
          <w:szCs w:val="28"/>
          <w:lang w:val="ru-RU" w:bidi="ar-SA"/>
        </w:rPr>
        <w:t>.</w:t>
      </w:r>
    </w:p>
    <w:p w:rsidR="006F6F2E" w:rsidRPr="008B620D" w:rsidRDefault="006F6F2E" w:rsidP="008B620D">
      <w:pPr>
        <w:pStyle w:val="aa"/>
        <w:numPr>
          <w:ilvl w:val="0"/>
          <w:numId w:val="9"/>
        </w:numPr>
        <w:ind w:left="0" w:firstLine="709"/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Узел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end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</w:t>
      </w:r>
      <w:r w:rsidRPr="008B620D">
        <w:rPr>
          <w:rFonts w:ascii="Times New Roman" w:hAnsi="Times New Roman"/>
          <w:szCs w:val="28"/>
          <w:lang w:val="ru-RU" w:bidi="ar-SA"/>
        </w:rPr>
        <w:t xml:space="preserve"> – конечный узел. Когда  в нем накопится достаточное количество фишек из узлов </w:t>
      </w:r>
      <w:r w:rsidRPr="008B620D">
        <w:rPr>
          <w:rFonts w:ascii="Times New Roman" w:hAnsi="Times New Roman"/>
          <w:szCs w:val="28"/>
          <w:lang w:bidi="ar-SA"/>
        </w:rPr>
        <w:t>p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end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Pr="008B620D">
        <w:rPr>
          <w:rFonts w:ascii="Times New Roman" w:hAnsi="Times New Roman"/>
          <w:szCs w:val="28"/>
          <w:lang w:bidi="ar-SA"/>
        </w:rPr>
        <w:t>nodes</w:t>
      </w:r>
      <w:r w:rsidRPr="008B620D">
        <w:rPr>
          <w:rFonts w:ascii="Times New Roman" w:hAnsi="Times New Roman"/>
          <w:szCs w:val="28"/>
          <w:lang w:val="ru-RU" w:bidi="ar-SA"/>
        </w:rPr>
        <w:t>, происходит оконечный переход и завершение основной цепочки</w:t>
      </w:r>
    </w:p>
    <w:p w:rsidR="00FF690A" w:rsidRDefault="00FF690A" w:rsidP="008B620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В программе строится граф  Петри таким образом, что </w:t>
      </w:r>
      <w:r w:rsidR="006F6F2E" w:rsidRPr="008B620D">
        <w:rPr>
          <w:rFonts w:ascii="Times New Roman" w:hAnsi="Times New Roman"/>
          <w:szCs w:val="28"/>
          <w:lang w:val="ru-RU" w:bidi="ar-SA"/>
        </w:rPr>
        <w:t xml:space="preserve">узлы </w:t>
      </w:r>
      <w:r w:rsidR="006F6F2E" w:rsidRPr="008B620D">
        <w:rPr>
          <w:rFonts w:ascii="Times New Roman" w:hAnsi="Times New Roman"/>
          <w:szCs w:val="28"/>
          <w:lang w:bidi="ar-SA"/>
        </w:rPr>
        <w:t>p</w:t>
      </w:r>
      <w:r w:rsidR="006F6F2E" w:rsidRPr="008B620D">
        <w:rPr>
          <w:rFonts w:ascii="Times New Roman" w:hAnsi="Times New Roman"/>
          <w:szCs w:val="28"/>
          <w:lang w:val="ru-RU" w:bidi="ar-SA"/>
        </w:rPr>
        <w:t>_</w:t>
      </w:r>
      <w:r w:rsidR="006F6F2E" w:rsidRPr="008B620D">
        <w:rPr>
          <w:rFonts w:ascii="Times New Roman" w:hAnsi="Times New Roman"/>
          <w:szCs w:val="28"/>
          <w:lang w:bidi="ar-SA"/>
        </w:rPr>
        <w:t>lock</w:t>
      </w:r>
      <w:r w:rsidR="006F6F2E" w:rsidRPr="008B620D">
        <w:rPr>
          <w:rFonts w:ascii="Times New Roman" w:hAnsi="Times New Roman"/>
          <w:szCs w:val="28"/>
          <w:lang w:val="ru-RU" w:bidi="ar-SA"/>
        </w:rPr>
        <w:t>_</w:t>
      </w:r>
      <w:r w:rsidR="006F6F2E" w:rsidRPr="008B620D">
        <w:rPr>
          <w:rFonts w:ascii="Times New Roman" w:hAnsi="Times New Roman"/>
          <w:szCs w:val="28"/>
          <w:lang w:bidi="ar-SA"/>
        </w:rPr>
        <w:t>node</w:t>
      </w:r>
      <w:r w:rsidR="006F6F2E" w:rsidRPr="008B620D">
        <w:rPr>
          <w:rFonts w:ascii="Times New Roman" w:hAnsi="Times New Roman"/>
          <w:szCs w:val="28"/>
          <w:lang w:val="ru-RU" w:bidi="ar-SA"/>
        </w:rPr>
        <w:t xml:space="preserve"> и </w:t>
      </w:r>
      <w:r w:rsidR="006F6F2E" w:rsidRPr="008B620D">
        <w:rPr>
          <w:rFonts w:ascii="Times New Roman" w:hAnsi="Times New Roman"/>
          <w:szCs w:val="28"/>
          <w:lang w:bidi="ar-SA"/>
        </w:rPr>
        <w:t>p</w:t>
      </w:r>
      <w:r w:rsidR="006F6F2E" w:rsidRPr="008B620D">
        <w:rPr>
          <w:rFonts w:ascii="Times New Roman" w:hAnsi="Times New Roman"/>
          <w:szCs w:val="28"/>
          <w:lang w:val="ru-RU" w:bidi="ar-SA"/>
        </w:rPr>
        <w:t>_</w:t>
      </w:r>
      <w:r w:rsidR="006F6F2E" w:rsidRPr="008B620D">
        <w:rPr>
          <w:rFonts w:ascii="Times New Roman" w:hAnsi="Times New Roman"/>
          <w:szCs w:val="28"/>
          <w:lang w:bidi="ar-SA"/>
        </w:rPr>
        <w:t>end</w:t>
      </w:r>
      <w:r w:rsidR="006F6F2E" w:rsidRPr="008B620D">
        <w:rPr>
          <w:rFonts w:ascii="Times New Roman" w:hAnsi="Times New Roman"/>
          <w:szCs w:val="28"/>
          <w:lang w:val="ru-RU" w:bidi="ar-SA"/>
        </w:rPr>
        <w:t>_</w:t>
      </w:r>
      <w:r w:rsidR="006F6F2E" w:rsidRPr="008B620D">
        <w:rPr>
          <w:rFonts w:ascii="Times New Roman" w:hAnsi="Times New Roman"/>
          <w:szCs w:val="28"/>
          <w:lang w:bidi="ar-SA"/>
        </w:rPr>
        <w:t>node</w:t>
      </w:r>
      <w:r w:rsidR="006F6F2E" w:rsidRPr="008B620D">
        <w:rPr>
          <w:rFonts w:ascii="Times New Roman" w:hAnsi="Times New Roman"/>
          <w:szCs w:val="28"/>
          <w:lang w:val="ru-RU" w:bidi="ar-SA"/>
        </w:rPr>
        <w:t xml:space="preserve"> общие для </w:t>
      </w:r>
      <w:r w:rsidRPr="008B620D">
        <w:rPr>
          <w:rFonts w:ascii="Times New Roman" w:hAnsi="Times New Roman"/>
          <w:szCs w:val="28"/>
          <w:lang w:val="ru-RU" w:bidi="ar-SA"/>
        </w:rPr>
        <w:t>все</w:t>
      </w:r>
      <w:r w:rsidR="006F6F2E" w:rsidRPr="008B620D">
        <w:rPr>
          <w:rFonts w:ascii="Times New Roman" w:hAnsi="Times New Roman"/>
          <w:szCs w:val="28"/>
          <w:lang w:val="ru-RU" w:bidi="ar-SA"/>
        </w:rPr>
        <w:t>х</w:t>
      </w:r>
      <w:r w:rsidRPr="008B620D">
        <w:rPr>
          <w:rFonts w:ascii="Times New Roman" w:hAnsi="Times New Roman"/>
          <w:szCs w:val="28"/>
          <w:lang w:val="ru-RU" w:bidi="ar-SA"/>
        </w:rPr>
        <w:t xml:space="preserve">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цепочки</w:t>
      </w:r>
      <w:r w:rsidR="006F6F2E" w:rsidRPr="008B620D">
        <w:rPr>
          <w:rFonts w:ascii="Times New Roman" w:hAnsi="Times New Roman"/>
          <w:szCs w:val="28"/>
          <w:lang w:val="ru-RU" w:bidi="ar-SA"/>
        </w:rPr>
        <w:t>ек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 xml:space="preserve"> и каждая из них имеет свою часть. При попытке выбора следующих данных фишка уходит к одну из цепочек и не может быть получена другими до тех пор, пока эта цепочка не вернет ее. Таким </w:t>
      </w:r>
      <w:proofErr w:type="gramStart"/>
      <w:r w:rsidRPr="008B620D">
        <w:rPr>
          <w:rFonts w:ascii="Times New Roman" w:hAnsi="Times New Roman"/>
          <w:szCs w:val="28"/>
          <w:lang w:val="ru-RU" w:bidi="ar-SA"/>
        </w:rPr>
        <w:t>образом</w:t>
      </w:r>
      <w:proofErr w:type="gramEnd"/>
      <w:r w:rsidRPr="008B620D">
        <w:rPr>
          <w:rFonts w:ascii="Times New Roman" w:hAnsi="Times New Roman"/>
          <w:szCs w:val="28"/>
          <w:lang w:val="ru-RU" w:bidi="ar-SA"/>
        </w:rPr>
        <w:t xml:space="preserve"> реализуется исключающая блокировка симулирующая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мьютекс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 xml:space="preserve"> из предыдущего примера. </w:t>
      </w: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0F7AE8" w:rsidRPr="008B620D" w:rsidRDefault="000F7AE8" w:rsidP="008B620D">
      <w:pPr>
        <w:rPr>
          <w:rFonts w:ascii="Times New Roman" w:hAnsi="Times New Roman"/>
          <w:szCs w:val="28"/>
          <w:lang w:val="ru-RU" w:bidi="ar-SA"/>
        </w:rPr>
      </w:pPr>
    </w:p>
    <w:p w:rsidR="00E0745A" w:rsidRPr="008B620D" w:rsidRDefault="00E0745A" w:rsidP="008B620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0" w:name="_Toc435555493"/>
      <w:bookmarkStart w:id="21" w:name="_Toc453339171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Реализация сети Петри</w:t>
      </w:r>
      <w:bookmarkEnd w:id="20"/>
      <w:bookmarkEnd w:id="21"/>
    </w:p>
    <w:p w:rsidR="00CA1072" w:rsidRPr="008B620D" w:rsidRDefault="00CA1072" w:rsidP="008B620D">
      <w:pPr>
        <w:rPr>
          <w:rFonts w:ascii="Times New Roman" w:hAnsi="Times New Roman"/>
          <w:szCs w:val="28"/>
          <w:lang w:val="ru-RU" w:bidi="ar-SA"/>
        </w:rPr>
      </w:pPr>
      <w:bookmarkStart w:id="22" w:name="_Toc435555494"/>
      <w:r w:rsidRPr="008B620D">
        <w:rPr>
          <w:rFonts w:ascii="Times New Roman" w:hAnsi="Times New Roman"/>
          <w:szCs w:val="28"/>
          <w:lang w:val="ru-RU" w:bidi="ar-SA"/>
        </w:rPr>
        <w:t xml:space="preserve">Сеть Петри реализована в программе с помощью массива </w:t>
      </w: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</w:p>
    <w:p w:rsidR="00CA1072" w:rsidRDefault="00CA1072" w:rsidP="00CA10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tokens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[20];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узлы </w:t>
      </w:r>
    </w:p>
    <w:p w:rsidR="00CA1072" w:rsidRDefault="00CA1072" w:rsidP="00CA10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CA1072" w:rsidRDefault="00CA1072" w:rsidP="00CA10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Каждый элемент которого описывает количество фишек в узле сети.</w:t>
      </w: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 xml:space="preserve">Также есть структура </w:t>
      </w: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typedef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tagPLink</w:t>
      </w:r>
      <w:proofErr w:type="spellEnd"/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to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, n;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6F6F2E" w:rsidRPr="008B620D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proofErr w:type="gram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set( </w:t>
      </w:r>
      <w:proofErr w:type="spell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_from, </w:t>
      </w:r>
      <w:proofErr w:type="spell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_to, </w:t>
      </w:r>
      <w:proofErr w:type="spell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_n = 1 )</w:t>
      </w:r>
    </w:p>
    <w:p w:rsidR="006F6F2E" w:rsidRPr="008B620D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  <w:t>{</w:t>
      </w:r>
    </w:p>
    <w:p w:rsidR="006F6F2E" w:rsidRPr="008B620D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8B620D">
        <w:rPr>
          <w:rFonts w:ascii="Consolas" w:hAnsi="Consolas" w:cs="Consolas"/>
          <w:sz w:val="19"/>
          <w:szCs w:val="19"/>
          <w:lang w:bidi="ar-SA"/>
        </w:rPr>
        <w:t>from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= _from;</w:t>
      </w:r>
    </w:p>
    <w:p w:rsidR="006F6F2E" w:rsidRPr="008B620D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8B620D">
        <w:rPr>
          <w:rFonts w:ascii="Consolas" w:hAnsi="Consolas" w:cs="Consolas"/>
          <w:sz w:val="19"/>
          <w:szCs w:val="19"/>
          <w:lang w:bidi="ar-SA"/>
        </w:rPr>
        <w:t>to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= _to;</w:t>
      </w:r>
    </w:p>
    <w:p w:rsidR="006F6F2E" w:rsidRPr="008B620D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  <w:t>n = _n;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TPLink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</w:p>
    <w:p w:rsidR="00CA1072" w:rsidRPr="008B620D" w:rsidRDefault="00CA1072" w:rsidP="000F7AE8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Которая описывает отдельную связь в сети. Для опис</w:t>
      </w:r>
      <w:r w:rsidR="000F7AE8">
        <w:rPr>
          <w:rFonts w:ascii="Times New Roman" w:hAnsi="Times New Roman"/>
          <w:lang w:val="ru-RU" w:bidi="ar-SA"/>
        </w:rPr>
        <w:t>ания всех связей создан массив:</w:t>
      </w:r>
    </w:p>
    <w:p w:rsidR="00CA1072" w:rsidRDefault="00CA1072" w:rsidP="00CA10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TPetryLink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links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[30];</w:t>
      </w:r>
    </w:p>
    <w:p w:rsidR="00CA1072" w:rsidRPr="008B620D" w:rsidRDefault="00CA1072" w:rsidP="000F7AE8">
      <w:pPr>
        <w:ind w:firstLine="0"/>
        <w:rPr>
          <w:rFonts w:ascii="Times New Roman" w:hAnsi="Times New Roman"/>
          <w:lang w:val="ru-RU" w:bidi="ar-SA"/>
        </w:rPr>
      </w:pPr>
    </w:p>
    <w:p w:rsidR="00CA1072" w:rsidRPr="008B620D" w:rsidRDefault="000F7AE8" w:rsidP="00CA1072">
      <w:pPr>
        <w:rPr>
          <w:rFonts w:ascii="Times New Roman" w:hAnsi="Times New Roman"/>
          <w:lang w:val="ru-RU" w:bidi="ar-SA"/>
        </w:rPr>
      </w:pPr>
      <w:r>
        <w:rPr>
          <w:rFonts w:ascii="Times New Roman" w:hAnsi="Times New Roman"/>
          <w:lang w:val="ru-RU" w:bidi="ar-SA"/>
        </w:rPr>
        <w:t>В нем присутст</w:t>
      </w:r>
      <w:r w:rsidR="00CA1072" w:rsidRPr="008B620D">
        <w:rPr>
          <w:rFonts w:ascii="Times New Roman" w:hAnsi="Times New Roman"/>
          <w:lang w:val="ru-RU" w:bidi="ar-SA"/>
        </w:rPr>
        <w:t>вуют следующие связи:</w:t>
      </w: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 xml:space="preserve">3  связи  для каждой из </w:t>
      </w:r>
      <w:r w:rsidRPr="008B620D">
        <w:rPr>
          <w:rFonts w:ascii="Times New Roman" w:hAnsi="Times New Roman"/>
          <w:lang w:bidi="ar-SA"/>
        </w:rPr>
        <w:t>N</w:t>
      </w:r>
      <w:r w:rsidRPr="008B620D">
        <w:rPr>
          <w:rFonts w:ascii="Times New Roman" w:hAnsi="Times New Roman"/>
          <w:lang w:val="ru-RU" w:bidi="ar-SA"/>
        </w:rPr>
        <w:t xml:space="preserve"> цепочек. Первая и вторая связь описывает кольцо до нулевого узла. Третья связь связывает «лишнюю» фишку и конечный узел.</w:t>
      </w:r>
    </w:p>
    <w:p w:rsidR="00CA1072" w:rsidRPr="008B620D" w:rsidRDefault="00CA1072" w:rsidP="00CA107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 xml:space="preserve">В конце есть отдельная связь кратность </w:t>
      </w:r>
      <w:r w:rsidRPr="008B620D">
        <w:rPr>
          <w:rFonts w:ascii="Times New Roman" w:hAnsi="Times New Roman"/>
          <w:lang w:bidi="ar-SA"/>
        </w:rPr>
        <w:t>N</w:t>
      </w:r>
      <w:r w:rsidRPr="008B620D">
        <w:rPr>
          <w:rFonts w:ascii="Times New Roman" w:hAnsi="Times New Roman"/>
          <w:lang w:val="ru-RU" w:bidi="ar-SA"/>
        </w:rPr>
        <w:t xml:space="preserve">, которая вызывается из центральной цепочки после запуска всех остальных цепочек. Она передвигается только в одном случае – когда все </w:t>
      </w:r>
      <w:r w:rsidRPr="008B620D">
        <w:rPr>
          <w:rFonts w:ascii="Times New Roman" w:hAnsi="Times New Roman"/>
          <w:lang w:bidi="ar-SA"/>
        </w:rPr>
        <w:t>N</w:t>
      </w:r>
      <w:r w:rsidRPr="008B620D">
        <w:rPr>
          <w:rFonts w:ascii="Times New Roman" w:hAnsi="Times New Roman"/>
          <w:lang w:val="ru-RU" w:bidi="ar-SA"/>
        </w:rPr>
        <w:t xml:space="preserve"> цепочек положат свои фишки в конечный узел. После передвижения программа завершается.</w:t>
      </w:r>
    </w:p>
    <w:p w:rsidR="00E27939" w:rsidRPr="008B620D" w:rsidRDefault="00E27939" w:rsidP="00CA1072">
      <w:pPr>
        <w:rPr>
          <w:rFonts w:ascii="Times New Roman" w:hAnsi="Times New Roman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Для перемещения фишек по графу создана функция</w:t>
      </w:r>
    </w:p>
    <w:p w:rsidR="00E27939" w:rsidRPr="008B620D" w:rsidRDefault="00E27939" w:rsidP="00E279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move_petry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( </w:t>
      </w:r>
      <w:proofErr w:type="spellStart"/>
      <w:r w:rsidRPr="008B620D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link )</w:t>
      </w:r>
    </w:p>
    <w:p w:rsidR="00E27939" w:rsidRPr="008B620D" w:rsidRDefault="00E27939" w:rsidP="00E279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27939" w:rsidRPr="008B620D" w:rsidRDefault="00E27939" w:rsidP="00CA1072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lang w:val="ru-RU" w:bidi="ar-SA"/>
        </w:rPr>
        <w:t>Получающая на вход номер связи и возвращающая уп</w:t>
      </w:r>
      <w:r w:rsidR="008B620D">
        <w:rPr>
          <w:rFonts w:ascii="Times New Roman" w:hAnsi="Times New Roman"/>
          <w:lang w:val="ru-RU" w:bidi="ar-SA"/>
        </w:rPr>
        <w:t>равлению после того, как перемещ</w:t>
      </w:r>
      <w:r w:rsidRPr="008B620D">
        <w:rPr>
          <w:rFonts w:ascii="Times New Roman" w:hAnsi="Times New Roman"/>
          <w:lang w:val="ru-RU" w:bidi="ar-SA"/>
        </w:rPr>
        <w:t>ение фишек успешно завершено.</w:t>
      </w:r>
    </w:p>
    <w:p w:rsidR="009256CF" w:rsidRPr="008B620D" w:rsidRDefault="009256CF" w:rsidP="009256CF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3" w:name="_Toc453339172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Многопоточная обработка с помощью системного пула потоков</w:t>
      </w:r>
      <w:bookmarkEnd w:id="22"/>
      <w:bookmarkEnd w:id="23"/>
    </w:p>
    <w:p w:rsidR="009256CF" w:rsidRPr="008B620D" w:rsidRDefault="009256CF" w:rsidP="009256CF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В данном режиме основная цепочка потока работает в обычном режиме, а в моменты ее засыпания (</w:t>
      </w:r>
      <w:r w:rsidRPr="008B620D">
        <w:rPr>
          <w:rFonts w:ascii="Times New Roman" w:hAnsi="Times New Roman"/>
          <w:szCs w:val="28"/>
          <w:lang w:bidi="ar-SA"/>
        </w:rPr>
        <w:t>Sleep</w:t>
      </w:r>
      <w:r w:rsidRPr="008B620D">
        <w:rPr>
          <w:rFonts w:ascii="Times New Roman" w:hAnsi="Times New Roman"/>
          <w:szCs w:val="28"/>
          <w:lang w:val="ru-RU" w:bidi="ar-SA"/>
        </w:rPr>
        <w:t xml:space="preserve"> или иное ожидание) цепочка может обрабатывать данные в доп</w:t>
      </w:r>
      <w:r w:rsidR="00AF7F8D" w:rsidRPr="008B620D">
        <w:rPr>
          <w:rFonts w:ascii="Times New Roman" w:hAnsi="Times New Roman"/>
          <w:szCs w:val="28"/>
          <w:lang w:val="ru-RU" w:bidi="ar-SA"/>
        </w:rPr>
        <w:t>о</w:t>
      </w:r>
      <w:r w:rsidRPr="008B620D">
        <w:rPr>
          <w:rFonts w:ascii="Times New Roman" w:hAnsi="Times New Roman"/>
          <w:szCs w:val="28"/>
          <w:lang w:val="ru-RU" w:bidi="ar-SA"/>
        </w:rPr>
        <w:t xml:space="preserve">лнительной </w:t>
      </w:r>
      <w:r w:rsidR="00AF7F8D" w:rsidRPr="008B620D">
        <w:rPr>
          <w:rFonts w:ascii="Times New Roman" w:hAnsi="Times New Roman"/>
          <w:szCs w:val="28"/>
          <w:lang w:val="ru-RU" w:bidi="ar-SA"/>
        </w:rPr>
        <w:t xml:space="preserve">функции. Для этого используется функция </w:t>
      </w:r>
      <w:proofErr w:type="spellStart"/>
      <w:r w:rsidR="00AF7F8D" w:rsidRPr="008B620D">
        <w:rPr>
          <w:rFonts w:ascii="Times New Roman" w:hAnsi="Times New Roman"/>
          <w:szCs w:val="28"/>
          <w:lang w:val="ru-RU" w:bidi="ar-SA"/>
        </w:rPr>
        <w:t>QueueUserAPC</w:t>
      </w:r>
      <w:proofErr w:type="spellEnd"/>
      <w:r w:rsidR="00AF7F8D" w:rsidRPr="008B620D">
        <w:rPr>
          <w:rFonts w:ascii="Times New Roman" w:hAnsi="Times New Roman"/>
          <w:szCs w:val="28"/>
          <w:lang w:val="ru-RU" w:bidi="ar-SA"/>
        </w:rPr>
        <w:t>, которая запускает асинхронную функцию в пределах другой цепочки.</w:t>
      </w:r>
    </w:p>
    <w:p w:rsidR="00AF7F8D" w:rsidRDefault="00AF7F8D" w:rsidP="00AF7F8D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В программе запускается нужное количество цепочек, каждая из которых просто спит, пока цепочке не будет требоваться завершение. После запуска всех цепочек в каждую из них запускается асинхронная функция, которая и делает в задаче основную работу. По завершению всех функций вызывается завершение всех </w:t>
      </w:r>
      <w:proofErr w:type="gramStart"/>
      <w:r w:rsidRPr="008B620D">
        <w:rPr>
          <w:rFonts w:ascii="Times New Roman" w:hAnsi="Times New Roman"/>
          <w:szCs w:val="28"/>
          <w:lang w:val="ru-RU" w:bidi="ar-SA"/>
        </w:rPr>
        <w:t>цепочек</w:t>
      </w:r>
      <w:proofErr w:type="gramEnd"/>
      <w:r w:rsidRPr="008B620D">
        <w:rPr>
          <w:rFonts w:ascii="Times New Roman" w:hAnsi="Times New Roman"/>
          <w:szCs w:val="28"/>
          <w:lang w:val="ru-RU" w:bidi="ar-SA"/>
        </w:rPr>
        <w:t xml:space="preserve"> и они прекращают работу.</w:t>
      </w: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0F7AE8" w:rsidRPr="008B620D" w:rsidRDefault="000F7AE8" w:rsidP="00AF7F8D">
      <w:pPr>
        <w:rPr>
          <w:rFonts w:ascii="Times New Roman" w:hAnsi="Times New Roman"/>
          <w:szCs w:val="28"/>
          <w:lang w:val="ru-RU" w:bidi="ar-SA"/>
        </w:rPr>
      </w:pPr>
    </w:p>
    <w:p w:rsidR="00AF7F8D" w:rsidRPr="008B620D" w:rsidRDefault="00E0745A" w:rsidP="00AF7F8D">
      <w:pPr>
        <w:pStyle w:val="1"/>
        <w:ind w:left="0" w:firstLine="709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4" w:name="_Toc435555495"/>
      <w:bookmarkStart w:id="25" w:name="_Toc453339173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Многопоточная обработка</w:t>
      </w:r>
      <w:r w:rsidR="00AF7F8D" w:rsidRPr="008B620D">
        <w:rPr>
          <w:rFonts w:ascii="Times New Roman" w:hAnsi="Times New Roman" w:cs="Times New Roman"/>
          <w:sz w:val="28"/>
          <w:szCs w:val="28"/>
          <w:lang w:val="ru-RU" w:bidi="ar-SA"/>
        </w:rPr>
        <w:t xml:space="preserve"> сетью Петри и пулом потоков</w:t>
      </w:r>
      <w:bookmarkEnd w:id="24"/>
      <w:bookmarkEnd w:id="25"/>
    </w:p>
    <w:p w:rsidR="006F6F2E" w:rsidRPr="008B620D" w:rsidRDefault="00AF7F8D" w:rsidP="000F7AE8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Это комбинация двух предыдущих способов – потоки выполнения находятся в пользовательских асинхронных функциях (основная функция потока спит), а логика синхронизации находится в сети Петри, а не в семафоре при вызове функции </w:t>
      </w:r>
      <w:r w:rsidRPr="008B620D">
        <w:rPr>
          <w:rFonts w:ascii="Times New Roman" w:hAnsi="Times New Roman"/>
          <w:szCs w:val="28"/>
          <w:lang w:bidi="ar-SA"/>
        </w:rPr>
        <w:t>get</w:t>
      </w:r>
      <w:r w:rsidRPr="008B620D">
        <w:rPr>
          <w:rFonts w:ascii="Times New Roman" w:hAnsi="Times New Roman"/>
          <w:szCs w:val="28"/>
          <w:lang w:val="ru-RU" w:bidi="ar-SA"/>
        </w:rPr>
        <w:t>_</w:t>
      </w:r>
      <w:r w:rsidR="006F6F2E" w:rsidRPr="008B620D">
        <w:rPr>
          <w:rFonts w:ascii="Times New Roman" w:hAnsi="Times New Roman"/>
          <w:szCs w:val="28"/>
          <w:lang w:bidi="ar-SA"/>
        </w:rPr>
        <w:t>last</w:t>
      </w:r>
      <w:r w:rsidR="000F7AE8">
        <w:rPr>
          <w:rFonts w:ascii="Times New Roman" w:hAnsi="Times New Roman"/>
          <w:szCs w:val="28"/>
          <w:lang w:val="ru-RU" w:bidi="ar-SA"/>
        </w:rPr>
        <w:t>.</w:t>
      </w:r>
    </w:p>
    <w:p w:rsidR="00E0745A" w:rsidRPr="008B620D" w:rsidRDefault="00E0745A" w:rsidP="00E0745A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Если входной параметр </w:t>
      </w:r>
      <w:r w:rsidRPr="008B620D">
        <w:rPr>
          <w:rFonts w:ascii="Times New Roman" w:hAnsi="Times New Roman"/>
          <w:szCs w:val="28"/>
          <w:lang w:bidi="ar-SA"/>
        </w:rPr>
        <w:t>m</w:t>
      </w:r>
      <w:r w:rsidRPr="008B620D">
        <w:rPr>
          <w:rFonts w:ascii="Times New Roman" w:hAnsi="Times New Roman"/>
          <w:szCs w:val="28"/>
          <w:lang w:val="ru-RU" w:bidi="ar-SA"/>
        </w:rPr>
        <w:t xml:space="preserve"> равен 0, то по условию задачи необходимо определить количество ядер процессора и записать это число в параметр количества цепочек. Для этого используется функция: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check_proc_count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</w:t>
      </w:r>
    </w:p>
    <w:p w:rsidR="006F6F2E" w:rsidRDefault="006F6F2E" w:rsidP="006F6F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(m == 0)</w:t>
      </w: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>{</w:t>
      </w: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  <w:t xml:space="preserve">SYSTEM_INFO 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sysinfo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>;</w:t>
      </w: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8B620D">
        <w:rPr>
          <w:rFonts w:ascii="Consolas" w:hAnsi="Consolas" w:cs="Consolas"/>
          <w:sz w:val="19"/>
          <w:szCs w:val="19"/>
          <w:lang w:bidi="ar-SA"/>
        </w:rPr>
        <w:t>GetSystemInfo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&amp;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sysinfo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  <w:t xml:space="preserve">m = </w:t>
      </w:r>
      <w:proofErr w:type="spellStart"/>
      <w:r w:rsidRPr="008B620D">
        <w:rPr>
          <w:rFonts w:ascii="Consolas" w:hAnsi="Consolas" w:cs="Consolas"/>
          <w:sz w:val="19"/>
          <w:szCs w:val="19"/>
          <w:lang w:bidi="ar-SA"/>
        </w:rPr>
        <w:t>sysinfo.dwNumberOfProcessors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>;</w:t>
      </w:r>
    </w:p>
    <w:p w:rsidR="00E0745A" w:rsidRPr="008B620D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 w:rsidRPr="008B620D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proofErr w:type="gramStart"/>
      <w:r w:rsidRPr="008B620D">
        <w:rPr>
          <w:rFonts w:ascii="Consolas" w:hAnsi="Consolas" w:cs="Consolas"/>
          <w:sz w:val="19"/>
          <w:szCs w:val="19"/>
          <w:lang w:bidi="ar-SA"/>
        </w:rPr>
        <w:t>printf</w:t>
      </w:r>
      <w:proofErr w:type="spellEnd"/>
      <w:r w:rsidRPr="008B620D"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8B620D">
        <w:rPr>
          <w:rFonts w:ascii="Consolas" w:hAnsi="Consolas" w:cs="Consolas"/>
          <w:color w:val="A31515"/>
          <w:sz w:val="19"/>
          <w:szCs w:val="19"/>
          <w:lang w:bidi="ar-SA"/>
        </w:rPr>
        <w:t>"Process number (m)==0. Getting hardware process number: %d\n"</w:t>
      </w:r>
      <w:r w:rsidRPr="008B620D">
        <w:rPr>
          <w:rFonts w:ascii="Consolas" w:hAnsi="Consolas" w:cs="Consolas"/>
          <w:sz w:val="19"/>
          <w:szCs w:val="19"/>
          <w:lang w:bidi="ar-SA"/>
        </w:rPr>
        <w:t xml:space="preserve">, </w:t>
      </w:r>
      <w:proofErr w:type="gramStart"/>
      <w:r w:rsidRPr="008B620D">
        <w:rPr>
          <w:rFonts w:ascii="Consolas" w:hAnsi="Consolas" w:cs="Consolas"/>
          <w:sz w:val="19"/>
          <w:szCs w:val="19"/>
          <w:lang w:bidi="ar-SA"/>
        </w:rPr>
        <w:t>m )</w:t>
      </w:r>
      <w:proofErr w:type="gramEnd"/>
      <w:r w:rsidRPr="008B620D">
        <w:rPr>
          <w:rFonts w:ascii="Consolas" w:hAnsi="Consolas" w:cs="Consolas"/>
          <w:sz w:val="19"/>
          <w:szCs w:val="19"/>
          <w:lang w:bidi="ar-SA"/>
        </w:rPr>
        <w:t>;</w:t>
      </w: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 w:rsidRPr="008B620D"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E0745A" w:rsidRDefault="00E0745A" w:rsidP="00E074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E0745A" w:rsidRPr="00E0745A" w:rsidRDefault="00E0745A" w:rsidP="00E0745A">
      <w:pPr>
        <w:rPr>
          <w:lang w:val="ru-RU" w:bidi="ar-SA"/>
        </w:rPr>
      </w:pPr>
    </w:p>
    <w:p w:rsidR="00E0745A" w:rsidRDefault="00E0745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 w:bidi="ar-SA"/>
        </w:rPr>
      </w:pPr>
      <w:r>
        <w:rPr>
          <w:lang w:val="ru-RU" w:bidi="ar-SA"/>
        </w:rPr>
        <w:br w:type="page"/>
      </w:r>
    </w:p>
    <w:p w:rsidR="00AF7F8D" w:rsidRPr="008B620D" w:rsidRDefault="00E0745A" w:rsidP="00E0745A">
      <w:pPr>
        <w:pStyle w:val="1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6" w:name="_Toc435555497"/>
      <w:bookmarkStart w:id="27" w:name="_Toc453339174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Пример работы программы</w:t>
      </w:r>
      <w:bookmarkEnd w:id="26"/>
      <w:bookmarkEnd w:id="27"/>
    </w:p>
    <w:p w:rsidR="00E0745A" w:rsidRDefault="006E58A2" w:rsidP="00D20135">
      <w:pPr>
        <w:ind w:firstLine="0"/>
        <w:rPr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293702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35" w:rsidRDefault="00D20135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0F7AE8" w:rsidRPr="008B620D" w:rsidRDefault="000F7AE8" w:rsidP="00D20135">
      <w:pPr>
        <w:ind w:firstLine="0"/>
        <w:rPr>
          <w:rFonts w:ascii="Times New Roman" w:hAnsi="Times New Roman"/>
          <w:szCs w:val="28"/>
          <w:lang w:val="ru-RU" w:bidi="ar-SA"/>
        </w:rPr>
      </w:pPr>
    </w:p>
    <w:p w:rsidR="00D20135" w:rsidRPr="008B620D" w:rsidRDefault="00D20135" w:rsidP="000F7AE8">
      <w:pPr>
        <w:pStyle w:val="1"/>
        <w:numPr>
          <w:ilvl w:val="0"/>
          <w:numId w:val="0"/>
        </w:numPr>
        <w:ind w:left="502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8" w:name="_Toc453339175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Выводы</w:t>
      </w:r>
      <w:bookmarkEnd w:id="28"/>
    </w:p>
    <w:p w:rsidR="00D20135" w:rsidRPr="008B620D" w:rsidRDefault="00D20135" w:rsidP="00D20135">
      <w:p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В данной работе мы научились писать многопоточные приложения, которые совместно используют данные, а для нормальной работы используют блокировки.</w:t>
      </w:r>
      <w:r w:rsidR="006E58A2" w:rsidRPr="008B620D">
        <w:rPr>
          <w:rFonts w:ascii="Times New Roman" w:hAnsi="Times New Roman"/>
          <w:szCs w:val="28"/>
          <w:lang w:val="ru-RU" w:bidi="ar-SA"/>
        </w:rPr>
        <w:t xml:space="preserve"> Также были изучены сети Петри и способы замены семафоров на вышеуказанные сети.</w:t>
      </w:r>
    </w:p>
    <w:p w:rsidR="006E58A2" w:rsidRDefault="006E58A2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0F7AE8" w:rsidRPr="008B620D" w:rsidRDefault="000F7AE8" w:rsidP="00D20135">
      <w:pPr>
        <w:rPr>
          <w:rFonts w:ascii="Times New Roman" w:hAnsi="Times New Roman"/>
          <w:szCs w:val="28"/>
          <w:lang w:val="ru-RU" w:bidi="ar-SA"/>
        </w:rPr>
      </w:pPr>
    </w:p>
    <w:p w:rsidR="009F1B36" w:rsidRPr="008B620D" w:rsidRDefault="009F1B36" w:rsidP="000F7AE8">
      <w:pPr>
        <w:pStyle w:val="1"/>
        <w:numPr>
          <w:ilvl w:val="0"/>
          <w:numId w:val="0"/>
        </w:numPr>
        <w:ind w:left="502" w:hanging="360"/>
        <w:rPr>
          <w:rFonts w:ascii="Times New Roman" w:hAnsi="Times New Roman" w:cs="Times New Roman"/>
          <w:sz w:val="28"/>
          <w:szCs w:val="28"/>
          <w:lang w:val="ru-RU" w:bidi="ar-SA"/>
        </w:rPr>
      </w:pPr>
      <w:bookmarkStart w:id="29" w:name="_Toc453339176"/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lastRenderedPageBreak/>
        <w:t>Список литературы</w:t>
      </w:r>
      <w:bookmarkEnd w:id="29"/>
    </w:p>
    <w:p w:rsidR="009F1B36" w:rsidRPr="008B620D" w:rsidRDefault="009F1B36" w:rsidP="000F7AE8">
      <w:pPr>
        <w:pStyle w:val="aa"/>
        <w:numPr>
          <w:ilvl w:val="0"/>
          <w:numId w:val="10"/>
        </w:num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Теория сетей Петри и моделирование систем</w:t>
      </w:r>
      <w:proofErr w:type="gramStart"/>
      <w:r w:rsidRPr="008B620D">
        <w:rPr>
          <w:rFonts w:ascii="Times New Roman" w:hAnsi="Times New Roman"/>
          <w:szCs w:val="28"/>
          <w:lang w:val="ru-RU" w:bidi="ar-SA"/>
        </w:rPr>
        <w:t xml:space="preserve"> ,</w:t>
      </w:r>
      <w:proofErr w:type="gramEnd"/>
      <w:r w:rsidRPr="008B620D">
        <w:rPr>
          <w:rFonts w:ascii="Times New Roman" w:hAnsi="Times New Roman"/>
          <w:szCs w:val="28"/>
          <w:lang w:val="ru-RU" w:bidi="ar-SA"/>
        </w:rPr>
        <w:t xml:space="preserve"> Питерсон Дж.</w:t>
      </w:r>
    </w:p>
    <w:p w:rsidR="009F1B36" w:rsidRPr="008B620D" w:rsidRDefault="009F1B36" w:rsidP="000F7AE8">
      <w:pPr>
        <w:pStyle w:val="aa"/>
        <w:numPr>
          <w:ilvl w:val="0"/>
          <w:numId w:val="10"/>
        </w:num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 xml:space="preserve">C++ для профессионалов, Николас А.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Солтер</w:t>
      </w:r>
      <w:proofErr w:type="spellEnd"/>
      <w:r w:rsidRPr="008B620D">
        <w:rPr>
          <w:rFonts w:ascii="Times New Roman" w:hAnsi="Times New Roman"/>
          <w:szCs w:val="28"/>
          <w:lang w:val="ru-RU" w:bidi="ar-SA"/>
        </w:rPr>
        <w:t xml:space="preserve">, Скотт Дж. </w:t>
      </w:r>
      <w:proofErr w:type="spellStart"/>
      <w:r w:rsidRPr="008B620D">
        <w:rPr>
          <w:rFonts w:ascii="Times New Roman" w:hAnsi="Times New Roman"/>
          <w:szCs w:val="28"/>
          <w:lang w:val="ru-RU" w:bidi="ar-SA"/>
        </w:rPr>
        <w:t>Клепер</w:t>
      </w:r>
      <w:proofErr w:type="spellEnd"/>
    </w:p>
    <w:p w:rsidR="009F1B36" w:rsidRPr="008B620D" w:rsidRDefault="009F1B36" w:rsidP="000F7AE8">
      <w:pPr>
        <w:pStyle w:val="aa"/>
        <w:numPr>
          <w:ilvl w:val="0"/>
          <w:numId w:val="10"/>
        </w:numPr>
        <w:rPr>
          <w:rFonts w:ascii="Times New Roman" w:hAnsi="Times New Roman"/>
          <w:szCs w:val="28"/>
          <w:lang w:val="ru-RU" w:bidi="ar-SA"/>
        </w:rPr>
      </w:pPr>
      <w:r w:rsidRPr="008B620D">
        <w:rPr>
          <w:rFonts w:ascii="Times New Roman" w:hAnsi="Times New Roman"/>
          <w:szCs w:val="28"/>
          <w:lang w:val="ru-RU" w:bidi="ar-SA"/>
        </w:rPr>
        <w:t>Освой самостоятельно C++ за 21 день, Либерти Д.</w:t>
      </w:r>
    </w:p>
    <w:p w:rsidR="00E0745A" w:rsidRPr="008B620D" w:rsidRDefault="00E0745A" w:rsidP="000F7AE8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  <w:lang w:val="ru-RU" w:bidi="ar-SA"/>
        </w:rPr>
      </w:pPr>
      <w:r w:rsidRPr="008B620D">
        <w:rPr>
          <w:rFonts w:ascii="Times New Roman" w:hAnsi="Times New Roman" w:cs="Times New Roman"/>
          <w:sz w:val="28"/>
          <w:szCs w:val="28"/>
          <w:lang w:val="ru-RU" w:bidi="ar-SA"/>
        </w:rPr>
        <w:br w:type="page"/>
      </w:r>
      <w:bookmarkStart w:id="30" w:name="_Toc435555498"/>
      <w:bookmarkStart w:id="31" w:name="_Toc453339177"/>
      <w:r w:rsidR="006E58A2"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lastRenderedPageBreak/>
        <w:t>П</w:t>
      </w:r>
      <w:r w:rsidR="000F7AE8"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t>риложение</w:t>
      </w:r>
      <w:proofErr w:type="gramStart"/>
      <w:r w:rsidR="000F7AE8"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t xml:space="preserve"> А</w:t>
      </w:r>
      <w:proofErr w:type="gramEnd"/>
      <w:r w:rsidR="000F7AE8"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br/>
        <w:t>(обязательное</w:t>
      </w:r>
      <w:r w:rsidR="00466177"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t>)</w:t>
      </w:r>
      <w:r w:rsidR="008B620D">
        <w:rPr>
          <w:rFonts w:ascii="Times New Roman" w:hAnsi="Times New Roman" w:cs="Times New Roman"/>
          <w:sz w:val="28"/>
          <w:szCs w:val="28"/>
          <w:lang w:val="ru-RU" w:bidi="ar-SA"/>
        </w:rPr>
        <w:br/>
      </w:r>
      <w:r w:rsidRPr="00466177">
        <w:rPr>
          <w:rFonts w:ascii="Times New Roman" w:hAnsi="Times New Roman" w:cs="Times New Roman"/>
          <w:b w:val="0"/>
          <w:i/>
          <w:sz w:val="28"/>
          <w:szCs w:val="28"/>
          <w:lang w:val="ru-RU" w:bidi="ar-SA"/>
        </w:rPr>
        <w:t>Исходный код</w:t>
      </w:r>
      <w:bookmarkEnd w:id="30"/>
      <w:bookmarkEnd w:id="31"/>
    </w:p>
    <w:p w:rsidR="006E58A2" w:rsidRDefault="006E58A2" w:rsidP="006E5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  <w:bookmarkStart w:id="32" w:name="_GoBack"/>
      <w:bookmarkEnd w:id="32"/>
    </w:p>
    <w:p w:rsidR="006E58A2" w:rsidRDefault="006E58A2" w:rsidP="006E5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bidi="ar-SA"/>
        </w:rPr>
      </w:pPr>
    </w:p>
    <w:p w:rsidR="00E27939" w:rsidRPr="00E27939" w:rsidRDefault="00E27939" w:rsidP="00E27939">
      <w:pPr>
        <w:rPr>
          <w:lang w:val="ru-RU" w:bidi="ar-SA"/>
        </w:rPr>
      </w:pPr>
    </w:p>
    <w:sectPr w:rsidR="00E27939" w:rsidRPr="00E27939" w:rsidSect="006C17B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9FF" w:rsidRDefault="00F609FF" w:rsidP="000F7AE8">
      <w:pPr>
        <w:spacing w:line="240" w:lineRule="auto"/>
      </w:pPr>
      <w:r>
        <w:separator/>
      </w:r>
    </w:p>
  </w:endnote>
  <w:endnote w:type="continuationSeparator" w:id="0">
    <w:p w:rsidR="00F609FF" w:rsidRDefault="00F609FF" w:rsidP="000F7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E8" w:rsidRPr="000F7AE8" w:rsidRDefault="000F7AE8" w:rsidP="000F7AE8">
    <w:pPr>
      <w:pStyle w:val="af9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9FF" w:rsidRDefault="00F609FF" w:rsidP="000F7AE8">
      <w:pPr>
        <w:spacing w:line="240" w:lineRule="auto"/>
      </w:pPr>
      <w:r>
        <w:separator/>
      </w:r>
    </w:p>
  </w:footnote>
  <w:footnote w:type="continuationSeparator" w:id="0">
    <w:p w:rsidR="00F609FF" w:rsidRDefault="00F609FF" w:rsidP="000F7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E8" w:rsidRDefault="000F7AE8" w:rsidP="000F7AE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DDE"/>
    <w:multiLevelType w:val="hybridMultilevel"/>
    <w:tmpl w:val="22B25C2A"/>
    <w:lvl w:ilvl="0" w:tplc="31F60C7A">
      <w:start w:val="1"/>
      <w:numFmt w:val="decimal"/>
      <w:pStyle w:val="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BF32866"/>
    <w:multiLevelType w:val="hybridMultilevel"/>
    <w:tmpl w:val="44C82F00"/>
    <w:lvl w:ilvl="0" w:tplc="6E0A0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7B6839"/>
    <w:multiLevelType w:val="hybridMultilevel"/>
    <w:tmpl w:val="2DF81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5E0D"/>
    <w:multiLevelType w:val="hybridMultilevel"/>
    <w:tmpl w:val="C0CCEF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FC5BC9"/>
    <w:multiLevelType w:val="hybridMultilevel"/>
    <w:tmpl w:val="E85A5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032B2A"/>
    <w:multiLevelType w:val="hybridMultilevel"/>
    <w:tmpl w:val="6A000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3CB2DBC"/>
    <w:multiLevelType w:val="hybridMultilevel"/>
    <w:tmpl w:val="17E87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35992"/>
    <w:multiLevelType w:val="hybridMultilevel"/>
    <w:tmpl w:val="3D10EEEE"/>
    <w:lvl w:ilvl="0" w:tplc="AF3AD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F43DC2"/>
    <w:multiLevelType w:val="hybridMultilevel"/>
    <w:tmpl w:val="5C209810"/>
    <w:lvl w:ilvl="0" w:tplc="31F02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826205D"/>
    <w:multiLevelType w:val="hybridMultilevel"/>
    <w:tmpl w:val="94A8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583"/>
    <w:rsid w:val="0001215F"/>
    <w:rsid w:val="00052F28"/>
    <w:rsid w:val="000714EE"/>
    <w:rsid w:val="000D547A"/>
    <w:rsid w:val="000F7AE8"/>
    <w:rsid w:val="00151A22"/>
    <w:rsid w:val="002101E8"/>
    <w:rsid w:val="00241C4D"/>
    <w:rsid w:val="00262881"/>
    <w:rsid w:val="00281A31"/>
    <w:rsid w:val="002D0F0C"/>
    <w:rsid w:val="003662C9"/>
    <w:rsid w:val="00396FD4"/>
    <w:rsid w:val="003D708F"/>
    <w:rsid w:val="003D77DB"/>
    <w:rsid w:val="0040488A"/>
    <w:rsid w:val="00457451"/>
    <w:rsid w:val="00466177"/>
    <w:rsid w:val="004F6015"/>
    <w:rsid w:val="00501007"/>
    <w:rsid w:val="00512701"/>
    <w:rsid w:val="006459B9"/>
    <w:rsid w:val="0067356E"/>
    <w:rsid w:val="006C17B3"/>
    <w:rsid w:val="006C717F"/>
    <w:rsid w:val="006E58A2"/>
    <w:rsid w:val="006F6F2E"/>
    <w:rsid w:val="0071661A"/>
    <w:rsid w:val="00772576"/>
    <w:rsid w:val="007C20C8"/>
    <w:rsid w:val="00832A81"/>
    <w:rsid w:val="008A47C4"/>
    <w:rsid w:val="008B620D"/>
    <w:rsid w:val="008F25ED"/>
    <w:rsid w:val="008F6D52"/>
    <w:rsid w:val="009256CF"/>
    <w:rsid w:val="00927D01"/>
    <w:rsid w:val="009F1B36"/>
    <w:rsid w:val="00A170AB"/>
    <w:rsid w:val="00AF7CE9"/>
    <w:rsid w:val="00AF7F8D"/>
    <w:rsid w:val="00B17087"/>
    <w:rsid w:val="00B43E7F"/>
    <w:rsid w:val="00B46C54"/>
    <w:rsid w:val="00BA6583"/>
    <w:rsid w:val="00BC48B0"/>
    <w:rsid w:val="00CA1072"/>
    <w:rsid w:val="00CB7E54"/>
    <w:rsid w:val="00D20135"/>
    <w:rsid w:val="00D36CB2"/>
    <w:rsid w:val="00DF47E2"/>
    <w:rsid w:val="00E0416B"/>
    <w:rsid w:val="00E0745A"/>
    <w:rsid w:val="00E27939"/>
    <w:rsid w:val="00EA19C7"/>
    <w:rsid w:val="00EC2BCC"/>
    <w:rsid w:val="00EF7FAE"/>
    <w:rsid w:val="00F609FF"/>
    <w:rsid w:val="00F64D24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  <o:rules v:ext="edit">
        <o:r id="V:Rule1" type="connector" idref="#_x0000_s1066"/>
        <o:r id="V:Rule2" type="connector" idref="#_x0000_s1058"/>
        <o:r id="V:Rule3" type="connector" idref="#_x0000_s1039"/>
        <o:r id="V:Rule4" type="connector" idref="#_x0000_s1036"/>
        <o:r id="V:Rule5" type="connector" idref="#_x0000_s1057"/>
        <o:r id="V:Rule6" type="connector" idref="#_x0000_s1065"/>
        <o:r id="V:Rule7" type="connector" idref="#_x0000_s1075"/>
        <o:r id="V:Rule8" type="connector" idref="#_x0000_s1070"/>
        <o:r id="V:Rule9" type="connector" idref="#_x0000_s1071"/>
        <o:r id="V:Rule10" type="connector" idref="#_x0000_s1056"/>
        <o:r id="V:Rule11" type="connector" idref="#_x0000_s1063"/>
        <o:r id="V:Rule12" type="connector" idref="#_x0000_s1032"/>
        <o:r id="V:Rule13" type="connector" idref="#_x0000_s1077"/>
        <o:r id="V:Rule14" type="connector" idref="#_x0000_s1040"/>
        <o:r id="V:Rule15" type="connector" idref="#_x0000_s1076"/>
        <o:r id="V:Rule16" type="connector" idref="#_x0000_s1055"/>
        <o:r id="V:Rule17" type="connector" idref="#_x0000_s1078"/>
        <o:r id="V:Rule18" type="connector" idref="#_x0000_s1062"/>
        <o:r id="V:Rule19" type="connector" idref="#_x0000_s1034"/>
        <o:r id="V:Rule20" type="connector" idref="#_x0000_s1060"/>
        <o:r id="V:Rule21" type="connector" idref="#_x0000_s1042"/>
        <o:r id="V:Rule22" type="connector" idref="#_x0000_s1061"/>
        <o:r id="V:Rule23" type="connector" idref="#_x0000_s1035"/>
        <o:r id="V:Rule24" type="connector" idref="#_x0000_s1069"/>
        <o:r id="V:Rule25" type="connector" idref="#_x0000_s1038"/>
        <o:r id="V:Rule26" type="connector" idref="#_x0000_s1033"/>
        <o:r id="V:Rule27" type="connector" idref="#_x0000_s1031"/>
        <o:r id="V:Rule28" type="connector" idref="#_x0000_s1072"/>
        <o:r id="V:Rule29" type="connector" idref="#_x0000_s1054"/>
        <o:r id="V:Rule30" type="connector" idref="#_x0000_s1067"/>
        <o:r id="V:Rule31" type="connector" idref="#_x0000_s1041"/>
        <o:r id="V:Rule32" type="connector" idref="#_x0000_s1068"/>
        <o:r id="V:Rule33" type="connector" idref="#_x0000_s1037"/>
        <o:r id="V:Rule34" type="connector" idref="#_x0000_s105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CF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0135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FD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FD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FD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FD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FD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FD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FD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FD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3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F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6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96FD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396FD4"/>
    <w:rPr>
      <w:rFonts w:asciiTheme="minorHAnsi" w:hAnsiTheme="minorHAnsi"/>
      <w:b/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96F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96FD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6FD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96FD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96FD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96FD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96FD4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a7"/>
    <w:uiPriority w:val="11"/>
    <w:qFormat/>
    <w:rsid w:val="00396FD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96FD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96FD4"/>
    <w:rPr>
      <w:b/>
      <w:bCs/>
    </w:rPr>
  </w:style>
  <w:style w:type="paragraph" w:styleId="a9">
    <w:name w:val="No Spacing"/>
    <w:basedOn w:val="a"/>
    <w:uiPriority w:val="1"/>
    <w:qFormat/>
    <w:rsid w:val="00396FD4"/>
    <w:rPr>
      <w:szCs w:val="32"/>
    </w:rPr>
  </w:style>
  <w:style w:type="paragraph" w:styleId="aa">
    <w:name w:val="List Paragraph"/>
    <w:basedOn w:val="a"/>
    <w:uiPriority w:val="34"/>
    <w:qFormat/>
    <w:rsid w:val="00396F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96FD4"/>
    <w:rPr>
      <w:i/>
    </w:rPr>
  </w:style>
  <w:style w:type="character" w:customStyle="1" w:styleId="22">
    <w:name w:val="Цитата 2 Знак"/>
    <w:basedOn w:val="a0"/>
    <w:link w:val="21"/>
    <w:uiPriority w:val="29"/>
    <w:rsid w:val="00396FD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96FD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96FD4"/>
    <w:rPr>
      <w:b/>
      <w:i/>
      <w:sz w:val="24"/>
    </w:rPr>
  </w:style>
  <w:style w:type="character" w:styleId="ad">
    <w:name w:val="Subtle Emphasis"/>
    <w:uiPriority w:val="19"/>
    <w:qFormat/>
    <w:rsid w:val="00396FD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96FD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96FD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96FD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96FD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396FD4"/>
    <w:pPr>
      <w:outlineLvl w:val="9"/>
    </w:pPr>
  </w:style>
  <w:style w:type="table" w:styleId="af3">
    <w:name w:val="Table Grid"/>
    <w:basedOn w:val="a1"/>
    <w:uiPriority w:val="59"/>
    <w:rsid w:val="006C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151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151A2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0745A"/>
    <w:pPr>
      <w:spacing w:after="100"/>
    </w:pPr>
  </w:style>
  <w:style w:type="character" w:styleId="af6">
    <w:name w:val="Hyperlink"/>
    <w:basedOn w:val="a0"/>
    <w:uiPriority w:val="99"/>
    <w:unhideWhenUsed/>
    <w:rsid w:val="00E0745A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0F7AE8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F7AE8"/>
    <w:rPr>
      <w:sz w:val="28"/>
      <w:szCs w:val="24"/>
    </w:rPr>
  </w:style>
  <w:style w:type="paragraph" w:styleId="af9">
    <w:name w:val="footer"/>
    <w:basedOn w:val="a"/>
    <w:link w:val="afa"/>
    <w:uiPriority w:val="99"/>
    <w:unhideWhenUsed/>
    <w:rsid w:val="000F7AE8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F7AE8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41316-4500-4596-9726-C577CC61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20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katkov</dc:creator>
  <cp:lastModifiedBy>Sohatik</cp:lastModifiedBy>
  <cp:revision>12</cp:revision>
  <dcterms:created xsi:type="dcterms:W3CDTF">2016-01-10T21:52:00Z</dcterms:created>
  <dcterms:modified xsi:type="dcterms:W3CDTF">2016-07-05T16:18:00Z</dcterms:modified>
</cp:coreProperties>
</file>