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8563" w14:textId="77777777" w:rsidR="00AD75C3" w:rsidRDefault="001F67E8" w:rsidP="001F67E8">
      <w:pPr>
        <w:pStyle w:val="Title"/>
      </w:pPr>
      <w:r>
        <w:t>Trabajo en Clase – Aplicación de Expresiones Regulares</w:t>
      </w:r>
    </w:p>
    <w:p w14:paraId="149FE4EF" w14:textId="77777777" w:rsidR="00AD75C3" w:rsidRDefault="001F67E8" w:rsidP="001F67E8">
      <w:pPr>
        <w:pStyle w:val="Heading1"/>
      </w:pPr>
      <w:r w:rsidRPr="001F67E8">
        <w:t>Instrucciones</w:t>
      </w:r>
    </w:p>
    <w:p w14:paraId="551E609E" w14:textId="77777777" w:rsidR="00AD75C3" w:rsidRPr="00AD75C3" w:rsidRDefault="00AD75C3" w:rsidP="00AD75C3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El trabajo se debe realizar de forma individual.</w:t>
      </w:r>
    </w:p>
    <w:p w14:paraId="096D654B" w14:textId="77777777" w:rsidR="00AD75C3" w:rsidRDefault="00AD75C3" w:rsidP="00AD75C3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No busque la solución en internet, ya que no le sacará provecho a este ejercicio.</w:t>
      </w:r>
    </w:p>
    <w:p w14:paraId="44D3A432" w14:textId="77777777" w:rsidR="00AD75C3" w:rsidRPr="001F67E8" w:rsidRDefault="00AD75C3" w:rsidP="001F67E8">
      <w:pPr>
        <w:pStyle w:val="Heading1"/>
      </w:pPr>
      <w:r>
        <w:t>Objetivo</w:t>
      </w:r>
    </w:p>
    <w:p w14:paraId="064EE39D" w14:textId="77777777" w:rsidR="00AD75C3" w:rsidRDefault="00AD75C3" w:rsidP="00AD75C3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Qué el estudiante aprenda a procesar cadenas de caracteres utilizando un lenguaje de expresiones regulares.</w:t>
      </w:r>
    </w:p>
    <w:p w14:paraId="1B7EC286" w14:textId="77777777" w:rsidR="00AD75C3" w:rsidRDefault="00AD75C3" w:rsidP="001F67E8">
      <w:pPr>
        <w:pStyle w:val="Heading1"/>
      </w:pPr>
      <w:r>
        <w:t>Enunciado</w:t>
      </w:r>
    </w:p>
    <w:p w14:paraId="68F942E7" w14:textId="77777777" w:rsidR="00AD75C3" w:rsidRPr="00AD75C3" w:rsidRDefault="002F43D6" w:rsidP="00AD75C3">
      <w:pPr>
        <w:pStyle w:val="ListParagraph"/>
        <w:numPr>
          <w:ilvl w:val="0"/>
          <w:numId w:val="4"/>
        </w:numPr>
        <w:jc w:val="both"/>
      </w:pPr>
      <w:r w:rsidRPr="002F43D6">
        <w:rPr>
          <w:sz w:val="28"/>
          <w:szCs w:val="28"/>
        </w:rPr>
        <w:t>Escriba una expresión regular que identifique direcciones válidas de correo electrónico</w:t>
      </w:r>
      <w:r>
        <w:rPr>
          <w:sz w:val="28"/>
          <w:szCs w:val="28"/>
        </w:rPr>
        <w:t>. Utilice la notación vista en clases</w:t>
      </w:r>
      <w:r w:rsidRPr="002F43D6">
        <w:rPr>
          <w:sz w:val="28"/>
          <w:szCs w:val="28"/>
        </w:rPr>
        <w:t>.</w:t>
      </w:r>
      <w:r>
        <w:rPr>
          <w:sz w:val="28"/>
          <w:szCs w:val="28"/>
        </w:rPr>
        <w:t xml:space="preserve"> Luego, d</w:t>
      </w:r>
      <w:r w:rsidR="00AD75C3" w:rsidRPr="002F43D6">
        <w:rPr>
          <w:sz w:val="28"/>
          <w:szCs w:val="28"/>
        </w:rPr>
        <w:t>esarrolle un programa en java que, utilizando las librerías de expresiones regulares, permita identificar si una dirección de correo electrónico es válida o no</w:t>
      </w:r>
      <w:r w:rsidR="0069165D" w:rsidRPr="002F43D6">
        <w:rPr>
          <w:sz w:val="28"/>
          <w:szCs w:val="28"/>
        </w:rPr>
        <w:t xml:space="preserve"> (revise los enlaces al final de este documento para tener más información)</w:t>
      </w:r>
      <w:r w:rsidR="00AD75C3" w:rsidRPr="002F43D6">
        <w:rPr>
          <w:sz w:val="28"/>
          <w:szCs w:val="28"/>
        </w:rPr>
        <w:t>.</w:t>
      </w:r>
    </w:p>
    <w:p w14:paraId="3D8888E9" w14:textId="5C6ACA5A" w:rsidR="00AD75C3" w:rsidRDefault="00AD75C3" w:rsidP="00AD75C3">
      <w:pPr>
        <w:pStyle w:val="ListParagraph"/>
        <w:ind w:left="708"/>
        <w:jc w:val="both"/>
      </w:pPr>
      <w:r w:rsidRPr="00AD75C3">
        <w:rPr>
          <w:sz w:val="28"/>
          <w:szCs w:val="28"/>
        </w:rPr>
        <w:t xml:space="preserve">Una dirección de correo electrónico </w:t>
      </w:r>
      <w:r w:rsidR="00670444" w:rsidRPr="00AD75C3">
        <w:rPr>
          <w:sz w:val="28"/>
          <w:szCs w:val="28"/>
        </w:rPr>
        <w:t>está</w:t>
      </w:r>
      <w:r w:rsidRPr="00AD75C3">
        <w:rPr>
          <w:sz w:val="28"/>
          <w:szCs w:val="28"/>
        </w:rPr>
        <w:t xml:space="preserve"> compuesta por 3 partes:</w:t>
      </w:r>
    </w:p>
    <w:p w14:paraId="39F92930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Nombre</w:t>
      </w:r>
    </w:p>
    <w:p w14:paraId="26ADE869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@</w:t>
      </w:r>
    </w:p>
    <w:p w14:paraId="78B9D30A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Dominio</w:t>
      </w:r>
    </w:p>
    <w:p w14:paraId="0BE2311B" w14:textId="77777777" w:rsidR="00AD75C3" w:rsidRDefault="00AD75C3" w:rsidP="00AD75C3">
      <w:pPr>
        <w:pStyle w:val="ListParagraph"/>
        <w:numPr>
          <w:ilvl w:val="0"/>
          <w:numId w:val="1"/>
        </w:numPr>
        <w:ind w:left="708"/>
        <w:jc w:val="both"/>
      </w:pPr>
      <w:r>
        <w:rPr>
          <w:sz w:val="28"/>
          <w:szCs w:val="28"/>
        </w:rPr>
        <w:t>El nombre cumple las siguientes reglas:</w:t>
      </w:r>
    </w:p>
    <w:p w14:paraId="7F827FB1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Contiene sólo letras</w:t>
      </w:r>
    </w:p>
    <w:p w14:paraId="4C69B3EB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Las letras pueden ser mayúsculas o minúsculas</w:t>
      </w:r>
    </w:p>
    <w:p w14:paraId="0E2819B6" w14:textId="77777777" w:rsidR="00AD75C3" w:rsidRDefault="00AD75C3" w:rsidP="00AD75C3">
      <w:pPr>
        <w:pStyle w:val="ListParagraph"/>
        <w:numPr>
          <w:ilvl w:val="0"/>
          <w:numId w:val="1"/>
        </w:numPr>
        <w:ind w:left="708"/>
        <w:jc w:val="both"/>
      </w:pPr>
      <w:r>
        <w:rPr>
          <w:sz w:val="28"/>
          <w:szCs w:val="28"/>
        </w:rPr>
        <w:t>El dominio cumple las siguientes reglas:</w:t>
      </w:r>
    </w:p>
    <w:p w14:paraId="336F1EB4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Las letras pueden ser mayúsculas o minúsculas</w:t>
      </w:r>
    </w:p>
    <w:p w14:paraId="48F9B316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lastRenderedPageBreak/>
        <w:t>Contiene solo letras separadas por puntos</w:t>
      </w:r>
    </w:p>
    <w:p w14:paraId="2E5828B6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Al menos debe existir un punto</w:t>
      </w:r>
    </w:p>
    <w:p w14:paraId="071EA02B" w14:textId="7988306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 xml:space="preserve">No </w:t>
      </w:r>
      <w:r w:rsidR="00670444">
        <w:rPr>
          <w:sz w:val="28"/>
          <w:szCs w:val="28"/>
        </w:rPr>
        <w:t>debe</w:t>
      </w:r>
      <w:r>
        <w:rPr>
          <w:sz w:val="28"/>
          <w:szCs w:val="28"/>
        </w:rPr>
        <w:t xml:space="preserve"> haber dos o más puntos adyacentes</w:t>
      </w:r>
    </w:p>
    <w:p w14:paraId="3CF34120" w14:textId="77777777" w:rsidR="00AD75C3" w:rsidRDefault="00AD75C3" w:rsidP="00AD75C3">
      <w:pPr>
        <w:pStyle w:val="ListParagraph"/>
        <w:numPr>
          <w:ilvl w:val="1"/>
          <w:numId w:val="1"/>
        </w:numPr>
        <w:jc w:val="both"/>
      </w:pPr>
      <w:r>
        <w:rPr>
          <w:sz w:val="28"/>
          <w:szCs w:val="28"/>
        </w:rPr>
        <w:t>No debe terminar en punto</w:t>
      </w:r>
    </w:p>
    <w:p w14:paraId="5B16489B" w14:textId="77777777" w:rsidR="00AD75C3" w:rsidRDefault="00AD75C3" w:rsidP="00AD75C3">
      <w:pPr>
        <w:pStyle w:val="ListParagraph"/>
        <w:numPr>
          <w:ilvl w:val="1"/>
          <w:numId w:val="1"/>
        </w:numPr>
        <w:ind w:left="1416"/>
        <w:jc w:val="both"/>
      </w:pPr>
      <w:r>
        <w:rPr>
          <w:sz w:val="28"/>
          <w:szCs w:val="28"/>
        </w:rPr>
        <w:t>No debe contener números</w:t>
      </w:r>
    </w:p>
    <w:p w14:paraId="00EC564D" w14:textId="77777777" w:rsidR="00AD75C3" w:rsidRDefault="00AD75C3" w:rsidP="00AD75C3">
      <w:pPr>
        <w:numPr>
          <w:ilvl w:val="1"/>
          <w:numId w:val="1"/>
        </w:numPr>
        <w:jc w:val="both"/>
      </w:pPr>
      <w:r>
        <w:rPr>
          <w:b/>
          <w:bCs/>
          <w:sz w:val="28"/>
          <w:szCs w:val="28"/>
        </w:rPr>
        <w:t>No es necesario validar que el dominio corresponda a una dirección de Internet real</w:t>
      </w:r>
    </w:p>
    <w:p w14:paraId="05B78258" w14:textId="77777777" w:rsidR="00AD75C3" w:rsidRPr="00D45862" w:rsidRDefault="00AD75C3" w:rsidP="00AD75C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ejemplo, si el usuario ingresa </w:t>
      </w:r>
      <w:hyperlink r:id="rId6">
        <w:r w:rsidRPr="00D45862">
          <w:rPr>
            <w:rStyle w:val="InternetLink"/>
            <w:sz w:val="28"/>
            <w:szCs w:val="28"/>
            <w:lang w:val="es-CO"/>
          </w:rPr>
          <w:t>Madfjkq@hotakld.dfq.eqe.de</w:t>
        </w:r>
      </w:hyperlink>
      <w:r>
        <w:rPr>
          <w:sz w:val="28"/>
          <w:szCs w:val="28"/>
        </w:rPr>
        <w:t xml:space="preserve"> el programa debe aceptar la dirección como válida. Si el usuario ingresa </w:t>
      </w:r>
      <w:proofErr w:type="spellStart"/>
      <w:r>
        <w:rPr>
          <w:sz w:val="28"/>
          <w:szCs w:val="28"/>
        </w:rPr>
        <w:t>Medfa.fadd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jdfkla@fadfa</w:t>
      </w:r>
      <w:proofErr w:type="spellEnd"/>
      <w:r>
        <w:rPr>
          <w:sz w:val="28"/>
          <w:szCs w:val="28"/>
        </w:rPr>
        <w:t xml:space="preserve"> el programa debe indicar que la dirección es inválida. </w:t>
      </w:r>
    </w:p>
    <w:p w14:paraId="6C10308D" w14:textId="77777777" w:rsidR="00AD75C3" w:rsidRDefault="00AD75C3" w:rsidP="00AD75C3">
      <w:pPr>
        <w:pStyle w:val="ListParagraph"/>
        <w:numPr>
          <w:ilvl w:val="0"/>
          <w:numId w:val="4"/>
        </w:numPr>
        <w:tabs>
          <w:tab w:val="clear" w:pos="708"/>
        </w:tabs>
        <w:jc w:val="both"/>
      </w:pPr>
      <w:r w:rsidRPr="00D45862">
        <w:rPr>
          <w:sz w:val="28"/>
          <w:szCs w:val="28"/>
        </w:rPr>
        <w:t>Modifique el programa para que permita:</w:t>
      </w:r>
    </w:p>
    <w:p w14:paraId="44237A9B" w14:textId="77777777" w:rsidR="00AD75C3" w:rsidRDefault="00AD75C3" w:rsidP="00AD75C3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El uso de puntos '.', </w:t>
      </w:r>
      <w:proofErr w:type="spellStart"/>
      <w:r>
        <w:rPr>
          <w:sz w:val="28"/>
          <w:szCs w:val="28"/>
        </w:rPr>
        <w:t>underscores</w:t>
      </w:r>
      <w:proofErr w:type="spellEnd"/>
      <w:r>
        <w:rPr>
          <w:sz w:val="28"/>
          <w:szCs w:val="28"/>
        </w:rPr>
        <w:t xml:space="preserve"> '_' y números en el nombre del correo electrónico. Los nombres deben comenzar siempre por una letra.</w:t>
      </w:r>
    </w:p>
    <w:p w14:paraId="20235DC2" w14:textId="77777777" w:rsidR="00AD75C3" w:rsidRPr="008607A3" w:rsidRDefault="00AD75C3" w:rsidP="00AD75C3">
      <w:pPr>
        <w:numPr>
          <w:ilvl w:val="0"/>
          <w:numId w:val="2"/>
        </w:numPr>
        <w:jc w:val="both"/>
      </w:pPr>
      <w:r>
        <w:rPr>
          <w:sz w:val="28"/>
          <w:szCs w:val="28"/>
        </w:rPr>
        <w:t>El uso de números en el dominio. No es necesario que el dominio comience con una letra.</w:t>
      </w:r>
    </w:p>
    <w:p w14:paraId="07D09FF7" w14:textId="77777777" w:rsidR="008607A3" w:rsidRPr="00992C19" w:rsidRDefault="008607A3" w:rsidP="008607A3">
      <w:pPr>
        <w:pStyle w:val="ListParagraph"/>
        <w:numPr>
          <w:ilvl w:val="0"/>
          <w:numId w:val="4"/>
        </w:numPr>
        <w:tabs>
          <w:tab w:val="clear" w:pos="708"/>
        </w:tabs>
        <w:jc w:val="both"/>
        <w:rPr>
          <w:sz w:val="28"/>
          <w:szCs w:val="28"/>
        </w:rPr>
      </w:pPr>
      <w:r w:rsidRPr="00992C19">
        <w:rPr>
          <w:sz w:val="28"/>
          <w:szCs w:val="28"/>
        </w:rPr>
        <w:t>Escriba un programa que permita reconocer rutas de archivo válidas. Por ejemplo:</w:t>
      </w:r>
      <w:bookmarkStart w:id="0" w:name="_GoBack"/>
      <w:bookmarkEnd w:id="0"/>
    </w:p>
    <w:p w14:paraId="69957AF4" w14:textId="77777777" w:rsidR="008607A3" w:rsidRPr="00992C19" w:rsidRDefault="008607A3" w:rsidP="008607A3">
      <w:pPr>
        <w:tabs>
          <w:tab w:val="clear" w:pos="708"/>
        </w:tabs>
        <w:ind w:left="708"/>
        <w:jc w:val="both"/>
        <w:rPr>
          <w:sz w:val="28"/>
          <w:szCs w:val="28"/>
        </w:rPr>
      </w:pPr>
      <w:r w:rsidRPr="00992C19">
        <w:rPr>
          <w:sz w:val="28"/>
          <w:szCs w:val="28"/>
        </w:rPr>
        <w:t>C:\Archivos de programa\Java\Java.exe</w:t>
      </w:r>
    </w:p>
    <w:p w14:paraId="269AD3A2" w14:textId="77777777" w:rsidR="008607A3" w:rsidRPr="00992C19" w:rsidRDefault="008607A3" w:rsidP="008607A3">
      <w:pPr>
        <w:pStyle w:val="ListParagraph"/>
        <w:numPr>
          <w:ilvl w:val="0"/>
          <w:numId w:val="4"/>
        </w:numPr>
        <w:tabs>
          <w:tab w:val="clear" w:pos="708"/>
        </w:tabs>
        <w:jc w:val="both"/>
        <w:rPr>
          <w:sz w:val="28"/>
          <w:szCs w:val="28"/>
        </w:rPr>
      </w:pPr>
      <w:r w:rsidRPr="00992C19">
        <w:rPr>
          <w:sz w:val="28"/>
          <w:szCs w:val="28"/>
        </w:rPr>
        <w:t xml:space="preserve">Escriba un programa que permita reconocer </w:t>
      </w:r>
      <w:proofErr w:type="spellStart"/>
      <w:r w:rsidRPr="00992C19">
        <w:rPr>
          <w:sz w:val="28"/>
          <w:szCs w:val="28"/>
        </w:rPr>
        <w:t>URLs</w:t>
      </w:r>
      <w:proofErr w:type="spellEnd"/>
      <w:r w:rsidRPr="00992C19">
        <w:rPr>
          <w:sz w:val="28"/>
          <w:szCs w:val="28"/>
        </w:rPr>
        <w:t xml:space="preserve"> válidas. Por ejemplo:</w:t>
      </w:r>
    </w:p>
    <w:p w14:paraId="1CB5C465" w14:textId="05EF7ACC" w:rsidR="008607A3" w:rsidRPr="00992C19" w:rsidRDefault="00992C19" w:rsidP="008607A3">
      <w:pPr>
        <w:tabs>
          <w:tab w:val="clear" w:pos="708"/>
        </w:tabs>
        <w:jc w:val="both"/>
        <w:rPr>
          <w:sz w:val="28"/>
          <w:szCs w:val="28"/>
        </w:rPr>
      </w:pPr>
      <w:hyperlink r:id="rId7" w:history="1">
        <w:r w:rsidR="008607A3" w:rsidRPr="00992C19">
          <w:rPr>
            <w:rStyle w:val="Hyperlink"/>
            <w:sz w:val="28"/>
            <w:szCs w:val="28"/>
          </w:rPr>
          <w:t>https://www.google.com.co/search?q=perro&amp;oq=perro&amp;aqs=chrome..69i57.773j0j4&amp;sourceid=chrome&amp;es_sm=119&amp;ie=UTF-8</w:t>
        </w:r>
      </w:hyperlink>
      <w:r w:rsidR="008607A3" w:rsidRPr="00992C19">
        <w:rPr>
          <w:sz w:val="28"/>
          <w:szCs w:val="28"/>
        </w:rPr>
        <w:t xml:space="preserve"> </w:t>
      </w:r>
    </w:p>
    <w:p w14:paraId="4F468BBF" w14:textId="4152021F" w:rsidR="00670444" w:rsidRPr="00992C19" w:rsidRDefault="00670444" w:rsidP="008607A3">
      <w:pPr>
        <w:tabs>
          <w:tab w:val="clear" w:pos="708"/>
        </w:tabs>
        <w:jc w:val="both"/>
        <w:rPr>
          <w:sz w:val="28"/>
          <w:szCs w:val="28"/>
        </w:rPr>
      </w:pPr>
      <w:r w:rsidRPr="00992C19">
        <w:rPr>
          <w:sz w:val="28"/>
          <w:szCs w:val="28"/>
        </w:rPr>
        <w:t>La especificación completa de una URL se encuentra en la referencia [5].</w:t>
      </w:r>
    </w:p>
    <w:p w14:paraId="043C28AB" w14:textId="744C1350" w:rsidR="008607A3" w:rsidRPr="00992C19" w:rsidRDefault="00B611C9" w:rsidP="008607A3">
      <w:pPr>
        <w:pStyle w:val="ListParagraph"/>
        <w:numPr>
          <w:ilvl w:val="0"/>
          <w:numId w:val="4"/>
        </w:numPr>
        <w:tabs>
          <w:tab w:val="clear" w:pos="708"/>
        </w:tabs>
        <w:jc w:val="both"/>
        <w:rPr>
          <w:sz w:val="28"/>
          <w:szCs w:val="28"/>
        </w:rPr>
      </w:pPr>
      <w:r w:rsidRPr="00992C19">
        <w:rPr>
          <w:sz w:val="28"/>
          <w:szCs w:val="28"/>
        </w:rPr>
        <w:t xml:space="preserve">Realice los ejercicios del sitio </w:t>
      </w:r>
      <w:hyperlink r:id="rId8" w:history="1">
        <w:r w:rsidRPr="00992C19">
          <w:rPr>
            <w:rStyle w:val="Hyperlink"/>
            <w:sz w:val="28"/>
            <w:szCs w:val="28"/>
          </w:rPr>
          <w:t>http://regexone.com/lesson/introduction_abcs</w:t>
        </w:r>
      </w:hyperlink>
      <w:r w:rsidRPr="00992C19">
        <w:rPr>
          <w:sz w:val="28"/>
          <w:szCs w:val="28"/>
        </w:rPr>
        <w:t xml:space="preserve"> </w:t>
      </w:r>
    </w:p>
    <w:p w14:paraId="6C3FC044" w14:textId="11C6330F" w:rsidR="00B611C9" w:rsidRPr="00992C19" w:rsidRDefault="00B611C9" w:rsidP="00B611C9">
      <w:pPr>
        <w:tabs>
          <w:tab w:val="clear" w:pos="708"/>
        </w:tabs>
        <w:ind w:left="708"/>
        <w:jc w:val="both"/>
        <w:rPr>
          <w:sz w:val="28"/>
          <w:szCs w:val="28"/>
        </w:rPr>
      </w:pPr>
      <w:r w:rsidRPr="00992C19">
        <w:rPr>
          <w:sz w:val="28"/>
          <w:szCs w:val="28"/>
        </w:rPr>
        <w:lastRenderedPageBreak/>
        <w:t>Tenga en cuenta que, a diferencia de las expresiones regulares en Java, en este sitio solo basta con utilizar un solo carácter de escape ‘\’ en lugar de dos.</w:t>
      </w:r>
    </w:p>
    <w:p w14:paraId="1DC9AB49" w14:textId="77777777" w:rsidR="00B611C9" w:rsidRDefault="00B611C9" w:rsidP="00B611C9">
      <w:pPr>
        <w:pStyle w:val="ListParagraph"/>
        <w:tabs>
          <w:tab w:val="clear" w:pos="708"/>
        </w:tabs>
        <w:ind w:left="708"/>
        <w:jc w:val="both"/>
      </w:pPr>
    </w:p>
    <w:p w14:paraId="12F0D0A9" w14:textId="77777777" w:rsidR="00AD75C3" w:rsidRDefault="00AD75C3" w:rsidP="001F67E8">
      <w:pPr>
        <w:pStyle w:val="Heading1"/>
      </w:pPr>
      <w:r>
        <w:t>Referencias útiles</w:t>
      </w:r>
    </w:p>
    <w:p w14:paraId="3B81A123" w14:textId="5471C8EC" w:rsidR="00AD75C3" w:rsidRDefault="00670444">
      <w:r>
        <w:t xml:space="preserve">[1] </w:t>
      </w:r>
      <w:r w:rsidR="00AD75C3">
        <w:t xml:space="preserve">Tutorial de expresiones regulares en Java: </w:t>
      </w:r>
      <w:hyperlink r:id="rId9" w:history="1">
        <w:r w:rsidR="00AD75C3" w:rsidRPr="006E4665">
          <w:rPr>
            <w:rStyle w:val="Hyperlink"/>
          </w:rPr>
          <w:t>http://www.vogella.com/articles/JavaRegularExpressions/article.html</w:t>
        </w:r>
      </w:hyperlink>
      <w:r w:rsidR="00AD75C3">
        <w:t xml:space="preserve"> </w:t>
      </w:r>
    </w:p>
    <w:p w14:paraId="770F88F6" w14:textId="4B8405CE" w:rsidR="00AD75C3" w:rsidRDefault="00670444">
      <w:r>
        <w:t xml:space="preserve">[2] </w:t>
      </w:r>
      <w:r w:rsidR="00AD75C3">
        <w:t xml:space="preserve">Documentación de la clase </w:t>
      </w:r>
      <w:proofErr w:type="spellStart"/>
      <w:r w:rsidR="00AD75C3">
        <w:t>Pattern</w:t>
      </w:r>
      <w:proofErr w:type="spellEnd"/>
      <w:r w:rsidR="00AD75C3">
        <w:t xml:space="preserve"> de Java:</w:t>
      </w:r>
    </w:p>
    <w:p w14:paraId="2A064FFC" w14:textId="77777777" w:rsidR="00AD75C3" w:rsidRDefault="00992C19">
      <w:hyperlink r:id="rId10" w:history="1">
        <w:r w:rsidR="00AD75C3" w:rsidRPr="006E4665">
          <w:rPr>
            <w:rStyle w:val="Hyperlink"/>
          </w:rPr>
          <w:t>http://docs.oracle.com/javase/6/docs/api/java/util/regex/Pattern.html</w:t>
        </w:r>
      </w:hyperlink>
      <w:r w:rsidR="00AD75C3">
        <w:t xml:space="preserve"> </w:t>
      </w:r>
    </w:p>
    <w:p w14:paraId="4F3751E2" w14:textId="3E7C84B3" w:rsidR="00AD75C3" w:rsidRDefault="00670444">
      <w:r>
        <w:t xml:space="preserve">[3] </w:t>
      </w:r>
      <w:r w:rsidR="00AD75C3">
        <w:t xml:space="preserve">Documentación de la clase </w:t>
      </w:r>
      <w:proofErr w:type="spellStart"/>
      <w:r w:rsidR="00AD75C3">
        <w:t>Matcher</w:t>
      </w:r>
      <w:proofErr w:type="spellEnd"/>
      <w:r w:rsidR="00AD75C3">
        <w:t xml:space="preserve"> de Java:</w:t>
      </w:r>
    </w:p>
    <w:p w14:paraId="184D350E" w14:textId="77777777" w:rsidR="00AD75C3" w:rsidRDefault="00992C19">
      <w:hyperlink r:id="rId11" w:history="1">
        <w:r w:rsidR="00AD75C3" w:rsidRPr="006E4665">
          <w:rPr>
            <w:rStyle w:val="Hyperlink"/>
          </w:rPr>
          <w:t>http://docs.oracle.com/javase/6/docs/api/java/util/regex/Matcher.html</w:t>
        </w:r>
      </w:hyperlink>
      <w:r w:rsidR="00AD75C3">
        <w:t xml:space="preserve"> </w:t>
      </w:r>
    </w:p>
    <w:p w14:paraId="64F9076A" w14:textId="5806D741" w:rsidR="001F67E8" w:rsidRDefault="00670444">
      <w:r>
        <w:t xml:space="preserve">[4] </w:t>
      </w:r>
      <w:r w:rsidR="001F67E8">
        <w:t xml:space="preserve">Método </w:t>
      </w:r>
      <w:proofErr w:type="spellStart"/>
      <w:r w:rsidR="001F67E8">
        <w:t>matches</w:t>
      </w:r>
      <w:proofErr w:type="spellEnd"/>
      <w:r w:rsidR="001F67E8">
        <w:t xml:space="preserve"> de la clase </w:t>
      </w:r>
      <w:proofErr w:type="spellStart"/>
      <w:r w:rsidR="001F67E8">
        <w:t>String</w:t>
      </w:r>
      <w:proofErr w:type="spellEnd"/>
    </w:p>
    <w:p w14:paraId="409E6997" w14:textId="77777777" w:rsidR="001F67E8" w:rsidRDefault="00992C19">
      <w:hyperlink r:id="rId12" w:anchor="matches(java.lang.String)" w:history="1">
        <w:r w:rsidR="001F67E8" w:rsidRPr="006E4665">
          <w:rPr>
            <w:rStyle w:val="Hyperlink"/>
          </w:rPr>
          <w:t>http://docs.oracle.com/javase/1.5.0/docs/api/java/lang/String.html#matches(java.lang.String)</w:t>
        </w:r>
      </w:hyperlink>
      <w:r w:rsidR="001F67E8">
        <w:t xml:space="preserve"> </w:t>
      </w:r>
    </w:p>
    <w:p w14:paraId="184597E8" w14:textId="47438FC6" w:rsidR="008607A3" w:rsidRDefault="00670444">
      <w:r>
        <w:t xml:space="preserve">[5] </w:t>
      </w:r>
      <w:r w:rsidR="008607A3">
        <w:t xml:space="preserve">Especificación de la estructura de </w:t>
      </w:r>
      <w:proofErr w:type="spellStart"/>
      <w:r w:rsidR="008607A3">
        <w:t>URLs</w:t>
      </w:r>
      <w:proofErr w:type="spellEnd"/>
    </w:p>
    <w:p w14:paraId="40E14EC9" w14:textId="77777777" w:rsidR="008607A3" w:rsidRDefault="00992C19">
      <w:hyperlink r:id="rId13" w:history="1">
        <w:r w:rsidR="008607A3" w:rsidRPr="00D34DA5">
          <w:rPr>
            <w:rStyle w:val="Hyperlink"/>
          </w:rPr>
          <w:t>http://www.w3.org/Addressing/URL/url-spec.txt</w:t>
        </w:r>
      </w:hyperlink>
      <w:r w:rsidR="008607A3">
        <w:t xml:space="preserve"> </w:t>
      </w:r>
    </w:p>
    <w:sectPr w:rsidR="008607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1F8E"/>
    <w:multiLevelType w:val="multilevel"/>
    <w:tmpl w:val="6986D61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E22B55"/>
    <w:multiLevelType w:val="multilevel"/>
    <w:tmpl w:val="136A1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814806"/>
    <w:multiLevelType w:val="hybridMultilevel"/>
    <w:tmpl w:val="1E0C2BF8"/>
    <w:lvl w:ilvl="0" w:tplc="057EFC28">
      <w:start w:val="1"/>
      <w:numFmt w:val="decimal"/>
      <w:lvlText w:val="%1."/>
      <w:lvlJc w:val="left"/>
      <w:pPr>
        <w:ind w:left="708" w:hanging="360"/>
      </w:pPr>
      <w:rPr>
        <w:rFonts w:hint="default"/>
        <w:sz w:val="28"/>
      </w:rPr>
    </w:lvl>
    <w:lvl w:ilvl="1" w:tplc="040A0019" w:tentative="1">
      <w:start w:val="1"/>
      <w:numFmt w:val="lowerLetter"/>
      <w:lvlText w:val="%2."/>
      <w:lvlJc w:val="left"/>
      <w:pPr>
        <w:ind w:left="1428" w:hanging="360"/>
      </w:pPr>
    </w:lvl>
    <w:lvl w:ilvl="2" w:tplc="040A001B" w:tentative="1">
      <w:start w:val="1"/>
      <w:numFmt w:val="lowerRoman"/>
      <w:lvlText w:val="%3."/>
      <w:lvlJc w:val="right"/>
      <w:pPr>
        <w:ind w:left="2148" w:hanging="180"/>
      </w:pPr>
    </w:lvl>
    <w:lvl w:ilvl="3" w:tplc="040A000F" w:tentative="1">
      <w:start w:val="1"/>
      <w:numFmt w:val="decimal"/>
      <w:lvlText w:val="%4."/>
      <w:lvlJc w:val="left"/>
      <w:pPr>
        <w:ind w:left="2868" w:hanging="360"/>
      </w:pPr>
    </w:lvl>
    <w:lvl w:ilvl="4" w:tplc="040A0019" w:tentative="1">
      <w:start w:val="1"/>
      <w:numFmt w:val="lowerLetter"/>
      <w:lvlText w:val="%5."/>
      <w:lvlJc w:val="left"/>
      <w:pPr>
        <w:ind w:left="3588" w:hanging="360"/>
      </w:pPr>
    </w:lvl>
    <w:lvl w:ilvl="5" w:tplc="040A001B" w:tentative="1">
      <w:start w:val="1"/>
      <w:numFmt w:val="lowerRoman"/>
      <w:lvlText w:val="%6."/>
      <w:lvlJc w:val="right"/>
      <w:pPr>
        <w:ind w:left="4308" w:hanging="180"/>
      </w:pPr>
    </w:lvl>
    <w:lvl w:ilvl="6" w:tplc="040A000F" w:tentative="1">
      <w:start w:val="1"/>
      <w:numFmt w:val="decimal"/>
      <w:lvlText w:val="%7."/>
      <w:lvlJc w:val="left"/>
      <w:pPr>
        <w:ind w:left="5028" w:hanging="360"/>
      </w:pPr>
    </w:lvl>
    <w:lvl w:ilvl="7" w:tplc="040A0019" w:tentative="1">
      <w:start w:val="1"/>
      <w:numFmt w:val="lowerLetter"/>
      <w:lvlText w:val="%8."/>
      <w:lvlJc w:val="left"/>
      <w:pPr>
        <w:ind w:left="5748" w:hanging="360"/>
      </w:pPr>
    </w:lvl>
    <w:lvl w:ilvl="8" w:tplc="0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71AD50DB"/>
    <w:multiLevelType w:val="hybridMultilevel"/>
    <w:tmpl w:val="5844B102"/>
    <w:lvl w:ilvl="0" w:tplc="9C94590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848"/>
    <w:rsid w:val="001F67E8"/>
    <w:rsid w:val="0020787C"/>
    <w:rsid w:val="002F43D6"/>
    <w:rsid w:val="00670444"/>
    <w:rsid w:val="0069165D"/>
    <w:rsid w:val="007D4848"/>
    <w:rsid w:val="008607A3"/>
    <w:rsid w:val="00992C19"/>
    <w:rsid w:val="00AD75C3"/>
    <w:rsid w:val="00B611C9"/>
    <w:rsid w:val="00DD3709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1D4FD"/>
  <w15:docId w15:val="{92B013EB-F150-4CD3-B880-027A1AE3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D75C3"/>
    <w:pPr>
      <w:tabs>
        <w:tab w:val="left" w:pos="708"/>
      </w:tabs>
      <w:suppressAutoHyphens/>
    </w:pPr>
    <w:rPr>
      <w:rFonts w:ascii="Calibri" w:eastAsia="WenQuanYi Micro Hei" w:hAnsi="Calibri"/>
      <w:color w:val="00000A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7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D75C3"/>
    <w:pPr>
      <w:ind w:left="720"/>
    </w:pPr>
  </w:style>
  <w:style w:type="character" w:customStyle="1" w:styleId="InternetLink">
    <w:name w:val="Internet Link"/>
    <w:basedOn w:val="DefaultParagraphFont"/>
    <w:rsid w:val="00AD75C3"/>
    <w:rPr>
      <w:color w:val="0000FF"/>
      <w:u w:val="single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AD75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1F6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1F67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7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one.com/lesson/introduction_abcs" TargetMode="External"/><Relationship Id="rId13" Type="http://schemas.openxmlformats.org/officeDocument/2006/relationships/hyperlink" Target="http://www.w3.org/Addressing/URL/url-spec.txt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www.google.com.co/search?q=perro&amp;oq=perro&amp;aqs=chrome..69i57.773j0j4&amp;sourceid=chrome&amp;es_sm=119&amp;ie=UTF-8" TargetMode="External"/><Relationship Id="rId12" Type="http://schemas.openxmlformats.org/officeDocument/2006/relationships/hyperlink" Target="http://docs.oracle.com/javase/1.5.0/docs/api/java/lang/String.html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Madfjkq123@hotakld.dfq.eqe.de" TargetMode="External"/><Relationship Id="rId11" Type="http://schemas.openxmlformats.org/officeDocument/2006/relationships/hyperlink" Target="http://docs.oracle.com/javase/6/docs/api/java/util/regex/Match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6/docs/api/java/util/regex/Patter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gella.com/articles/JavaRegularExpressions/artic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3" ma:contentTypeDescription="Create a new document." ma:contentTypeScope="" ma:versionID="f496c01bf1c0fffdb713bb25936f6fe7">
  <xsd:schema xmlns:xsd="http://www.w3.org/2001/XMLSchema" xmlns:xs="http://www.w3.org/2001/XMLSchema" xmlns:p="http://schemas.microsoft.com/office/2006/metadata/properties" xmlns:ns2="42bc51f5-f7b0-46ad-8c71-becab5d5b372" targetNamespace="http://schemas.microsoft.com/office/2006/metadata/properties" ma:root="true" ma:fieldsID="301f6f4e2740b1bff23815ff73886372" ns2:_="">
    <xsd:import namespace="42bc51f5-f7b0-46ad-8c71-becab5d5b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c51f5-f7b0-46ad-8c71-becab5d5b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24192-A459-4EAB-ADBC-8D35B54721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908EDD-551F-4965-BD60-9905F5C704D0}"/>
</file>

<file path=customXml/itemProps3.xml><?xml version="1.0" encoding="utf-8"?>
<ds:datastoreItem xmlns:ds="http://schemas.openxmlformats.org/officeDocument/2006/customXml" ds:itemID="{5ADA5A85-23C4-465F-9135-ED3F0B140F29}"/>
</file>

<file path=customXml/itemProps4.xml><?xml version="1.0" encoding="utf-8"?>
<ds:datastoreItem xmlns:ds="http://schemas.openxmlformats.org/officeDocument/2006/customXml" ds:itemID="{87404B63-7F2F-4077-B29B-36D431AC93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cp:keywords/>
  <dc:description/>
  <cp:lastModifiedBy>Jaime Andrés Pavlich Mariscal</cp:lastModifiedBy>
  <cp:revision>10</cp:revision>
  <dcterms:created xsi:type="dcterms:W3CDTF">2012-08-15T19:09:00Z</dcterms:created>
  <dcterms:modified xsi:type="dcterms:W3CDTF">2018-08-08T14:50:00Z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