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A24D" w14:textId="57399D09" w:rsidR="00A13445" w:rsidRPr="009E5CFA" w:rsidRDefault="00486DFD" w:rsidP="000A57BB">
      <w:pPr>
        <w:pStyle w:val="RevTituloArtigoIdiomaOriginal"/>
        <w:ind w:right="-1"/>
        <w:jc w:val="center"/>
        <w:rPr>
          <w:rFonts w:ascii="Times New Roman" w:hAnsi="Times New Roman" w:cs="Times New Roman"/>
        </w:rPr>
      </w:pPr>
      <w:r>
        <w:rPr>
          <w:rFonts w:ascii="Times New Roman" w:hAnsi="Times New Roman" w:cs="Times New Roman"/>
        </w:rPr>
        <w:t>Análise Estratégica de Emprego</w:t>
      </w:r>
      <w:r w:rsidR="00BD37BF" w:rsidRPr="009E5CFA">
        <w:rPr>
          <w:rFonts w:ascii="Times New Roman" w:hAnsi="Times New Roman" w:cs="Times New Roman"/>
        </w:rPr>
        <w:t xml:space="preserve">: </w:t>
      </w:r>
      <w:r>
        <w:rPr>
          <w:rFonts w:ascii="Times New Roman" w:hAnsi="Times New Roman" w:cs="Times New Roman"/>
        </w:rPr>
        <w:t xml:space="preserve">uma abordagem inovadora para a gestão </w:t>
      </w:r>
      <w:r w:rsidR="006D4BE1">
        <w:rPr>
          <w:rFonts w:ascii="Times New Roman" w:hAnsi="Times New Roman" w:cs="Times New Roman"/>
        </w:rPr>
        <w:t>curricular</w:t>
      </w:r>
      <w:r>
        <w:rPr>
          <w:rFonts w:ascii="Times New Roman" w:hAnsi="Times New Roman" w:cs="Times New Roman"/>
        </w:rPr>
        <w:t xml:space="preserve"> na educação</w:t>
      </w:r>
    </w:p>
    <w:p w14:paraId="78AF0623" w14:textId="54E5DE9F" w:rsidR="004B7872" w:rsidRPr="009E5CFA" w:rsidRDefault="004B7872" w:rsidP="000A57BB">
      <w:pPr>
        <w:ind w:right="-1"/>
        <w:jc w:val="center"/>
        <w:rPr>
          <w:rFonts w:ascii="Times New Roman" w:hAnsi="Times New Roman" w:cs="Times New Roman"/>
        </w:rPr>
      </w:pPr>
    </w:p>
    <w:p w14:paraId="4F6C3967" w14:textId="1CA20729" w:rsidR="004B7872" w:rsidRPr="009E5CFA" w:rsidRDefault="00486DFD" w:rsidP="000A57BB">
      <w:pPr>
        <w:ind w:right="-1"/>
        <w:jc w:val="center"/>
        <w:rPr>
          <w:rFonts w:ascii="Times New Roman" w:hAnsi="Times New Roman" w:cs="Times New Roman"/>
          <w:lang w:val="en-US"/>
        </w:rPr>
      </w:pPr>
      <w:r>
        <w:rPr>
          <w:rFonts w:ascii="Times New Roman" w:hAnsi="Times New Roman" w:cs="Times New Roman"/>
          <w:b/>
          <w:bCs/>
          <w:color w:val="0087D2"/>
          <w:sz w:val="30"/>
          <w:szCs w:val="30"/>
          <w:lang w:val="en-US"/>
        </w:rPr>
        <w:t>Strategic Job Analysis (SJA)</w:t>
      </w:r>
      <w:r w:rsidR="00BD37BF" w:rsidRPr="009E5CFA">
        <w:rPr>
          <w:rFonts w:ascii="Times New Roman" w:hAnsi="Times New Roman" w:cs="Times New Roman"/>
          <w:b/>
          <w:bCs/>
          <w:color w:val="0087D2"/>
          <w:sz w:val="30"/>
          <w:szCs w:val="30"/>
          <w:lang w:val="en-US"/>
        </w:rPr>
        <w:t xml:space="preserve">: </w:t>
      </w:r>
      <w:r>
        <w:rPr>
          <w:rFonts w:ascii="Times New Roman" w:hAnsi="Times New Roman" w:cs="Times New Roman"/>
          <w:b/>
          <w:bCs/>
          <w:color w:val="0087D2"/>
          <w:sz w:val="30"/>
          <w:szCs w:val="30"/>
          <w:lang w:val="en-US"/>
        </w:rPr>
        <w:t xml:space="preserve">an innovative approach </w:t>
      </w:r>
      <w:r w:rsidR="006D4BE1">
        <w:rPr>
          <w:rFonts w:ascii="Times New Roman" w:hAnsi="Times New Roman" w:cs="Times New Roman"/>
          <w:b/>
          <w:bCs/>
          <w:color w:val="0087D2"/>
          <w:sz w:val="30"/>
          <w:szCs w:val="30"/>
          <w:lang w:val="en-US"/>
        </w:rPr>
        <w:t>to</w:t>
      </w:r>
      <w:r>
        <w:rPr>
          <w:rFonts w:ascii="Times New Roman" w:hAnsi="Times New Roman" w:cs="Times New Roman"/>
          <w:b/>
          <w:bCs/>
          <w:color w:val="0087D2"/>
          <w:sz w:val="30"/>
          <w:szCs w:val="30"/>
          <w:lang w:val="en-US"/>
        </w:rPr>
        <w:t xml:space="preserve"> </w:t>
      </w:r>
      <w:r w:rsidR="006D4BE1">
        <w:rPr>
          <w:rFonts w:ascii="Times New Roman" w:hAnsi="Times New Roman" w:cs="Times New Roman"/>
          <w:b/>
          <w:bCs/>
          <w:color w:val="0087D2"/>
          <w:sz w:val="30"/>
          <w:szCs w:val="30"/>
          <w:lang w:val="en-US"/>
        </w:rPr>
        <w:t>curriculum</w:t>
      </w:r>
      <w:r>
        <w:rPr>
          <w:rFonts w:ascii="Times New Roman" w:hAnsi="Times New Roman" w:cs="Times New Roman"/>
          <w:b/>
          <w:bCs/>
          <w:color w:val="0087D2"/>
          <w:sz w:val="30"/>
          <w:szCs w:val="30"/>
          <w:lang w:val="en-US"/>
        </w:rPr>
        <w:t xml:space="preserve"> management in education</w:t>
      </w:r>
    </w:p>
    <w:p w14:paraId="0B356DA1" w14:textId="15344DD6" w:rsidR="000A57BB" w:rsidRPr="000A57BB" w:rsidRDefault="00486DFD" w:rsidP="000A57BB">
      <w:pPr>
        <w:autoSpaceDE w:val="0"/>
        <w:autoSpaceDN w:val="0"/>
        <w:adjustRightInd w:val="0"/>
        <w:spacing w:after="0" w:line="420" w:lineRule="atLeast"/>
        <w:ind w:right="573"/>
        <w:jc w:val="center"/>
        <w:textAlignment w:val="center"/>
        <w:rPr>
          <w:rStyle w:val="RodapChar"/>
          <w:rFonts w:ascii="Times New Roman" w:hAnsi="Times New Roman" w:cs="Times New Roman"/>
          <w:b/>
          <w:bCs/>
          <w:color w:val="0087D2"/>
          <w:sz w:val="30"/>
          <w:szCs w:val="30"/>
        </w:rPr>
      </w:pPr>
      <w:bookmarkStart w:id="0" w:name="_Hlk81400369"/>
      <w:proofErr w:type="spellStart"/>
      <w:r w:rsidRPr="00486DFD">
        <w:rPr>
          <w:rStyle w:val="RodapChar"/>
          <w:rFonts w:ascii="Times New Roman" w:hAnsi="Times New Roman" w:cs="Times New Roman"/>
          <w:b/>
          <w:bCs/>
          <w:color w:val="0087D2"/>
          <w:sz w:val="30"/>
          <w:szCs w:val="30"/>
        </w:rPr>
        <w:t>Análisis</w:t>
      </w:r>
      <w:proofErr w:type="spellEnd"/>
      <w:r w:rsidRPr="00486DFD">
        <w:rPr>
          <w:rStyle w:val="RodapChar"/>
          <w:rFonts w:ascii="Times New Roman" w:hAnsi="Times New Roman" w:cs="Times New Roman"/>
          <w:b/>
          <w:bCs/>
          <w:color w:val="0087D2"/>
          <w:sz w:val="30"/>
          <w:szCs w:val="30"/>
        </w:rPr>
        <w:t xml:space="preserve"> estratégico de </w:t>
      </w:r>
      <w:proofErr w:type="spellStart"/>
      <w:r w:rsidRPr="00486DFD">
        <w:rPr>
          <w:rStyle w:val="RodapChar"/>
          <w:rFonts w:ascii="Times New Roman" w:hAnsi="Times New Roman" w:cs="Times New Roman"/>
          <w:b/>
          <w:bCs/>
          <w:color w:val="0087D2"/>
          <w:sz w:val="30"/>
          <w:szCs w:val="30"/>
        </w:rPr>
        <w:t>empleo</w:t>
      </w:r>
      <w:proofErr w:type="spellEnd"/>
      <w:r w:rsidRPr="00486DFD">
        <w:rPr>
          <w:rStyle w:val="RodapChar"/>
          <w:rFonts w:ascii="Times New Roman" w:hAnsi="Times New Roman" w:cs="Times New Roman"/>
          <w:b/>
          <w:bCs/>
          <w:color w:val="0087D2"/>
          <w:sz w:val="30"/>
          <w:szCs w:val="30"/>
        </w:rPr>
        <w:t xml:space="preserve">: </w:t>
      </w:r>
      <w:proofErr w:type="spellStart"/>
      <w:r w:rsidRPr="00486DFD">
        <w:rPr>
          <w:rStyle w:val="RodapChar"/>
          <w:rFonts w:ascii="Times New Roman" w:hAnsi="Times New Roman" w:cs="Times New Roman"/>
          <w:b/>
          <w:bCs/>
          <w:color w:val="0087D2"/>
          <w:sz w:val="30"/>
          <w:szCs w:val="30"/>
        </w:rPr>
        <w:t>un</w:t>
      </w:r>
      <w:proofErr w:type="spellEnd"/>
      <w:r w:rsidRPr="00486DFD">
        <w:rPr>
          <w:rStyle w:val="RodapChar"/>
          <w:rFonts w:ascii="Times New Roman" w:hAnsi="Times New Roman" w:cs="Times New Roman"/>
          <w:b/>
          <w:bCs/>
          <w:color w:val="0087D2"/>
          <w:sz w:val="30"/>
          <w:szCs w:val="30"/>
        </w:rPr>
        <w:t xml:space="preserve"> enfoque </w:t>
      </w:r>
      <w:proofErr w:type="spellStart"/>
      <w:r w:rsidRPr="00486DFD">
        <w:rPr>
          <w:rStyle w:val="RodapChar"/>
          <w:rFonts w:ascii="Times New Roman" w:hAnsi="Times New Roman" w:cs="Times New Roman"/>
          <w:b/>
          <w:bCs/>
          <w:color w:val="0087D2"/>
          <w:sz w:val="30"/>
          <w:szCs w:val="30"/>
        </w:rPr>
        <w:t>innovador</w:t>
      </w:r>
      <w:proofErr w:type="spellEnd"/>
      <w:r w:rsidRPr="00486DFD">
        <w:rPr>
          <w:rStyle w:val="RodapChar"/>
          <w:rFonts w:ascii="Times New Roman" w:hAnsi="Times New Roman" w:cs="Times New Roman"/>
          <w:b/>
          <w:bCs/>
          <w:color w:val="0087D2"/>
          <w:sz w:val="30"/>
          <w:szCs w:val="30"/>
        </w:rPr>
        <w:t xml:space="preserve"> para </w:t>
      </w:r>
      <w:proofErr w:type="spellStart"/>
      <w:r w:rsidRPr="00486DFD">
        <w:rPr>
          <w:rStyle w:val="RodapChar"/>
          <w:rFonts w:ascii="Times New Roman" w:hAnsi="Times New Roman" w:cs="Times New Roman"/>
          <w:b/>
          <w:bCs/>
          <w:color w:val="0087D2"/>
          <w:sz w:val="30"/>
          <w:szCs w:val="30"/>
        </w:rPr>
        <w:t>la</w:t>
      </w:r>
      <w:proofErr w:type="spellEnd"/>
      <w:r w:rsidRPr="00486DFD">
        <w:rPr>
          <w:rStyle w:val="RodapChar"/>
          <w:rFonts w:ascii="Times New Roman" w:hAnsi="Times New Roman" w:cs="Times New Roman"/>
          <w:b/>
          <w:bCs/>
          <w:color w:val="0087D2"/>
          <w:sz w:val="30"/>
          <w:szCs w:val="30"/>
        </w:rPr>
        <w:t xml:space="preserve"> </w:t>
      </w:r>
      <w:proofErr w:type="spellStart"/>
      <w:r w:rsidRPr="00486DFD">
        <w:rPr>
          <w:rStyle w:val="RodapChar"/>
          <w:rFonts w:ascii="Times New Roman" w:hAnsi="Times New Roman" w:cs="Times New Roman"/>
          <w:b/>
          <w:bCs/>
          <w:color w:val="0087D2"/>
          <w:sz w:val="30"/>
          <w:szCs w:val="30"/>
        </w:rPr>
        <w:t>gestión</w:t>
      </w:r>
      <w:proofErr w:type="spellEnd"/>
      <w:r w:rsidRPr="00486DFD">
        <w:rPr>
          <w:rStyle w:val="RodapChar"/>
          <w:rFonts w:ascii="Times New Roman" w:hAnsi="Times New Roman" w:cs="Times New Roman"/>
          <w:b/>
          <w:bCs/>
          <w:color w:val="0087D2"/>
          <w:sz w:val="30"/>
          <w:szCs w:val="30"/>
        </w:rPr>
        <w:t xml:space="preserve"> </w:t>
      </w:r>
      <w:r w:rsidR="006D4BE1">
        <w:rPr>
          <w:rStyle w:val="RodapChar"/>
          <w:rFonts w:ascii="Times New Roman" w:hAnsi="Times New Roman" w:cs="Times New Roman"/>
          <w:b/>
          <w:bCs/>
          <w:color w:val="0087D2"/>
          <w:sz w:val="30"/>
          <w:szCs w:val="30"/>
        </w:rPr>
        <w:t>curricular</w:t>
      </w:r>
      <w:r w:rsidRPr="00486DFD">
        <w:rPr>
          <w:rStyle w:val="RodapChar"/>
          <w:rFonts w:ascii="Times New Roman" w:hAnsi="Times New Roman" w:cs="Times New Roman"/>
          <w:b/>
          <w:bCs/>
          <w:color w:val="0087D2"/>
          <w:sz w:val="30"/>
          <w:szCs w:val="30"/>
        </w:rPr>
        <w:t xml:space="preserve"> </w:t>
      </w:r>
      <w:proofErr w:type="spellStart"/>
      <w:r w:rsidRPr="00486DFD">
        <w:rPr>
          <w:rStyle w:val="RodapChar"/>
          <w:rFonts w:ascii="Times New Roman" w:hAnsi="Times New Roman" w:cs="Times New Roman"/>
          <w:b/>
          <w:bCs/>
          <w:color w:val="0087D2"/>
          <w:sz w:val="30"/>
          <w:szCs w:val="30"/>
        </w:rPr>
        <w:t>en</w:t>
      </w:r>
      <w:proofErr w:type="spellEnd"/>
      <w:r w:rsidRPr="00486DFD">
        <w:rPr>
          <w:rStyle w:val="RodapChar"/>
          <w:rFonts w:ascii="Times New Roman" w:hAnsi="Times New Roman" w:cs="Times New Roman"/>
          <w:b/>
          <w:bCs/>
          <w:color w:val="0087D2"/>
          <w:sz w:val="30"/>
          <w:szCs w:val="30"/>
        </w:rPr>
        <w:t xml:space="preserve"> </w:t>
      </w:r>
      <w:proofErr w:type="spellStart"/>
      <w:r w:rsidRPr="00486DFD">
        <w:rPr>
          <w:rStyle w:val="RodapChar"/>
          <w:rFonts w:ascii="Times New Roman" w:hAnsi="Times New Roman" w:cs="Times New Roman"/>
          <w:b/>
          <w:bCs/>
          <w:color w:val="0087D2"/>
          <w:sz w:val="30"/>
          <w:szCs w:val="30"/>
        </w:rPr>
        <w:t>la</w:t>
      </w:r>
      <w:proofErr w:type="spellEnd"/>
      <w:r w:rsidRPr="00486DFD">
        <w:rPr>
          <w:rStyle w:val="RodapChar"/>
          <w:rFonts w:ascii="Times New Roman" w:hAnsi="Times New Roman" w:cs="Times New Roman"/>
          <w:b/>
          <w:bCs/>
          <w:color w:val="0087D2"/>
          <w:sz w:val="30"/>
          <w:szCs w:val="30"/>
        </w:rPr>
        <w:t xml:space="preserve"> </w:t>
      </w:r>
      <w:proofErr w:type="spellStart"/>
      <w:r w:rsidRPr="00486DFD">
        <w:rPr>
          <w:rStyle w:val="RodapChar"/>
          <w:rFonts w:ascii="Times New Roman" w:hAnsi="Times New Roman" w:cs="Times New Roman"/>
          <w:b/>
          <w:bCs/>
          <w:color w:val="0087D2"/>
          <w:sz w:val="30"/>
          <w:szCs w:val="30"/>
        </w:rPr>
        <w:t>educación</w:t>
      </w:r>
      <w:proofErr w:type="spellEnd"/>
    </w:p>
    <w:p w14:paraId="31EE604C" w14:textId="1DF9977E"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b/>
          <w:bCs/>
          <w:spacing w:val="-4"/>
          <w:sz w:val="24"/>
          <w:szCs w:val="24"/>
        </w:rPr>
      </w:pPr>
      <w:r w:rsidRPr="00FB07C1">
        <w:rPr>
          <w:rFonts w:ascii="Times New Roman" w:hAnsi="Times New Roman" w:cs="Times New Roman"/>
          <w:b/>
          <w:bCs/>
          <w:spacing w:val="-4"/>
          <w:sz w:val="24"/>
          <w:szCs w:val="24"/>
        </w:rPr>
        <w:t>RESUMO</w:t>
      </w:r>
    </w:p>
    <w:p w14:paraId="20F11F2D" w14:textId="1BBB7D73"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Objetivo:</w:t>
      </w:r>
      <w:r w:rsidRPr="00FB07C1">
        <w:rPr>
          <w:rFonts w:ascii="Times New Roman" w:hAnsi="Times New Roman" w:cs="Times New Roman"/>
          <w:spacing w:val="-4"/>
          <w:sz w:val="24"/>
          <w:szCs w:val="24"/>
        </w:rPr>
        <w:t xml:space="preserve"> descreva de forma </w:t>
      </w:r>
      <w:r w:rsidR="00402552" w:rsidRPr="00FB07C1">
        <w:rPr>
          <w:rFonts w:ascii="Times New Roman" w:hAnsi="Times New Roman" w:cs="Times New Roman"/>
          <w:spacing w:val="-4"/>
          <w:sz w:val="24"/>
          <w:szCs w:val="24"/>
        </w:rPr>
        <w:t xml:space="preserve">direta e clara </w:t>
      </w:r>
      <w:r w:rsidRPr="00FB07C1">
        <w:rPr>
          <w:rFonts w:ascii="Times New Roman" w:hAnsi="Times New Roman" w:cs="Times New Roman"/>
          <w:spacing w:val="-4"/>
          <w:sz w:val="24"/>
          <w:szCs w:val="24"/>
        </w:rPr>
        <w:t>o objetivo da pesquisa. O resumo terá como limite máximo 250 palavras.</w:t>
      </w:r>
    </w:p>
    <w:p w14:paraId="5D45B379" w14:textId="32A21DA8"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Método:</w:t>
      </w:r>
      <w:r w:rsidRPr="00FB07C1">
        <w:rPr>
          <w:rFonts w:ascii="Times New Roman" w:hAnsi="Times New Roman" w:cs="Times New Roman"/>
          <w:spacing w:val="-4"/>
          <w:sz w:val="24"/>
          <w:szCs w:val="24"/>
        </w:rPr>
        <w:t xml:space="preserve"> </w:t>
      </w:r>
      <w:r w:rsidR="000A57BB" w:rsidRPr="00FB07C1">
        <w:rPr>
          <w:rFonts w:ascii="Times New Roman" w:hAnsi="Times New Roman" w:cs="Times New Roman"/>
          <w:spacing w:val="-4"/>
          <w:sz w:val="24"/>
          <w:szCs w:val="24"/>
        </w:rPr>
        <w:t>apresente</w:t>
      </w:r>
      <w:r w:rsidRPr="00FB07C1">
        <w:rPr>
          <w:rFonts w:ascii="Times New Roman" w:hAnsi="Times New Roman" w:cs="Times New Roman"/>
          <w:spacing w:val="-4"/>
          <w:sz w:val="24"/>
          <w:szCs w:val="24"/>
        </w:rPr>
        <w:t xml:space="preserve"> a abordagem metodológica utilizada na pesquisa.</w:t>
      </w:r>
    </w:p>
    <w:p w14:paraId="560316A7"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Principais Resultados:</w:t>
      </w:r>
      <w:r w:rsidRPr="00FB07C1">
        <w:rPr>
          <w:rFonts w:ascii="Times New Roman" w:hAnsi="Times New Roman" w:cs="Times New Roman"/>
          <w:spacing w:val="-4"/>
          <w:sz w:val="24"/>
          <w:szCs w:val="24"/>
        </w:rPr>
        <w:t xml:space="preserve"> indique os principais achados do estudo. </w:t>
      </w:r>
    </w:p>
    <w:p w14:paraId="4F88DB82"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Principais Contribuições:</w:t>
      </w:r>
      <w:r w:rsidRPr="00FB07C1">
        <w:rPr>
          <w:rFonts w:ascii="Times New Roman" w:hAnsi="Times New Roman" w:cs="Times New Roman"/>
          <w:spacing w:val="-4"/>
          <w:sz w:val="24"/>
          <w:szCs w:val="24"/>
        </w:rPr>
        <w:t xml:space="preserve"> descreva as principais contribuições teóricas, práticas e sociais da pesquisa. </w:t>
      </w:r>
    </w:p>
    <w:p w14:paraId="5059F812" w14:textId="61826E1E"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Palavras-chave:</w:t>
      </w:r>
      <w:r w:rsidRPr="00FB07C1">
        <w:rPr>
          <w:rFonts w:ascii="Times New Roman" w:hAnsi="Times New Roman" w:cs="Times New Roman"/>
          <w:spacing w:val="-4"/>
          <w:sz w:val="24"/>
          <w:szCs w:val="24"/>
        </w:rPr>
        <w:t xml:space="preserve"> até 5 palavras</w:t>
      </w:r>
      <w:r w:rsidR="00402552" w:rsidRPr="00FB07C1">
        <w:rPr>
          <w:rFonts w:ascii="Times New Roman" w:hAnsi="Times New Roman" w:cs="Times New Roman"/>
          <w:spacing w:val="-4"/>
          <w:sz w:val="24"/>
          <w:szCs w:val="24"/>
        </w:rPr>
        <w:t>-</w:t>
      </w:r>
      <w:r w:rsidRPr="00FB07C1">
        <w:rPr>
          <w:rFonts w:ascii="Times New Roman" w:hAnsi="Times New Roman" w:cs="Times New Roman"/>
          <w:spacing w:val="-4"/>
          <w:sz w:val="24"/>
          <w:szCs w:val="24"/>
        </w:rPr>
        <w:t>chave. Utilize</w:t>
      </w:r>
      <w:r w:rsidR="00402552" w:rsidRPr="00FB07C1">
        <w:rPr>
          <w:rFonts w:ascii="Times New Roman" w:hAnsi="Times New Roman" w:cs="Times New Roman"/>
          <w:spacing w:val="-4"/>
          <w:sz w:val="24"/>
          <w:szCs w:val="24"/>
        </w:rPr>
        <w:t xml:space="preserve"> ponto e vírgula</w:t>
      </w:r>
      <w:r w:rsidRPr="00FB07C1">
        <w:rPr>
          <w:rFonts w:ascii="Times New Roman" w:hAnsi="Times New Roman" w:cs="Times New Roman"/>
          <w:spacing w:val="-4"/>
          <w:sz w:val="24"/>
          <w:szCs w:val="24"/>
        </w:rPr>
        <w:t xml:space="preserve"> </w:t>
      </w:r>
      <w:r w:rsidR="00402552" w:rsidRPr="00FB07C1">
        <w:rPr>
          <w:rFonts w:ascii="Times New Roman" w:hAnsi="Times New Roman" w:cs="Times New Roman"/>
          <w:spacing w:val="-4"/>
          <w:sz w:val="24"/>
          <w:szCs w:val="24"/>
        </w:rPr>
        <w:t>(</w:t>
      </w:r>
      <w:r w:rsidRPr="00FB07C1">
        <w:rPr>
          <w:rFonts w:ascii="Times New Roman" w:hAnsi="Times New Roman" w:cs="Times New Roman"/>
          <w:spacing w:val="-4"/>
          <w:sz w:val="24"/>
          <w:szCs w:val="24"/>
        </w:rPr>
        <w:t>;</w:t>
      </w:r>
      <w:r w:rsidR="00402552" w:rsidRPr="00FB07C1">
        <w:rPr>
          <w:rFonts w:ascii="Times New Roman" w:hAnsi="Times New Roman" w:cs="Times New Roman"/>
          <w:spacing w:val="-4"/>
          <w:sz w:val="24"/>
          <w:szCs w:val="24"/>
        </w:rPr>
        <w:t>)</w:t>
      </w:r>
      <w:r w:rsidRPr="00FB07C1">
        <w:rPr>
          <w:rFonts w:ascii="Times New Roman" w:hAnsi="Times New Roman" w:cs="Times New Roman"/>
          <w:spacing w:val="-4"/>
          <w:sz w:val="24"/>
          <w:szCs w:val="24"/>
        </w:rPr>
        <w:t xml:space="preserve"> para separ</w:t>
      </w:r>
      <w:r w:rsidR="00402552" w:rsidRPr="00FB07C1">
        <w:rPr>
          <w:rFonts w:ascii="Times New Roman" w:hAnsi="Times New Roman" w:cs="Times New Roman"/>
          <w:spacing w:val="-4"/>
          <w:sz w:val="24"/>
          <w:szCs w:val="24"/>
        </w:rPr>
        <w:t>á</w:t>
      </w:r>
      <w:r w:rsidRPr="00FB07C1">
        <w:rPr>
          <w:rFonts w:ascii="Times New Roman" w:hAnsi="Times New Roman" w:cs="Times New Roman"/>
          <w:spacing w:val="-4"/>
          <w:sz w:val="24"/>
          <w:szCs w:val="24"/>
        </w:rPr>
        <w:t>-las.</w:t>
      </w:r>
    </w:p>
    <w:p w14:paraId="268EAF52"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p>
    <w:p w14:paraId="4AE89C07"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b/>
          <w:bCs/>
          <w:spacing w:val="-4"/>
          <w:sz w:val="24"/>
          <w:szCs w:val="24"/>
          <w:lang w:val="en-US"/>
        </w:rPr>
      </w:pPr>
      <w:r w:rsidRPr="00FB07C1">
        <w:rPr>
          <w:rFonts w:ascii="Times New Roman" w:hAnsi="Times New Roman" w:cs="Times New Roman"/>
          <w:b/>
          <w:bCs/>
          <w:spacing w:val="-4"/>
          <w:sz w:val="24"/>
          <w:szCs w:val="24"/>
          <w:lang w:val="en-US"/>
        </w:rPr>
        <w:t>ABSTRACT</w:t>
      </w:r>
    </w:p>
    <w:p w14:paraId="58B69E12"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Objective:</w:t>
      </w:r>
      <w:r w:rsidRPr="00FB07C1">
        <w:rPr>
          <w:rFonts w:ascii="Times New Roman" w:hAnsi="Times New Roman" w:cs="Times New Roman"/>
          <w:spacing w:val="-4"/>
          <w:sz w:val="24"/>
          <w:szCs w:val="24"/>
          <w:lang w:val="en-US"/>
        </w:rPr>
        <w:t xml:space="preserve"> objectively describe the objective of the research. The abstract will have a maximum limit of 250 words.</w:t>
      </w:r>
    </w:p>
    <w:p w14:paraId="70DAF719"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Method:</w:t>
      </w:r>
      <w:r w:rsidRPr="00FB07C1">
        <w:rPr>
          <w:rFonts w:ascii="Times New Roman" w:hAnsi="Times New Roman" w:cs="Times New Roman"/>
          <w:spacing w:val="-4"/>
          <w:sz w:val="24"/>
          <w:szCs w:val="24"/>
          <w:lang w:val="en-US"/>
        </w:rPr>
        <w:t xml:space="preserve"> detail the methodological approach used in the research.</w:t>
      </w:r>
    </w:p>
    <w:p w14:paraId="1B465CC4"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Main Results:</w:t>
      </w:r>
      <w:r w:rsidRPr="00FB07C1">
        <w:rPr>
          <w:rFonts w:ascii="Times New Roman" w:hAnsi="Times New Roman" w:cs="Times New Roman"/>
          <w:spacing w:val="-4"/>
          <w:sz w:val="24"/>
          <w:szCs w:val="24"/>
          <w:lang w:val="en-US"/>
        </w:rPr>
        <w:t xml:space="preserve"> indicate the main findings of the study.</w:t>
      </w:r>
    </w:p>
    <w:p w14:paraId="75618738"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Main Contributions:</w:t>
      </w:r>
      <w:r w:rsidRPr="00FB07C1">
        <w:rPr>
          <w:rFonts w:ascii="Times New Roman" w:hAnsi="Times New Roman" w:cs="Times New Roman"/>
          <w:spacing w:val="-4"/>
          <w:sz w:val="24"/>
          <w:szCs w:val="24"/>
          <w:lang w:val="en-US"/>
        </w:rPr>
        <w:t xml:space="preserve"> Describe the main theoretical, practical and social contributions of the research.</w:t>
      </w:r>
    </w:p>
    <w:p w14:paraId="398D5C24" w14:textId="254FC412"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r w:rsidRPr="00FB07C1">
        <w:rPr>
          <w:rFonts w:ascii="Times New Roman" w:hAnsi="Times New Roman" w:cs="Times New Roman"/>
          <w:b/>
          <w:bCs/>
          <w:spacing w:val="-4"/>
          <w:sz w:val="24"/>
          <w:szCs w:val="24"/>
          <w:lang w:val="en-US"/>
        </w:rPr>
        <w:t>Keywords:</w:t>
      </w:r>
      <w:r w:rsidRPr="00FB07C1">
        <w:rPr>
          <w:rFonts w:ascii="Times New Roman" w:hAnsi="Times New Roman" w:cs="Times New Roman"/>
          <w:spacing w:val="-4"/>
          <w:sz w:val="24"/>
          <w:szCs w:val="24"/>
          <w:lang w:val="en-US"/>
        </w:rPr>
        <w:t xml:space="preserve"> up to </w:t>
      </w:r>
      <w:proofErr w:type="gramStart"/>
      <w:r w:rsidRPr="00FB07C1">
        <w:rPr>
          <w:rFonts w:ascii="Times New Roman" w:hAnsi="Times New Roman" w:cs="Times New Roman"/>
          <w:spacing w:val="-4"/>
          <w:sz w:val="24"/>
          <w:szCs w:val="24"/>
          <w:lang w:val="en-US"/>
        </w:rPr>
        <w:t>5</w:t>
      </w:r>
      <w:proofErr w:type="gramEnd"/>
      <w:r w:rsidRPr="00FB07C1">
        <w:rPr>
          <w:rFonts w:ascii="Times New Roman" w:hAnsi="Times New Roman" w:cs="Times New Roman"/>
          <w:spacing w:val="-4"/>
          <w:sz w:val="24"/>
          <w:szCs w:val="24"/>
          <w:lang w:val="en-US"/>
        </w:rPr>
        <w:t xml:space="preserve"> keywords. </w:t>
      </w:r>
      <w:r w:rsidR="000A57BB" w:rsidRPr="00FB07C1">
        <w:rPr>
          <w:rFonts w:ascii="Times New Roman" w:hAnsi="Times New Roman" w:cs="Times New Roman"/>
          <w:spacing w:val="-4"/>
          <w:sz w:val="24"/>
          <w:szCs w:val="24"/>
          <w:lang w:val="en-US"/>
        </w:rPr>
        <w:t>Use a semicolon (;) to separate them</w:t>
      </w:r>
      <w:r w:rsidRPr="00FB07C1">
        <w:rPr>
          <w:rFonts w:ascii="Times New Roman" w:hAnsi="Times New Roman" w:cs="Times New Roman"/>
          <w:spacing w:val="-4"/>
          <w:sz w:val="24"/>
          <w:szCs w:val="24"/>
          <w:lang w:val="en-US"/>
        </w:rPr>
        <w:t>.</w:t>
      </w:r>
    </w:p>
    <w:p w14:paraId="7F14A106"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lang w:val="en-US"/>
        </w:rPr>
      </w:pPr>
    </w:p>
    <w:p w14:paraId="55725C1D"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b/>
          <w:bCs/>
          <w:spacing w:val="-4"/>
          <w:sz w:val="24"/>
          <w:szCs w:val="24"/>
        </w:rPr>
      </w:pPr>
      <w:r w:rsidRPr="00FB07C1">
        <w:rPr>
          <w:rFonts w:ascii="Times New Roman" w:hAnsi="Times New Roman" w:cs="Times New Roman"/>
          <w:b/>
          <w:bCs/>
          <w:spacing w:val="-4"/>
          <w:sz w:val="24"/>
          <w:szCs w:val="24"/>
        </w:rPr>
        <w:t>ABSTRACTO</w:t>
      </w:r>
    </w:p>
    <w:p w14:paraId="1F44A4F8"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Objetivo:</w:t>
      </w:r>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describir</w:t>
      </w:r>
      <w:proofErr w:type="spellEnd"/>
      <w:r w:rsidRPr="00FB07C1">
        <w:rPr>
          <w:rFonts w:ascii="Times New Roman" w:hAnsi="Times New Roman" w:cs="Times New Roman"/>
          <w:spacing w:val="-4"/>
          <w:sz w:val="24"/>
          <w:szCs w:val="24"/>
        </w:rPr>
        <w:t xml:space="preserve"> objetivamente </w:t>
      </w:r>
      <w:proofErr w:type="spellStart"/>
      <w:r w:rsidRPr="00FB07C1">
        <w:rPr>
          <w:rFonts w:ascii="Times New Roman" w:hAnsi="Times New Roman" w:cs="Times New Roman"/>
          <w:spacing w:val="-4"/>
          <w:sz w:val="24"/>
          <w:szCs w:val="24"/>
        </w:rPr>
        <w:t>el</w:t>
      </w:r>
      <w:proofErr w:type="spellEnd"/>
      <w:r w:rsidRPr="00FB07C1">
        <w:rPr>
          <w:rFonts w:ascii="Times New Roman" w:hAnsi="Times New Roman" w:cs="Times New Roman"/>
          <w:spacing w:val="-4"/>
          <w:sz w:val="24"/>
          <w:szCs w:val="24"/>
        </w:rPr>
        <w:t xml:space="preserve"> objetivo de </w:t>
      </w:r>
      <w:proofErr w:type="spellStart"/>
      <w:r w:rsidRPr="00FB07C1">
        <w:rPr>
          <w:rFonts w:ascii="Times New Roman" w:hAnsi="Times New Roman" w:cs="Times New Roman"/>
          <w:spacing w:val="-4"/>
          <w:sz w:val="24"/>
          <w:szCs w:val="24"/>
        </w:rPr>
        <w:t>la</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investigación</w:t>
      </w:r>
      <w:proofErr w:type="spellEnd"/>
      <w:r w:rsidRPr="00FB07C1">
        <w:rPr>
          <w:rFonts w:ascii="Times New Roman" w:hAnsi="Times New Roman" w:cs="Times New Roman"/>
          <w:spacing w:val="-4"/>
          <w:sz w:val="24"/>
          <w:szCs w:val="24"/>
        </w:rPr>
        <w:t xml:space="preserve">. El </w:t>
      </w:r>
      <w:proofErr w:type="spellStart"/>
      <w:r w:rsidRPr="00FB07C1">
        <w:rPr>
          <w:rFonts w:ascii="Times New Roman" w:hAnsi="Times New Roman" w:cs="Times New Roman"/>
          <w:spacing w:val="-4"/>
          <w:sz w:val="24"/>
          <w:szCs w:val="24"/>
        </w:rPr>
        <w:t>resumen</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tendrá</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un</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límite</w:t>
      </w:r>
      <w:proofErr w:type="spellEnd"/>
      <w:r w:rsidRPr="00FB07C1">
        <w:rPr>
          <w:rFonts w:ascii="Times New Roman" w:hAnsi="Times New Roman" w:cs="Times New Roman"/>
          <w:spacing w:val="-4"/>
          <w:sz w:val="24"/>
          <w:szCs w:val="24"/>
        </w:rPr>
        <w:t xml:space="preserve"> máximo de 250 </w:t>
      </w:r>
      <w:proofErr w:type="spellStart"/>
      <w:r w:rsidRPr="00FB07C1">
        <w:rPr>
          <w:rFonts w:ascii="Times New Roman" w:hAnsi="Times New Roman" w:cs="Times New Roman"/>
          <w:spacing w:val="-4"/>
          <w:sz w:val="24"/>
          <w:szCs w:val="24"/>
        </w:rPr>
        <w:t>palabras</w:t>
      </w:r>
      <w:proofErr w:type="spellEnd"/>
      <w:r w:rsidRPr="00FB07C1">
        <w:rPr>
          <w:rFonts w:ascii="Times New Roman" w:hAnsi="Times New Roman" w:cs="Times New Roman"/>
          <w:spacing w:val="-4"/>
          <w:sz w:val="24"/>
          <w:szCs w:val="24"/>
        </w:rPr>
        <w:t>.</w:t>
      </w:r>
    </w:p>
    <w:p w14:paraId="27798F2B"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Método:</w:t>
      </w:r>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detallar</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el</w:t>
      </w:r>
      <w:proofErr w:type="spellEnd"/>
      <w:r w:rsidRPr="00FB07C1">
        <w:rPr>
          <w:rFonts w:ascii="Times New Roman" w:hAnsi="Times New Roman" w:cs="Times New Roman"/>
          <w:spacing w:val="-4"/>
          <w:sz w:val="24"/>
          <w:szCs w:val="24"/>
        </w:rPr>
        <w:t xml:space="preserve"> enfoque metodológico utilizado </w:t>
      </w:r>
      <w:proofErr w:type="spellStart"/>
      <w:r w:rsidRPr="00FB07C1">
        <w:rPr>
          <w:rFonts w:ascii="Times New Roman" w:hAnsi="Times New Roman" w:cs="Times New Roman"/>
          <w:spacing w:val="-4"/>
          <w:sz w:val="24"/>
          <w:szCs w:val="24"/>
        </w:rPr>
        <w:t>en</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la</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investigación</w:t>
      </w:r>
      <w:proofErr w:type="spellEnd"/>
      <w:r w:rsidRPr="00FB07C1">
        <w:rPr>
          <w:rFonts w:ascii="Times New Roman" w:hAnsi="Times New Roman" w:cs="Times New Roman"/>
          <w:spacing w:val="-4"/>
          <w:sz w:val="24"/>
          <w:szCs w:val="24"/>
        </w:rPr>
        <w:t>.</w:t>
      </w:r>
    </w:p>
    <w:p w14:paraId="7D762CA0" w14:textId="77777777" w:rsidR="00BD37BF"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spacing w:val="-4"/>
          <w:sz w:val="24"/>
          <w:szCs w:val="24"/>
        </w:rPr>
      </w:pPr>
      <w:r w:rsidRPr="00FB07C1">
        <w:rPr>
          <w:rFonts w:ascii="Times New Roman" w:hAnsi="Times New Roman" w:cs="Times New Roman"/>
          <w:b/>
          <w:bCs/>
          <w:spacing w:val="-4"/>
          <w:sz w:val="24"/>
          <w:szCs w:val="24"/>
        </w:rPr>
        <w:t xml:space="preserve">Resultados </w:t>
      </w:r>
      <w:proofErr w:type="spellStart"/>
      <w:r w:rsidRPr="00FB07C1">
        <w:rPr>
          <w:rFonts w:ascii="Times New Roman" w:hAnsi="Times New Roman" w:cs="Times New Roman"/>
          <w:b/>
          <w:bCs/>
          <w:spacing w:val="-4"/>
          <w:sz w:val="24"/>
          <w:szCs w:val="24"/>
        </w:rPr>
        <w:t>principales</w:t>
      </w:r>
      <w:proofErr w:type="spellEnd"/>
      <w:r w:rsidRPr="00FB07C1">
        <w:rPr>
          <w:rFonts w:ascii="Times New Roman" w:hAnsi="Times New Roman" w:cs="Times New Roman"/>
          <w:b/>
          <w:bCs/>
          <w:spacing w:val="-4"/>
          <w:sz w:val="24"/>
          <w:szCs w:val="24"/>
        </w:rPr>
        <w:t>:</w:t>
      </w:r>
      <w:r w:rsidRPr="00FB07C1">
        <w:rPr>
          <w:rFonts w:ascii="Times New Roman" w:hAnsi="Times New Roman" w:cs="Times New Roman"/>
          <w:spacing w:val="-4"/>
          <w:sz w:val="24"/>
          <w:szCs w:val="24"/>
        </w:rPr>
        <w:t xml:space="preserve"> indique </w:t>
      </w:r>
      <w:proofErr w:type="spellStart"/>
      <w:r w:rsidRPr="00FB07C1">
        <w:rPr>
          <w:rFonts w:ascii="Times New Roman" w:hAnsi="Times New Roman" w:cs="Times New Roman"/>
          <w:spacing w:val="-4"/>
          <w:sz w:val="24"/>
          <w:szCs w:val="24"/>
        </w:rPr>
        <w:t>los</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principales</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hallazgos</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del</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estudio</w:t>
      </w:r>
      <w:proofErr w:type="spellEnd"/>
      <w:r w:rsidRPr="00FB07C1">
        <w:rPr>
          <w:rFonts w:ascii="Times New Roman" w:hAnsi="Times New Roman" w:cs="Times New Roman"/>
          <w:spacing w:val="-4"/>
          <w:sz w:val="24"/>
          <w:szCs w:val="24"/>
        </w:rPr>
        <w:t>.</w:t>
      </w:r>
    </w:p>
    <w:p w14:paraId="3A5EEF47" w14:textId="77777777" w:rsidR="00D36987" w:rsidRPr="00FB07C1" w:rsidRDefault="00BD37BF" w:rsidP="00BD37BF">
      <w:pPr>
        <w:autoSpaceDE w:val="0"/>
        <w:autoSpaceDN w:val="0"/>
        <w:adjustRightInd w:val="0"/>
        <w:spacing w:after="0" w:line="420" w:lineRule="atLeast"/>
        <w:ind w:right="573"/>
        <w:jc w:val="both"/>
        <w:textAlignment w:val="center"/>
        <w:rPr>
          <w:rFonts w:ascii="Times New Roman" w:hAnsi="Times New Roman" w:cs="Times New Roman"/>
        </w:rPr>
      </w:pPr>
      <w:proofErr w:type="spellStart"/>
      <w:r w:rsidRPr="00FB07C1">
        <w:rPr>
          <w:rFonts w:ascii="Times New Roman" w:hAnsi="Times New Roman" w:cs="Times New Roman"/>
          <w:b/>
          <w:bCs/>
          <w:spacing w:val="-4"/>
          <w:sz w:val="24"/>
          <w:szCs w:val="24"/>
        </w:rPr>
        <w:t>Principales</w:t>
      </w:r>
      <w:proofErr w:type="spellEnd"/>
      <w:r w:rsidRPr="00FB07C1">
        <w:rPr>
          <w:rFonts w:ascii="Times New Roman" w:hAnsi="Times New Roman" w:cs="Times New Roman"/>
          <w:b/>
          <w:bCs/>
          <w:spacing w:val="-4"/>
          <w:sz w:val="24"/>
          <w:szCs w:val="24"/>
        </w:rPr>
        <w:t xml:space="preserve"> aportes:</w:t>
      </w:r>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Describa</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los</w:t>
      </w:r>
      <w:proofErr w:type="spellEnd"/>
      <w:r w:rsidRPr="00FB07C1">
        <w:rPr>
          <w:rFonts w:ascii="Times New Roman" w:hAnsi="Times New Roman" w:cs="Times New Roman"/>
          <w:spacing w:val="-4"/>
          <w:sz w:val="24"/>
          <w:szCs w:val="24"/>
        </w:rPr>
        <w:t xml:space="preserve"> </w:t>
      </w:r>
      <w:proofErr w:type="spellStart"/>
      <w:r w:rsidRPr="00FB07C1">
        <w:rPr>
          <w:rFonts w:ascii="Times New Roman" w:hAnsi="Times New Roman" w:cs="Times New Roman"/>
          <w:spacing w:val="-4"/>
          <w:sz w:val="24"/>
          <w:szCs w:val="24"/>
        </w:rPr>
        <w:t>principales</w:t>
      </w:r>
      <w:proofErr w:type="spellEnd"/>
      <w:r w:rsidRPr="00FB07C1">
        <w:rPr>
          <w:rFonts w:ascii="Times New Roman" w:hAnsi="Times New Roman" w:cs="Times New Roman"/>
          <w:spacing w:val="-4"/>
          <w:sz w:val="24"/>
          <w:szCs w:val="24"/>
        </w:rPr>
        <w:t xml:space="preserve"> aportes teóricos, </w:t>
      </w:r>
      <w:proofErr w:type="spellStart"/>
      <w:r w:rsidRPr="00FB07C1">
        <w:rPr>
          <w:rFonts w:ascii="Times New Roman" w:hAnsi="Times New Roman" w:cs="Times New Roman"/>
          <w:spacing w:val="-4"/>
          <w:sz w:val="24"/>
          <w:szCs w:val="24"/>
        </w:rPr>
        <w:t>prácticos</w:t>
      </w:r>
      <w:proofErr w:type="spellEnd"/>
      <w:r w:rsidRPr="00FB07C1">
        <w:rPr>
          <w:rFonts w:ascii="Times New Roman" w:hAnsi="Times New Roman" w:cs="Times New Roman"/>
          <w:spacing w:val="-4"/>
          <w:sz w:val="24"/>
          <w:szCs w:val="24"/>
        </w:rPr>
        <w:t xml:space="preserve"> y </w:t>
      </w:r>
      <w:proofErr w:type="spellStart"/>
      <w:r w:rsidRPr="00FB07C1">
        <w:rPr>
          <w:rFonts w:ascii="Times New Roman" w:hAnsi="Times New Roman" w:cs="Times New Roman"/>
          <w:spacing w:val="-4"/>
          <w:sz w:val="24"/>
          <w:szCs w:val="24"/>
        </w:rPr>
        <w:t>sociales</w:t>
      </w:r>
      <w:proofErr w:type="spellEnd"/>
      <w:r w:rsidRPr="00FB07C1">
        <w:rPr>
          <w:rFonts w:ascii="Times New Roman" w:hAnsi="Times New Roman" w:cs="Times New Roman"/>
          <w:spacing w:val="-4"/>
          <w:sz w:val="24"/>
          <w:szCs w:val="24"/>
        </w:rPr>
        <w:t xml:space="preserve"> de la investigación.</w:t>
      </w:r>
      <w:r w:rsidR="00D36987" w:rsidRPr="00FB07C1">
        <w:rPr>
          <w:rFonts w:ascii="Times New Roman" w:hAnsi="Times New Roman" w:cs="Times New Roman"/>
        </w:rPr>
        <w:t xml:space="preserve"> </w:t>
      </w:r>
    </w:p>
    <w:p w14:paraId="703D35AD" w14:textId="26C631A0" w:rsidR="00BD37BF" w:rsidRPr="00FB07C1" w:rsidRDefault="00D36987" w:rsidP="00F04D43">
      <w:pPr>
        <w:autoSpaceDE w:val="0"/>
        <w:autoSpaceDN w:val="0"/>
        <w:adjustRightInd w:val="0"/>
        <w:spacing w:after="0" w:line="420" w:lineRule="atLeast"/>
        <w:ind w:right="573"/>
        <w:jc w:val="both"/>
        <w:textAlignment w:val="center"/>
        <w:rPr>
          <w:rFonts w:ascii="Times New Roman" w:hAnsi="Times New Roman" w:cs="Times New Roman"/>
          <w:color w:val="2E2D2C"/>
          <w:spacing w:val="-4"/>
          <w:sz w:val="24"/>
          <w:szCs w:val="24"/>
        </w:rPr>
        <w:sectPr w:rsidR="00BD37BF" w:rsidRPr="00FB07C1" w:rsidSect="00BD37BF">
          <w:headerReference w:type="default" r:id="rId8"/>
          <w:footerReference w:type="default" r:id="rId9"/>
          <w:headerReference w:type="first" r:id="rId10"/>
          <w:footerReference w:type="first" r:id="rId11"/>
          <w:pgSz w:w="11906" w:h="16838"/>
          <w:pgMar w:top="1701" w:right="1134" w:bottom="1134" w:left="1701" w:header="709" w:footer="709" w:gutter="0"/>
          <w:cols w:space="708"/>
          <w:titlePg/>
          <w:docGrid w:linePitch="360"/>
        </w:sectPr>
      </w:pPr>
      <w:proofErr w:type="spellStart"/>
      <w:r w:rsidRPr="00FB07C1">
        <w:rPr>
          <w:rFonts w:ascii="Times New Roman" w:hAnsi="Times New Roman" w:cs="Times New Roman"/>
          <w:b/>
          <w:bCs/>
          <w:spacing w:val="-4"/>
          <w:sz w:val="24"/>
          <w:szCs w:val="24"/>
        </w:rPr>
        <w:lastRenderedPageBreak/>
        <w:t>Palabras</w:t>
      </w:r>
      <w:proofErr w:type="spellEnd"/>
      <w:r w:rsidRPr="00FB07C1">
        <w:rPr>
          <w:rFonts w:ascii="Times New Roman" w:hAnsi="Times New Roman" w:cs="Times New Roman"/>
          <w:b/>
          <w:bCs/>
          <w:spacing w:val="-4"/>
          <w:sz w:val="24"/>
          <w:szCs w:val="24"/>
        </w:rPr>
        <w:t xml:space="preserve"> clave</w:t>
      </w:r>
      <w:r w:rsidRPr="00FB07C1">
        <w:rPr>
          <w:rFonts w:ascii="Times New Roman" w:hAnsi="Times New Roman" w:cs="Times New Roman"/>
          <w:spacing w:val="-4"/>
          <w:sz w:val="24"/>
          <w:szCs w:val="24"/>
        </w:rPr>
        <w:t xml:space="preserve">: hasta 5 </w:t>
      </w:r>
      <w:proofErr w:type="spellStart"/>
      <w:r w:rsidRPr="00FB07C1">
        <w:rPr>
          <w:rFonts w:ascii="Times New Roman" w:hAnsi="Times New Roman" w:cs="Times New Roman"/>
          <w:spacing w:val="-4"/>
          <w:sz w:val="24"/>
          <w:szCs w:val="24"/>
        </w:rPr>
        <w:t>palabras</w:t>
      </w:r>
      <w:proofErr w:type="spellEnd"/>
      <w:r w:rsidRPr="00FB07C1">
        <w:rPr>
          <w:rFonts w:ascii="Times New Roman" w:hAnsi="Times New Roman" w:cs="Times New Roman"/>
          <w:spacing w:val="-4"/>
          <w:sz w:val="24"/>
          <w:szCs w:val="24"/>
        </w:rPr>
        <w:t xml:space="preserve"> clave. </w:t>
      </w:r>
      <w:proofErr w:type="spellStart"/>
      <w:r w:rsidR="000A57BB" w:rsidRPr="00FB07C1">
        <w:rPr>
          <w:rFonts w:ascii="Times New Roman" w:hAnsi="Times New Roman" w:cs="Times New Roman"/>
          <w:spacing w:val="-4"/>
          <w:sz w:val="24"/>
          <w:szCs w:val="24"/>
        </w:rPr>
        <w:t>Utilice</w:t>
      </w:r>
      <w:proofErr w:type="spellEnd"/>
      <w:r w:rsidR="000A57BB" w:rsidRPr="00FB07C1">
        <w:rPr>
          <w:rFonts w:ascii="Times New Roman" w:hAnsi="Times New Roman" w:cs="Times New Roman"/>
          <w:spacing w:val="-4"/>
          <w:sz w:val="24"/>
          <w:szCs w:val="24"/>
        </w:rPr>
        <w:t xml:space="preserve"> </w:t>
      </w:r>
      <w:proofErr w:type="spellStart"/>
      <w:r w:rsidR="000A57BB" w:rsidRPr="00FB07C1">
        <w:rPr>
          <w:rFonts w:ascii="Times New Roman" w:hAnsi="Times New Roman" w:cs="Times New Roman"/>
          <w:spacing w:val="-4"/>
          <w:sz w:val="24"/>
          <w:szCs w:val="24"/>
        </w:rPr>
        <w:t>un</w:t>
      </w:r>
      <w:proofErr w:type="spellEnd"/>
      <w:r w:rsidR="000A57BB" w:rsidRPr="00FB07C1">
        <w:rPr>
          <w:rFonts w:ascii="Times New Roman" w:hAnsi="Times New Roman" w:cs="Times New Roman"/>
          <w:spacing w:val="-4"/>
          <w:sz w:val="24"/>
          <w:szCs w:val="24"/>
        </w:rPr>
        <w:t xml:space="preserve"> </w:t>
      </w:r>
      <w:proofErr w:type="spellStart"/>
      <w:r w:rsidR="000A57BB" w:rsidRPr="00FB07C1">
        <w:rPr>
          <w:rFonts w:ascii="Times New Roman" w:hAnsi="Times New Roman" w:cs="Times New Roman"/>
          <w:spacing w:val="-4"/>
          <w:sz w:val="24"/>
          <w:szCs w:val="24"/>
        </w:rPr>
        <w:t>punto</w:t>
      </w:r>
      <w:proofErr w:type="spellEnd"/>
      <w:r w:rsidR="000A57BB" w:rsidRPr="00FB07C1">
        <w:rPr>
          <w:rFonts w:ascii="Times New Roman" w:hAnsi="Times New Roman" w:cs="Times New Roman"/>
          <w:spacing w:val="-4"/>
          <w:sz w:val="24"/>
          <w:szCs w:val="24"/>
        </w:rPr>
        <w:t xml:space="preserve"> y coma (;) para </w:t>
      </w:r>
      <w:proofErr w:type="spellStart"/>
      <w:r w:rsidR="000A57BB" w:rsidRPr="00FB07C1">
        <w:rPr>
          <w:rFonts w:ascii="Times New Roman" w:hAnsi="Times New Roman" w:cs="Times New Roman"/>
          <w:spacing w:val="-4"/>
          <w:sz w:val="24"/>
          <w:szCs w:val="24"/>
        </w:rPr>
        <w:t>separarlos</w:t>
      </w:r>
      <w:proofErr w:type="spellEnd"/>
      <w:r w:rsidRPr="00FB07C1">
        <w:rPr>
          <w:rFonts w:ascii="Times New Roman" w:hAnsi="Times New Roman" w:cs="Times New Roman"/>
          <w:spacing w:val="-4"/>
          <w:sz w:val="24"/>
          <w:szCs w:val="24"/>
        </w:rPr>
        <w:t>.</w:t>
      </w:r>
      <w:bookmarkEnd w:id="0"/>
    </w:p>
    <w:p w14:paraId="71C7FA47" w14:textId="5DDE80E8" w:rsidR="00891B20" w:rsidRPr="00FB07C1" w:rsidRDefault="009E5CFA"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rPr>
        <w:lastRenderedPageBreak/>
        <w:t xml:space="preserve">INTRODUÇÃO </w:t>
      </w:r>
    </w:p>
    <w:p w14:paraId="6436CFE3" w14:textId="71A6E2F0" w:rsidR="00891B20" w:rsidRPr="00FB07C1"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rPr>
        <w:t>REFERENCIAL TEÓRICO</w:t>
      </w:r>
    </w:p>
    <w:p w14:paraId="3516B530" w14:textId="53A3EB04" w:rsidR="009B6D66" w:rsidRPr="00FB07C1" w:rsidRDefault="009B6D66" w:rsidP="009B6D66">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sz w:val="24"/>
          <w:szCs w:val="24"/>
        </w:rPr>
        <w:t>Educação técnica</w:t>
      </w:r>
    </w:p>
    <w:p w14:paraId="527BD48A" w14:textId="5F81EB59" w:rsidR="009B6D66" w:rsidRPr="004A7425" w:rsidRDefault="00373679" w:rsidP="009B6D66">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Pr>
          <w:rFonts w:ascii="Times New Roman" w:hAnsi="Times New Roman" w:cs="Times New Roman"/>
          <w:b/>
          <w:bCs/>
          <w:spacing w:val="-4"/>
          <w:sz w:val="24"/>
          <w:szCs w:val="24"/>
        </w:rPr>
        <w:t>Análise Estratégica de E</w:t>
      </w:r>
      <w:r w:rsidR="009B6D66" w:rsidRPr="00FB07C1">
        <w:rPr>
          <w:rFonts w:ascii="Times New Roman" w:hAnsi="Times New Roman" w:cs="Times New Roman"/>
          <w:b/>
          <w:bCs/>
          <w:spacing w:val="-4"/>
          <w:sz w:val="24"/>
          <w:szCs w:val="24"/>
        </w:rPr>
        <w:t>mprego (</w:t>
      </w:r>
      <w:proofErr w:type="spellStart"/>
      <w:r w:rsidR="009B6D66" w:rsidRPr="00FB07C1">
        <w:rPr>
          <w:rFonts w:ascii="Times New Roman" w:hAnsi="Times New Roman" w:cs="Times New Roman"/>
          <w:b/>
          <w:bCs/>
          <w:i/>
          <w:spacing w:val="-4"/>
          <w:sz w:val="24"/>
          <w:szCs w:val="24"/>
        </w:rPr>
        <w:t>Strategic</w:t>
      </w:r>
      <w:proofErr w:type="spellEnd"/>
      <w:r w:rsidR="009B6D66" w:rsidRPr="00FB07C1">
        <w:rPr>
          <w:rFonts w:ascii="Times New Roman" w:hAnsi="Times New Roman" w:cs="Times New Roman"/>
          <w:b/>
          <w:bCs/>
          <w:i/>
          <w:spacing w:val="-4"/>
          <w:sz w:val="24"/>
          <w:szCs w:val="24"/>
        </w:rPr>
        <w:t xml:space="preserve"> </w:t>
      </w:r>
      <w:proofErr w:type="spellStart"/>
      <w:r w:rsidR="009B6D66" w:rsidRPr="00FB07C1">
        <w:rPr>
          <w:rFonts w:ascii="Times New Roman" w:hAnsi="Times New Roman" w:cs="Times New Roman"/>
          <w:b/>
          <w:bCs/>
          <w:i/>
          <w:spacing w:val="-4"/>
          <w:sz w:val="24"/>
          <w:szCs w:val="24"/>
        </w:rPr>
        <w:t>Job</w:t>
      </w:r>
      <w:proofErr w:type="spellEnd"/>
      <w:r w:rsidR="009B6D66" w:rsidRPr="00FB07C1">
        <w:rPr>
          <w:rFonts w:ascii="Times New Roman" w:hAnsi="Times New Roman" w:cs="Times New Roman"/>
          <w:b/>
          <w:bCs/>
          <w:i/>
          <w:spacing w:val="-4"/>
          <w:sz w:val="24"/>
          <w:szCs w:val="24"/>
        </w:rPr>
        <w:t xml:space="preserve"> </w:t>
      </w:r>
      <w:proofErr w:type="spellStart"/>
      <w:r w:rsidR="009B6D66" w:rsidRPr="00FB07C1">
        <w:rPr>
          <w:rFonts w:ascii="Times New Roman" w:hAnsi="Times New Roman" w:cs="Times New Roman"/>
          <w:b/>
          <w:bCs/>
          <w:i/>
          <w:spacing w:val="-4"/>
          <w:sz w:val="24"/>
          <w:szCs w:val="24"/>
        </w:rPr>
        <w:t>Analysis</w:t>
      </w:r>
      <w:proofErr w:type="spellEnd"/>
      <w:r w:rsidR="00C16DFF" w:rsidRPr="00FB07C1">
        <w:rPr>
          <w:rFonts w:ascii="Times New Roman" w:hAnsi="Times New Roman" w:cs="Times New Roman"/>
          <w:b/>
          <w:bCs/>
          <w:i/>
          <w:spacing w:val="-4"/>
          <w:sz w:val="24"/>
          <w:szCs w:val="24"/>
        </w:rPr>
        <w:t>, SJA</w:t>
      </w:r>
      <w:r w:rsidR="009B6D66" w:rsidRPr="00FB07C1">
        <w:rPr>
          <w:rFonts w:ascii="Times New Roman" w:hAnsi="Times New Roman" w:cs="Times New Roman"/>
          <w:b/>
          <w:bCs/>
          <w:spacing w:val="-4"/>
          <w:sz w:val="24"/>
          <w:szCs w:val="24"/>
        </w:rPr>
        <w:t>)</w:t>
      </w:r>
    </w:p>
    <w:p w14:paraId="08A375C8" w14:textId="70B831EF" w:rsidR="00F71F00" w:rsidRDefault="00E52F0F" w:rsidP="00376338">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Pr>
          <w:rFonts w:ascii="Times New Roman" w:hAnsi="Times New Roman" w:cs="Times New Roman"/>
          <w:bCs/>
          <w:spacing w:val="-4"/>
          <w:sz w:val="24"/>
          <w:szCs w:val="24"/>
        </w:rPr>
        <w:t xml:space="preserve">De acordo com Schneider e </w:t>
      </w:r>
      <w:proofErr w:type="spellStart"/>
      <w:r>
        <w:rPr>
          <w:rFonts w:ascii="Times New Roman" w:hAnsi="Times New Roman" w:cs="Times New Roman"/>
          <w:bCs/>
          <w:spacing w:val="-4"/>
          <w:sz w:val="24"/>
          <w:szCs w:val="24"/>
        </w:rPr>
        <w:t>Konz</w:t>
      </w:r>
      <w:proofErr w:type="spellEnd"/>
      <w:r>
        <w:rPr>
          <w:rFonts w:ascii="Times New Roman" w:hAnsi="Times New Roman" w:cs="Times New Roman"/>
          <w:bCs/>
          <w:spacing w:val="-4"/>
          <w:sz w:val="24"/>
          <w:szCs w:val="24"/>
        </w:rPr>
        <w:t xml:space="preserve">, 1989, a Análise </w:t>
      </w:r>
      <w:r w:rsidR="00373679">
        <w:rPr>
          <w:rFonts w:ascii="Times New Roman" w:hAnsi="Times New Roman" w:cs="Times New Roman"/>
          <w:bCs/>
          <w:spacing w:val="-4"/>
          <w:sz w:val="24"/>
          <w:szCs w:val="24"/>
        </w:rPr>
        <w:t xml:space="preserve">Estratégica </w:t>
      </w:r>
      <w:r>
        <w:rPr>
          <w:rFonts w:ascii="Times New Roman" w:hAnsi="Times New Roman" w:cs="Times New Roman"/>
          <w:bCs/>
          <w:spacing w:val="-4"/>
          <w:sz w:val="24"/>
          <w:szCs w:val="24"/>
        </w:rPr>
        <w:t xml:space="preserve">de Emprego </w:t>
      </w:r>
      <w:r w:rsidR="00373679">
        <w:rPr>
          <w:rFonts w:ascii="Times New Roman" w:hAnsi="Times New Roman" w:cs="Times New Roman"/>
          <w:bCs/>
          <w:spacing w:val="-4"/>
          <w:sz w:val="24"/>
          <w:szCs w:val="24"/>
        </w:rPr>
        <w:t>é fundamental</w:t>
      </w:r>
      <w:r>
        <w:rPr>
          <w:rFonts w:ascii="Times New Roman" w:hAnsi="Times New Roman" w:cs="Times New Roman"/>
          <w:bCs/>
          <w:spacing w:val="-4"/>
          <w:sz w:val="24"/>
          <w:szCs w:val="24"/>
        </w:rPr>
        <w:t xml:space="preserve"> para desenvolver programas para recrutar, selecionar, treinar e reconhecer as pessoas</w:t>
      </w:r>
      <w:r w:rsidR="00FB0EB5">
        <w:rPr>
          <w:rFonts w:ascii="Times New Roman" w:hAnsi="Times New Roman" w:cs="Times New Roman"/>
          <w:bCs/>
          <w:spacing w:val="-4"/>
          <w:sz w:val="24"/>
          <w:szCs w:val="24"/>
        </w:rPr>
        <w:t xml:space="preserve"> para trabalhar</w:t>
      </w:r>
      <w:r>
        <w:rPr>
          <w:rFonts w:ascii="Times New Roman" w:hAnsi="Times New Roman" w:cs="Times New Roman"/>
          <w:bCs/>
          <w:spacing w:val="-4"/>
          <w:sz w:val="24"/>
          <w:szCs w:val="24"/>
        </w:rPr>
        <w:t xml:space="preserve">. Ainda em 1989 os autores notaram que o mundo do trabalho, que sofria interferências relevantes tanto internas quanto externas, permaneceria constantemente em ritmo de mudança. </w:t>
      </w:r>
      <w:r w:rsidR="00373679">
        <w:rPr>
          <w:rFonts w:ascii="Times New Roman" w:hAnsi="Times New Roman" w:cs="Times New Roman"/>
          <w:bCs/>
          <w:spacing w:val="-4"/>
          <w:sz w:val="24"/>
          <w:szCs w:val="24"/>
        </w:rPr>
        <w:t>Dessa forma</w:t>
      </w:r>
      <w:r>
        <w:rPr>
          <w:rFonts w:ascii="Times New Roman" w:hAnsi="Times New Roman" w:cs="Times New Roman"/>
          <w:bCs/>
          <w:spacing w:val="-4"/>
          <w:sz w:val="24"/>
          <w:szCs w:val="24"/>
        </w:rPr>
        <w:t xml:space="preserve">, a </w:t>
      </w:r>
      <w:r w:rsidR="00373679">
        <w:rPr>
          <w:rFonts w:ascii="Times New Roman" w:hAnsi="Times New Roman" w:cs="Times New Roman"/>
          <w:bCs/>
          <w:spacing w:val="-4"/>
          <w:sz w:val="24"/>
          <w:szCs w:val="24"/>
        </w:rPr>
        <w:t>A</w:t>
      </w:r>
      <w:r>
        <w:rPr>
          <w:rFonts w:ascii="Times New Roman" w:hAnsi="Times New Roman" w:cs="Times New Roman"/>
          <w:bCs/>
          <w:spacing w:val="-4"/>
          <w:sz w:val="24"/>
          <w:szCs w:val="24"/>
        </w:rPr>
        <w:t xml:space="preserve">nálise </w:t>
      </w:r>
      <w:r w:rsidR="00373679">
        <w:rPr>
          <w:rFonts w:ascii="Times New Roman" w:hAnsi="Times New Roman" w:cs="Times New Roman"/>
          <w:bCs/>
          <w:spacing w:val="-4"/>
          <w:sz w:val="24"/>
          <w:szCs w:val="24"/>
        </w:rPr>
        <w:t>E</w:t>
      </w:r>
      <w:r>
        <w:rPr>
          <w:rFonts w:ascii="Times New Roman" w:hAnsi="Times New Roman" w:cs="Times New Roman"/>
          <w:bCs/>
          <w:spacing w:val="-4"/>
          <w:sz w:val="24"/>
          <w:szCs w:val="24"/>
        </w:rPr>
        <w:t xml:space="preserve">stratégica de </w:t>
      </w:r>
      <w:r w:rsidR="00373679">
        <w:rPr>
          <w:rFonts w:ascii="Times New Roman" w:hAnsi="Times New Roman" w:cs="Times New Roman"/>
          <w:bCs/>
          <w:spacing w:val="-4"/>
          <w:sz w:val="24"/>
          <w:szCs w:val="24"/>
        </w:rPr>
        <w:t>E</w:t>
      </w:r>
      <w:r>
        <w:rPr>
          <w:rFonts w:ascii="Times New Roman" w:hAnsi="Times New Roman" w:cs="Times New Roman"/>
          <w:bCs/>
          <w:spacing w:val="-4"/>
          <w:sz w:val="24"/>
          <w:szCs w:val="24"/>
        </w:rPr>
        <w:t xml:space="preserve">mprego surge com o objetivo de especificar os conhecimentos, habilidades </w:t>
      </w:r>
      <w:r w:rsidR="00373679">
        <w:rPr>
          <w:rFonts w:ascii="Times New Roman" w:hAnsi="Times New Roman" w:cs="Times New Roman"/>
          <w:bCs/>
          <w:spacing w:val="-4"/>
          <w:sz w:val="24"/>
          <w:szCs w:val="24"/>
        </w:rPr>
        <w:t>e capacidades necessários para</w:t>
      </w:r>
      <w:r w:rsidR="00373679">
        <w:rPr>
          <w:rFonts w:ascii="Times New Roman" w:hAnsi="Times New Roman" w:cs="Times New Roman"/>
          <w:bCs/>
          <w:spacing w:val="-4"/>
          <w:sz w:val="24"/>
          <w:szCs w:val="24"/>
        </w:rPr>
        <w:t xml:space="preserve"> uma determinada posição</w:t>
      </w:r>
      <w:r w:rsidR="00373679">
        <w:rPr>
          <w:rFonts w:ascii="Times New Roman" w:hAnsi="Times New Roman" w:cs="Times New Roman"/>
          <w:bCs/>
          <w:spacing w:val="-4"/>
          <w:sz w:val="24"/>
          <w:szCs w:val="24"/>
        </w:rPr>
        <w:t xml:space="preserve"> de trabalho existente ou que possa vir a existir.</w:t>
      </w:r>
      <w:r w:rsidR="00376338">
        <w:rPr>
          <w:rFonts w:ascii="Times New Roman" w:hAnsi="Times New Roman" w:cs="Times New Roman"/>
          <w:bCs/>
          <w:spacing w:val="-4"/>
          <w:sz w:val="24"/>
          <w:szCs w:val="24"/>
        </w:rPr>
        <w:t xml:space="preserve"> </w:t>
      </w:r>
    </w:p>
    <w:p w14:paraId="6DC5D6E4" w14:textId="00E2F7F0" w:rsidR="004A7425" w:rsidRDefault="00376338" w:rsidP="00376338">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Pr>
          <w:rFonts w:ascii="Times New Roman" w:hAnsi="Times New Roman" w:cs="Times New Roman"/>
          <w:bCs/>
          <w:spacing w:val="-4"/>
          <w:sz w:val="24"/>
          <w:szCs w:val="24"/>
        </w:rPr>
        <w:t xml:space="preserve">O </w:t>
      </w:r>
      <w:r w:rsidR="00F71F00">
        <w:rPr>
          <w:rFonts w:ascii="Times New Roman" w:hAnsi="Times New Roman" w:cs="Times New Roman"/>
          <w:bCs/>
          <w:spacing w:val="-4"/>
          <w:sz w:val="24"/>
          <w:szCs w:val="24"/>
        </w:rPr>
        <w:t>modelo</w:t>
      </w:r>
      <w:r>
        <w:rPr>
          <w:rFonts w:ascii="Times New Roman" w:hAnsi="Times New Roman" w:cs="Times New Roman"/>
          <w:bCs/>
          <w:spacing w:val="-4"/>
          <w:sz w:val="24"/>
          <w:szCs w:val="24"/>
        </w:rPr>
        <w:t xml:space="preserve"> </w:t>
      </w:r>
      <w:r w:rsidR="00F71F00">
        <w:rPr>
          <w:rFonts w:ascii="Times New Roman" w:hAnsi="Times New Roman" w:cs="Times New Roman"/>
          <w:bCs/>
          <w:spacing w:val="-4"/>
          <w:sz w:val="24"/>
          <w:szCs w:val="24"/>
        </w:rPr>
        <w:t xml:space="preserve">de Schneider e </w:t>
      </w:r>
      <w:proofErr w:type="spellStart"/>
      <w:r w:rsidR="00F71F00">
        <w:rPr>
          <w:rFonts w:ascii="Times New Roman" w:hAnsi="Times New Roman" w:cs="Times New Roman"/>
          <w:bCs/>
          <w:spacing w:val="-4"/>
          <w:sz w:val="24"/>
          <w:szCs w:val="24"/>
        </w:rPr>
        <w:t>Konz</w:t>
      </w:r>
      <w:proofErr w:type="spellEnd"/>
      <w:r w:rsidR="00F71F00">
        <w:rPr>
          <w:rFonts w:ascii="Times New Roman" w:hAnsi="Times New Roman" w:cs="Times New Roman"/>
          <w:bCs/>
          <w:spacing w:val="-4"/>
          <w:sz w:val="24"/>
          <w:szCs w:val="24"/>
        </w:rPr>
        <w:t>, 1989,</w:t>
      </w:r>
      <w:r>
        <w:rPr>
          <w:rFonts w:ascii="Times New Roman" w:hAnsi="Times New Roman" w:cs="Times New Roman"/>
          <w:bCs/>
          <w:spacing w:val="-4"/>
          <w:sz w:val="24"/>
          <w:szCs w:val="24"/>
        </w:rPr>
        <w:t xml:space="preserve"> denomina-se </w:t>
      </w:r>
      <w:r w:rsidR="00FB0EB5" w:rsidRPr="00FB0EB5">
        <w:rPr>
          <w:rFonts w:ascii="Times New Roman" w:hAnsi="Times New Roman" w:cs="Times New Roman"/>
          <w:bCs/>
          <w:i/>
          <w:spacing w:val="-4"/>
          <w:sz w:val="24"/>
          <w:szCs w:val="24"/>
        </w:rPr>
        <w:t>“a</w:t>
      </w:r>
      <w:r w:rsidRPr="00FB0EB5">
        <w:rPr>
          <w:rFonts w:ascii="Times New Roman" w:hAnsi="Times New Roman" w:cs="Times New Roman"/>
          <w:bCs/>
          <w:i/>
          <w:spacing w:val="-4"/>
          <w:sz w:val="24"/>
          <w:szCs w:val="24"/>
        </w:rPr>
        <w:t xml:space="preserve">nálise de trabalho </w:t>
      </w:r>
      <w:proofErr w:type="spellStart"/>
      <w:r w:rsidRPr="00FB0EB5">
        <w:rPr>
          <w:rFonts w:ascii="Times New Roman" w:hAnsi="Times New Roman" w:cs="Times New Roman"/>
          <w:bCs/>
          <w:i/>
          <w:spacing w:val="-4"/>
          <w:sz w:val="24"/>
          <w:szCs w:val="24"/>
        </w:rPr>
        <w:t>multimétodo</w:t>
      </w:r>
      <w:proofErr w:type="spellEnd"/>
      <w:r w:rsidR="00FB0EB5" w:rsidRPr="00FB0EB5">
        <w:rPr>
          <w:rFonts w:ascii="Times New Roman" w:hAnsi="Times New Roman" w:cs="Times New Roman"/>
          <w:bCs/>
          <w:i/>
          <w:spacing w:val="-4"/>
          <w:sz w:val="24"/>
          <w:szCs w:val="24"/>
        </w:rPr>
        <w:t>”</w:t>
      </w:r>
      <w:r>
        <w:rPr>
          <w:rFonts w:ascii="Times New Roman" w:hAnsi="Times New Roman" w:cs="Times New Roman"/>
          <w:bCs/>
          <w:spacing w:val="-4"/>
          <w:sz w:val="24"/>
          <w:szCs w:val="24"/>
        </w:rPr>
        <w:t xml:space="preserve"> e consiste em uma série de etapas conforme segue: i) entrevistar encarregados e supervisores além de observar a execução do trabalho ao vivo; </w:t>
      </w:r>
      <w:proofErr w:type="spellStart"/>
      <w:r>
        <w:rPr>
          <w:rFonts w:ascii="Times New Roman" w:hAnsi="Times New Roman" w:cs="Times New Roman"/>
          <w:bCs/>
          <w:spacing w:val="-4"/>
          <w:sz w:val="24"/>
          <w:szCs w:val="24"/>
        </w:rPr>
        <w:t>ii</w:t>
      </w:r>
      <w:proofErr w:type="spellEnd"/>
      <w:r>
        <w:rPr>
          <w:rFonts w:ascii="Times New Roman" w:hAnsi="Times New Roman" w:cs="Times New Roman"/>
          <w:bCs/>
          <w:spacing w:val="-4"/>
          <w:sz w:val="24"/>
          <w:szCs w:val="24"/>
        </w:rPr>
        <w:t>)</w:t>
      </w:r>
      <w:r w:rsidR="00F71F00">
        <w:rPr>
          <w:rFonts w:ascii="Times New Roman" w:hAnsi="Times New Roman" w:cs="Times New Roman"/>
          <w:bCs/>
          <w:spacing w:val="-4"/>
          <w:sz w:val="24"/>
          <w:szCs w:val="24"/>
        </w:rPr>
        <w:t xml:space="preserve"> especificar e agrupar as tarefas baseando-se na opinião de especialistas; </w:t>
      </w:r>
      <w:proofErr w:type="spellStart"/>
      <w:r w:rsidR="00F71F00">
        <w:rPr>
          <w:rFonts w:ascii="Times New Roman" w:hAnsi="Times New Roman" w:cs="Times New Roman"/>
          <w:bCs/>
          <w:spacing w:val="-4"/>
          <w:sz w:val="24"/>
          <w:szCs w:val="24"/>
        </w:rPr>
        <w:t>iii</w:t>
      </w:r>
      <w:proofErr w:type="spellEnd"/>
      <w:r w:rsidR="00F71F00">
        <w:rPr>
          <w:rFonts w:ascii="Times New Roman" w:hAnsi="Times New Roman" w:cs="Times New Roman"/>
          <w:bCs/>
          <w:spacing w:val="-4"/>
          <w:sz w:val="24"/>
          <w:szCs w:val="24"/>
        </w:rPr>
        <w:t xml:space="preserve">) desenvolver e administrar pesquisas sobre as tarefas, ordenando as tarefas em importância e tempo gasto; </w:t>
      </w:r>
      <w:proofErr w:type="spellStart"/>
      <w:r w:rsidR="00F71F00">
        <w:rPr>
          <w:rFonts w:ascii="Times New Roman" w:hAnsi="Times New Roman" w:cs="Times New Roman"/>
          <w:bCs/>
          <w:spacing w:val="-4"/>
          <w:sz w:val="24"/>
          <w:szCs w:val="24"/>
        </w:rPr>
        <w:t>iv</w:t>
      </w:r>
      <w:proofErr w:type="spellEnd"/>
      <w:r w:rsidR="00F71F00">
        <w:rPr>
          <w:rFonts w:ascii="Times New Roman" w:hAnsi="Times New Roman" w:cs="Times New Roman"/>
          <w:bCs/>
          <w:spacing w:val="-4"/>
          <w:sz w:val="24"/>
          <w:szCs w:val="24"/>
        </w:rPr>
        <w:t>) conduzir análises estatísticas nos dados coletados nas pesquisas</w:t>
      </w:r>
      <w:r w:rsidR="00605AB5">
        <w:rPr>
          <w:rFonts w:ascii="Times New Roman" w:hAnsi="Times New Roman" w:cs="Times New Roman"/>
          <w:bCs/>
          <w:spacing w:val="-4"/>
          <w:sz w:val="24"/>
          <w:szCs w:val="24"/>
        </w:rPr>
        <w:t xml:space="preserve"> sobre as tarefas; v) baseado nas informações sobre as tarefas especificar os conhecimentos, habilidades e capacidades necessários (CHC, </w:t>
      </w:r>
      <w:proofErr w:type="spellStart"/>
      <w:r w:rsidR="00605AB5">
        <w:rPr>
          <w:rFonts w:ascii="Times New Roman" w:hAnsi="Times New Roman" w:cs="Times New Roman"/>
          <w:bCs/>
          <w:spacing w:val="-4"/>
          <w:sz w:val="24"/>
          <w:szCs w:val="24"/>
        </w:rPr>
        <w:t>pt-br</w:t>
      </w:r>
      <w:proofErr w:type="spellEnd"/>
      <w:r w:rsidR="00605AB5">
        <w:rPr>
          <w:rFonts w:ascii="Times New Roman" w:hAnsi="Times New Roman" w:cs="Times New Roman"/>
          <w:bCs/>
          <w:spacing w:val="-4"/>
          <w:sz w:val="24"/>
          <w:szCs w:val="24"/>
        </w:rPr>
        <w:t xml:space="preserve">, KSA, </w:t>
      </w:r>
      <w:proofErr w:type="spellStart"/>
      <w:r w:rsidR="00605AB5">
        <w:rPr>
          <w:rFonts w:ascii="Times New Roman" w:hAnsi="Times New Roman" w:cs="Times New Roman"/>
          <w:bCs/>
          <w:spacing w:val="-4"/>
          <w:sz w:val="24"/>
          <w:szCs w:val="24"/>
        </w:rPr>
        <w:t>en-us</w:t>
      </w:r>
      <w:proofErr w:type="spellEnd"/>
      <w:r w:rsidR="00605AB5">
        <w:rPr>
          <w:rFonts w:ascii="Times New Roman" w:hAnsi="Times New Roman" w:cs="Times New Roman"/>
          <w:bCs/>
          <w:spacing w:val="-4"/>
          <w:sz w:val="24"/>
          <w:szCs w:val="24"/>
        </w:rPr>
        <w:t xml:space="preserve">); vi) desenvolver e administrar pesquisas sobre os KSA; </w:t>
      </w:r>
      <w:proofErr w:type="spellStart"/>
      <w:r w:rsidR="00605AB5">
        <w:rPr>
          <w:rFonts w:ascii="Times New Roman" w:hAnsi="Times New Roman" w:cs="Times New Roman"/>
          <w:bCs/>
          <w:spacing w:val="-4"/>
          <w:sz w:val="24"/>
          <w:szCs w:val="24"/>
        </w:rPr>
        <w:t>vii</w:t>
      </w:r>
      <w:proofErr w:type="spellEnd"/>
      <w:r w:rsidR="00605AB5">
        <w:rPr>
          <w:rFonts w:ascii="Times New Roman" w:hAnsi="Times New Roman" w:cs="Times New Roman"/>
          <w:bCs/>
          <w:spacing w:val="-4"/>
          <w:sz w:val="24"/>
          <w:szCs w:val="24"/>
        </w:rPr>
        <w:t xml:space="preserve">) coletar dados sobre o futuro; </w:t>
      </w:r>
      <w:proofErr w:type="spellStart"/>
      <w:r w:rsidR="00605AB5">
        <w:rPr>
          <w:rFonts w:ascii="Times New Roman" w:hAnsi="Times New Roman" w:cs="Times New Roman"/>
          <w:bCs/>
          <w:spacing w:val="-4"/>
          <w:sz w:val="24"/>
          <w:szCs w:val="24"/>
        </w:rPr>
        <w:t>viii</w:t>
      </w:r>
      <w:proofErr w:type="spellEnd"/>
      <w:r w:rsidR="00605AB5">
        <w:rPr>
          <w:rFonts w:ascii="Times New Roman" w:hAnsi="Times New Roman" w:cs="Times New Roman"/>
          <w:bCs/>
          <w:spacing w:val="-4"/>
          <w:sz w:val="24"/>
          <w:szCs w:val="24"/>
        </w:rPr>
        <w:t>) revisar todo o processo.</w:t>
      </w:r>
    </w:p>
    <w:p w14:paraId="6AB8D0E6" w14:textId="46B92773" w:rsidR="00FB0EB5" w:rsidRDefault="00FB0EB5" w:rsidP="00376338">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Pr>
          <w:rFonts w:ascii="Times New Roman" w:hAnsi="Times New Roman" w:cs="Times New Roman"/>
          <w:bCs/>
          <w:spacing w:val="-4"/>
          <w:sz w:val="24"/>
          <w:szCs w:val="24"/>
        </w:rPr>
        <w:t xml:space="preserve">Sanchez, em 1994, observou que a análise de emprego tradicional foi construída sob medida pelos princípios da abordagem de Gestão Científica fortemente influenciada por conceitos como divisão do trabalho e rotinas extremamente simples que estão contidas nelas mesmas. Essas premissas, já em 1994, não pareciam </w:t>
      </w:r>
      <w:r w:rsidR="00B1259B">
        <w:rPr>
          <w:rFonts w:ascii="Times New Roman" w:hAnsi="Times New Roman" w:cs="Times New Roman"/>
          <w:bCs/>
          <w:spacing w:val="-4"/>
          <w:sz w:val="24"/>
          <w:szCs w:val="24"/>
        </w:rPr>
        <w:t xml:space="preserve">se encaixar com as demandas do mercado. O foco do trabalho de Sanchez foi demonstrar que apenas documentar as tarefas realizadas em um determinado posto não era suficiente para acompanhar o dinamismo cada vez mais latente do ambiente de negócios. </w:t>
      </w:r>
      <w:r w:rsidR="00BF45D6">
        <w:rPr>
          <w:rFonts w:ascii="Times New Roman" w:hAnsi="Times New Roman" w:cs="Times New Roman"/>
          <w:bCs/>
          <w:spacing w:val="-4"/>
          <w:sz w:val="24"/>
          <w:szCs w:val="24"/>
        </w:rPr>
        <w:t>Era necessário analisar o trabalho usando o resultado dessa análise com um agente de mudança.</w:t>
      </w:r>
    </w:p>
    <w:p w14:paraId="254798AF" w14:textId="24ACCC55" w:rsidR="00BF45D6" w:rsidRPr="0075796A" w:rsidRDefault="00BF45D6" w:rsidP="00376338">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75796A">
        <w:rPr>
          <w:rFonts w:ascii="Times New Roman" w:hAnsi="Times New Roman" w:cs="Times New Roman"/>
          <w:bCs/>
          <w:spacing w:val="-4"/>
          <w:sz w:val="24"/>
          <w:szCs w:val="24"/>
        </w:rPr>
        <w:t xml:space="preserve">Em 2004, </w:t>
      </w:r>
      <w:proofErr w:type="spellStart"/>
      <w:r w:rsidRPr="0075796A">
        <w:rPr>
          <w:rFonts w:ascii="Times New Roman" w:hAnsi="Times New Roman" w:cs="Times New Roman"/>
          <w:bCs/>
          <w:spacing w:val="-4"/>
          <w:sz w:val="24"/>
          <w:szCs w:val="24"/>
        </w:rPr>
        <w:t>Siddique</w:t>
      </w:r>
      <w:proofErr w:type="spellEnd"/>
      <w:r w:rsidRPr="0075796A">
        <w:rPr>
          <w:rFonts w:ascii="Times New Roman" w:hAnsi="Times New Roman" w:cs="Times New Roman"/>
          <w:bCs/>
          <w:spacing w:val="-4"/>
          <w:sz w:val="24"/>
          <w:szCs w:val="24"/>
        </w:rPr>
        <w:t xml:space="preserve"> realizou um trabalho empírico com o objetivo de identificar os impactos </w:t>
      </w:r>
      <w:r w:rsidR="00984AB0" w:rsidRPr="0075796A">
        <w:rPr>
          <w:rFonts w:ascii="Times New Roman" w:hAnsi="Times New Roman" w:cs="Times New Roman"/>
          <w:bCs/>
          <w:spacing w:val="-4"/>
          <w:sz w:val="24"/>
          <w:szCs w:val="24"/>
        </w:rPr>
        <w:t>provocados</w:t>
      </w:r>
      <w:r w:rsidRPr="0075796A">
        <w:rPr>
          <w:rFonts w:ascii="Times New Roman" w:hAnsi="Times New Roman" w:cs="Times New Roman"/>
          <w:bCs/>
          <w:spacing w:val="-4"/>
          <w:sz w:val="24"/>
          <w:szCs w:val="24"/>
        </w:rPr>
        <w:t xml:space="preserve"> pela análise de emprego na performance organizacional </w:t>
      </w:r>
      <w:r w:rsidR="00984AB0" w:rsidRPr="0075796A">
        <w:rPr>
          <w:rFonts w:ascii="Times New Roman" w:hAnsi="Times New Roman" w:cs="Times New Roman"/>
          <w:bCs/>
          <w:spacing w:val="-4"/>
          <w:sz w:val="24"/>
          <w:szCs w:val="24"/>
        </w:rPr>
        <w:t>de</w:t>
      </w:r>
      <w:r w:rsidRPr="0075796A">
        <w:rPr>
          <w:rFonts w:ascii="Times New Roman" w:hAnsi="Times New Roman" w:cs="Times New Roman"/>
          <w:bCs/>
          <w:spacing w:val="-4"/>
          <w:sz w:val="24"/>
          <w:szCs w:val="24"/>
        </w:rPr>
        <w:t xml:space="preserve"> 148 companhias dos Emirados Árabes Unidos. Utilizando-se de </w:t>
      </w:r>
      <w:proofErr w:type="spellStart"/>
      <w:r w:rsidRPr="0075796A">
        <w:rPr>
          <w:rFonts w:ascii="Times New Roman" w:hAnsi="Times New Roman" w:cs="Times New Roman"/>
          <w:bCs/>
          <w:i/>
          <w:spacing w:val="-4"/>
          <w:sz w:val="24"/>
          <w:szCs w:val="24"/>
        </w:rPr>
        <w:t>survey</w:t>
      </w:r>
      <w:proofErr w:type="spellEnd"/>
      <w:r w:rsidRPr="0075796A">
        <w:rPr>
          <w:rFonts w:ascii="Times New Roman" w:hAnsi="Times New Roman" w:cs="Times New Roman"/>
          <w:bCs/>
          <w:spacing w:val="-4"/>
          <w:sz w:val="24"/>
          <w:szCs w:val="24"/>
        </w:rPr>
        <w:t xml:space="preserve"> foi identificada uma relação muito forte entre a </w:t>
      </w:r>
      <w:r w:rsidR="00984AB0" w:rsidRPr="0075796A">
        <w:rPr>
          <w:rFonts w:ascii="Times New Roman" w:hAnsi="Times New Roman" w:cs="Times New Roman"/>
          <w:bCs/>
          <w:spacing w:val="-4"/>
          <w:sz w:val="24"/>
          <w:szCs w:val="24"/>
        </w:rPr>
        <w:t>execução proativa de SJA e a performance organizacional, medida pelas proxies de eficiência administrativa, qualidade do clima organizacional, performance financeira e performance em comparação a outras firmas.</w:t>
      </w:r>
    </w:p>
    <w:p w14:paraId="199BDFE7" w14:textId="0BE95E4A" w:rsidR="009F36C1" w:rsidRDefault="00984AB0" w:rsidP="009F36C1">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75796A">
        <w:rPr>
          <w:rFonts w:ascii="Times New Roman" w:hAnsi="Times New Roman" w:cs="Times New Roman"/>
          <w:bCs/>
          <w:spacing w:val="-4"/>
          <w:sz w:val="24"/>
          <w:szCs w:val="24"/>
        </w:rPr>
        <w:t xml:space="preserve">Em 2008, Singh propõem avanços nas propostas anteriores indicando um modelo de análise de emprego que envolve a avaliação do ambiente interno e externo à organização, composto das seguintes etapas: i) avaliação do ambiente </w:t>
      </w:r>
      <w:r w:rsidR="0075796A" w:rsidRPr="0075796A">
        <w:rPr>
          <w:rFonts w:ascii="Times New Roman" w:hAnsi="Times New Roman" w:cs="Times New Roman"/>
          <w:bCs/>
          <w:spacing w:val="-4"/>
          <w:sz w:val="24"/>
          <w:szCs w:val="24"/>
        </w:rPr>
        <w:t>externo, coletando dados</w:t>
      </w:r>
      <w:r w:rsidRPr="0075796A">
        <w:rPr>
          <w:rFonts w:ascii="Times New Roman" w:hAnsi="Times New Roman" w:cs="Times New Roman"/>
          <w:bCs/>
          <w:spacing w:val="-4"/>
          <w:sz w:val="24"/>
          <w:szCs w:val="24"/>
        </w:rPr>
        <w:t xml:space="preserve">; </w:t>
      </w:r>
      <w:proofErr w:type="spellStart"/>
      <w:r w:rsidRPr="0075796A">
        <w:rPr>
          <w:rFonts w:ascii="Times New Roman" w:hAnsi="Times New Roman" w:cs="Times New Roman"/>
          <w:bCs/>
          <w:spacing w:val="-4"/>
          <w:sz w:val="24"/>
          <w:szCs w:val="24"/>
        </w:rPr>
        <w:t>ii</w:t>
      </w:r>
      <w:proofErr w:type="spellEnd"/>
      <w:r w:rsidRPr="0075796A">
        <w:rPr>
          <w:rFonts w:ascii="Times New Roman" w:hAnsi="Times New Roman" w:cs="Times New Roman"/>
          <w:bCs/>
          <w:spacing w:val="-4"/>
          <w:sz w:val="24"/>
          <w:szCs w:val="24"/>
        </w:rPr>
        <w:t>) avaliação do ambiente interno</w:t>
      </w:r>
      <w:r w:rsidR="0075796A" w:rsidRPr="0075796A">
        <w:rPr>
          <w:rFonts w:ascii="Times New Roman" w:hAnsi="Times New Roman" w:cs="Times New Roman"/>
          <w:bCs/>
          <w:spacing w:val="-4"/>
          <w:sz w:val="24"/>
          <w:szCs w:val="24"/>
        </w:rPr>
        <w:t>, coletando dados</w:t>
      </w:r>
      <w:r w:rsidRPr="0075796A">
        <w:rPr>
          <w:rFonts w:ascii="Times New Roman" w:hAnsi="Times New Roman" w:cs="Times New Roman"/>
          <w:bCs/>
          <w:spacing w:val="-4"/>
          <w:sz w:val="24"/>
          <w:szCs w:val="24"/>
        </w:rPr>
        <w:t xml:space="preserve">; </w:t>
      </w:r>
      <w:proofErr w:type="spellStart"/>
      <w:r w:rsidRPr="0075796A">
        <w:rPr>
          <w:rFonts w:ascii="Times New Roman" w:hAnsi="Times New Roman" w:cs="Times New Roman"/>
          <w:bCs/>
          <w:spacing w:val="-4"/>
          <w:sz w:val="24"/>
          <w:szCs w:val="24"/>
        </w:rPr>
        <w:t>iii</w:t>
      </w:r>
      <w:proofErr w:type="spellEnd"/>
      <w:r w:rsidRPr="0075796A">
        <w:rPr>
          <w:rFonts w:ascii="Times New Roman" w:hAnsi="Times New Roman" w:cs="Times New Roman"/>
          <w:bCs/>
          <w:spacing w:val="-4"/>
          <w:sz w:val="24"/>
          <w:szCs w:val="24"/>
        </w:rPr>
        <w:t>) preparação para trabalhos futuros e seleção de pessoas</w:t>
      </w:r>
      <w:r w:rsidR="0075796A" w:rsidRPr="0075796A">
        <w:rPr>
          <w:rFonts w:ascii="Times New Roman" w:hAnsi="Times New Roman" w:cs="Times New Roman"/>
          <w:bCs/>
          <w:spacing w:val="-4"/>
          <w:sz w:val="24"/>
          <w:szCs w:val="24"/>
        </w:rPr>
        <w:t xml:space="preserve"> com os resultados das etapas anteriores</w:t>
      </w:r>
      <w:r w:rsidRPr="0075796A">
        <w:rPr>
          <w:rFonts w:ascii="Times New Roman" w:hAnsi="Times New Roman" w:cs="Times New Roman"/>
          <w:bCs/>
          <w:spacing w:val="-4"/>
          <w:sz w:val="24"/>
          <w:szCs w:val="24"/>
        </w:rPr>
        <w:t xml:space="preserve">; </w:t>
      </w:r>
      <w:proofErr w:type="spellStart"/>
      <w:r w:rsidRPr="0075796A">
        <w:rPr>
          <w:rFonts w:ascii="Times New Roman" w:hAnsi="Times New Roman" w:cs="Times New Roman"/>
          <w:bCs/>
          <w:spacing w:val="-4"/>
          <w:sz w:val="24"/>
          <w:szCs w:val="24"/>
        </w:rPr>
        <w:t>iv</w:t>
      </w:r>
      <w:proofErr w:type="spellEnd"/>
      <w:r w:rsidRPr="0075796A">
        <w:rPr>
          <w:rFonts w:ascii="Times New Roman" w:hAnsi="Times New Roman" w:cs="Times New Roman"/>
          <w:bCs/>
          <w:spacing w:val="-4"/>
          <w:sz w:val="24"/>
          <w:szCs w:val="24"/>
        </w:rPr>
        <w:t xml:space="preserve">) avaliar a efetividade do processo. </w:t>
      </w:r>
      <w:r w:rsidR="003839D4">
        <w:rPr>
          <w:rFonts w:ascii="Times New Roman" w:hAnsi="Times New Roman" w:cs="Times New Roman"/>
          <w:bCs/>
          <w:spacing w:val="-4"/>
          <w:sz w:val="24"/>
          <w:szCs w:val="24"/>
        </w:rPr>
        <w:t>O modelo de Singh é a base para a proposição dos avanços, com a utilização da tecnologia na coleta, processamento e análise de dados, que essa pesquisa busca trazer.</w:t>
      </w:r>
    </w:p>
    <w:p w14:paraId="12D2E74C" w14:textId="68B46E8A" w:rsidR="009F36C1" w:rsidRPr="0075796A" w:rsidRDefault="009F36C1" w:rsidP="009F36C1">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Pr>
          <w:rFonts w:ascii="Times New Roman" w:hAnsi="Times New Roman" w:cs="Times New Roman"/>
          <w:bCs/>
          <w:spacing w:val="-4"/>
          <w:sz w:val="24"/>
          <w:szCs w:val="24"/>
        </w:rPr>
        <w:lastRenderedPageBreak/>
        <w:pict w14:anchorId="14B9C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65pt;height:293pt">
            <v:imagedata r:id="rId12" o:title="Artigo Lanitt (6)"/>
          </v:shape>
        </w:pict>
      </w:r>
    </w:p>
    <w:p w14:paraId="3161B8A2" w14:textId="71D62313" w:rsidR="003839D4" w:rsidRPr="00781FE7" w:rsidRDefault="003839D4" w:rsidP="003839D4">
      <w:pPr>
        <w:pStyle w:val="NormalWeb"/>
        <w:shd w:val="clear" w:color="auto" w:fill="FFFFFF"/>
        <w:spacing w:before="0" w:beforeAutospacing="0" w:after="0" w:afterAutospacing="0"/>
        <w:textAlignment w:val="baseline"/>
        <w:rPr>
          <w:b/>
          <w:sz w:val="20"/>
          <w:szCs w:val="20"/>
        </w:rPr>
      </w:pPr>
      <w:r w:rsidRPr="00781FE7">
        <w:rPr>
          <w:b/>
          <w:sz w:val="20"/>
          <w:szCs w:val="20"/>
        </w:rPr>
        <w:t xml:space="preserve">Figura </w:t>
      </w:r>
      <w:r>
        <w:rPr>
          <w:b/>
          <w:sz w:val="20"/>
          <w:szCs w:val="20"/>
        </w:rPr>
        <w:t>1</w:t>
      </w:r>
      <w:r w:rsidRPr="00781FE7">
        <w:rPr>
          <w:b/>
          <w:sz w:val="20"/>
          <w:szCs w:val="20"/>
        </w:rPr>
        <w:t xml:space="preserve">. </w:t>
      </w:r>
      <w:r>
        <w:rPr>
          <w:b/>
          <w:sz w:val="20"/>
          <w:szCs w:val="20"/>
        </w:rPr>
        <w:t>Modelo integrado de Análise de Emprego proposto pela pesquisa, com base em Singh, 2008</w:t>
      </w:r>
      <w:r w:rsidRPr="00781FE7">
        <w:rPr>
          <w:b/>
          <w:sz w:val="20"/>
          <w:szCs w:val="20"/>
        </w:rPr>
        <w:t>.</w:t>
      </w:r>
    </w:p>
    <w:p w14:paraId="0CF4DD7F" w14:textId="17817D89" w:rsidR="003839D4" w:rsidRPr="00781FE7" w:rsidRDefault="003839D4" w:rsidP="003839D4">
      <w:pPr>
        <w:pStyle w:val="NormalWeb"/>
        <w:shd w:val="clear" w:color="auto" w:fill="FFFFFF"/>
        <w:spacing w:before="0" w:beforeAutospacing="0" w:after="0" w:afterAutospacing="0"/>
        <w:textAlignment w:val="baseline"/>
        <w:rPr>
          <w:sz w:val="20"/>
          <w:szCs w:val="20"/>
        </w:rPr>
      </w:pPr>
      <w:r>
        <w:rPr>
          <w:sz w:val="20"/>
          <w:szCs w:val="20"/>
        </w:rPr>
        <w:t>Fonte: Singh, 2008 e autores.</w:t>
      </w:r>
    </w:p>
    <w:p w14:paraId="5A683B51" w14:textId="67EA34DE" w:rsidR="009F36C1" w:rsidRPr="009F36C1" w:rsidRDefault="009F36C1" w:rsidP="003839D4">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bCs/>
          <w:spacing w:val="-4"/>
          <w:sz w:val="24"/>
          <w:szCs w:val="24"/>
        </w:rPr>
        <w:tab/>
        <w:t xml:space="preserve">A Figura 1 demonstra o modelo proposto pelos autores com base na integração entre as etapas de coletas de fato e de avaliação, já que a coleta de dados das vagas, tanto internas, quanto externas podem ser automatizadas com a utilização do Python 3, </w:t>
      </w:r>
      <w:r>
        <w:rPr>
          <w:rFonts w:ascii="Times New Roman" w:hAnsi="Times New Roman" w:cs="Times New Roman"/>
          <w:noProof/>
          <w:spacing w:val="-4"/>
          <w:sz w:val="24"/>
          <w:szCs w:val="24"/>
        </w:rPr>
        <w:t xml:space="preserve">de Van Rossum &amp; Drake, 2009, e </w:t>
      </w:r>
      <w:r w:rsidRPr="009F36C1">
        <w:rPr>
          <w:rFonts w:ascii="Times New Roman" w:hAnsi="Times New Roman" w:cs="Times New Roman"/>
          <w:i/>
          <w:noProof/>
          <w:spacing w:val="-4"/>
          <w:sz w:val="24"/>
          <w:szCs w:val="24"/>
        </w:rPr>
        <w:t>Selenium</w:t>
      </w:r>
      <w:r>
        <w:rPr>
          <w:rFonts w:ascii="Times New Roman" w:hAnsi="Times New Roman" w:cs="Times New Roman"/>
          <w:noProof/>
          <w:spacing w:val="-4"/>
          <w:sz w:val="24"/>
          <w:szCs w:val="24"/>
        </w:rPr>
        <w:t>, 2004.</w:t>
      </w:r>
      <w:r w:rsidR="00771DF4">
        <w:rPr>
          <w:rFonts w:ascii="Times New Roman" w:hAnsi="Times New Roman" w:cs="Times New Roman"/>
          <w:noProof/>
          <w:spacing w:val="-4"/>
          <w:sz w:val="24"/>
          <w:szCs w:val="24"/>
        </w:rPr>
        <w:t xml:space="preserve"> Para o propósito específico dessa pesquisa, serão coletadas apenas as vagas externas, já que o objetivo é fornecer uma alternativa inovadora para atualização do currículo de formação de uma instituição educacional.</w:t>
      </w:r>
    </w:p>
    <w:p w14:paraId="2A5CFA17" w14:textId="59691994" w:rsidR="00891B20" w:rsidRPr="00FB07C1"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FB07C1">
        <w:rPr>
          <w:rFonts w:ascii="Times New Roman" w:hAnsi="Times New Roman" w:cs="Times New Roman"/>
          <w:b/>
          <w:bCs/>
          <w:spacing w:val="-4"/>
        </w:rPr>
        <w:t>METODOLOGIA</w:t>
      </w:r>
    </w:p>
    <w:p w14:paraId="389CFD28" w14:textId="37B1453A" w:rsidR="00145E5B" w:rsidRPr="00FB07C1" w:rsidRDefault="00145E5B" w:rsidP="00493174">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FB07C1">
        <w:rPr>
          <w:rFonts w:ascii="Times New Roman" w:hAnsi="Times New Roman" w:cs="Times New Roman"/>
          <w:bCs/>
          <w:spacing w:val="-4"/>
          <w:sz w:val="24"/>
          <w:szCs w:val="24"/>
        </w:rPr>
        <w:t xml:space="preserve">A presente pesquisa pode ser classificada, quanto a sua abordagem, como quantitativa uma vez que utiliza técnicas estatísticas e matemáticas para analisar os dados coletados. No que tange aos objetivos a pesquisa é descritiva </w:t>
      </w:r>
      <w:r w:rsidR="00AF2DE2">
        <w:rPr>
          <w:rFonts w:ascii="Times New Roman" w:hAnsi="Times New Roman" w:cs="Times New Roman"/>
          <w:bCs/>
          <w:spacing w:val="-4"/>
          <w:sz w:val="24"/>
          <w:szCs w:val="24"/>
        </w:rPr>
        <w:t>já que</w:t>
      </w:r>
      <w:r w:rsidRPr="00FB07C1">
        <w:rPr>
          <w:rFonts w:ascii="Times New Roman" w:hAnsi="Times New Roman" w:cs="Times New Roman"/>
          <w:bCs/>
          <w:spacing w:val="-4"/>
          <w:sz w:val="24"/>
          <w:szCs w:val="24"/>
        </w:rPr>
        <w:t xml:space="preserve"> busca acrescentar informações ao tema da Análise Estratégica de Empregos (</w:t>
      </w:r>
      <w:proofErr w:type="spellStart"/>
      <w:r w:rsidRPr="00FB07C1">
        <w:rPr>
          <w:rFonts w:ascii="Times New Roman" w:hAnsi="Times New Roman" w:cs="Times New Roman"/>
          <w:bCs/>
          <w:i/>
          <w:spacing w:val="-4"/>
          <w:sz w:val="24"/>
          <w:szCs w:val="24"/>
        </w:rPr>
        <w:t>Strategic</w:t>
      </w:r>
      <w:proofErr w:type="spellEnd"/>
      <w:r w:rsidRPr="00FB07C1">
        <w:rPr>
          <w:rFonts w:ascii="Times New Roman" w:hAnsi="Times New Roman" w:cs="Times New Roman"/>
          <w:bCs/>
          <w:i/>
          <w:spacing w:val="-4"/>
          <w:sz w:val="24"/>
          <w:szCs w:val="24"/>
        </w:rPr>
        <w:t xml:space="preserve"> </w:t>
      </w:r>
      <w:proofErr w:type="spellStart"/>
      <w:r w:rsidRPr="00FB07C1">
        <w:rPr>
          <w:rFonts w:ascii="Times New Roman" w:hAnsi="Times New Roman" w:cs="Times New Roman"/>
          <w:bCs/>
          <w:i/>
          <w:spacing w:val="-4"/>
          <w:sz w:val="24"/>
          <w:szCs w:val="24"/>
        </w:rPr>
        <w:t>Job</w:t>
      </w:r>
      <w:proofErr w:type="spellEnd"/>
      <w:r w:rsidRPr="00FB07C1">
        <w:rPr>
          <w:rFonts w:ascii="Times New Roman" w:hAnsi="Times New Roman" w:cs="Times New Roman"/>
          <w:bCs/>
          <w:i/>
          <w:spacing w:val="-4"/>
          <w:sz w:val="24"/>
          <w:szCs w:val="24"/>
        </w:rPr>
        <w:t xml:space="preserve"> </w:t>
      </w:r>
      <w:proofErr w:type="spellStart"/>
      <w:r w:rsidRPr="00FB07C1">
        <w:rPr>
          <w:rFonts w:ascii="Times New Roman" w:hAnsi="Times New Roman" w:cs="Times New Roman"/>
          <w:bCs/>
          <w:i/>
          <w:spacing w:val="-4"/>
          <w:sz w:val="24"/>
          <w:szCs w:val="24"/>
        </w:rPr>
        <w:t>Analysis</w:t>
      </w:r>
      <w:proofErr w:type="spellEnd"/>
      <w:r w:rsidR="00C16DFF" w:rsidRPr="00FB07C1">
        <w:rPr>
          <w:rFonts w:ascii="Times New Roman" w:hAnsi="Times New Roman" w:cs="Times New Roman"/>
          <w:bCs/>
          <w:i/>
          <w:spacing w:val="-4"/>
          <w:sz w:val="24"/>
          <w:szCs w:val="24"/>
        </w:rPr>
        <w:t>, SJA</w:t>
      </w:r>
      <w:r w:rsidRPr="00FB07C1">
        <w:rPr>
          <w:rFonts w:ascii="Times New Roman" w:hAnsi="Times New Roman" w:cs="Times New Roman"/>
          <w:bCs/>
          <w:spacing w:val="-4"/>
          <w:sz w:val="24"/>
          <w:szCs w:val="24"/>
        </w:rPr>
        <w:t>)</w:t>
      </w:r>
      <w:r w:rsidR="00444D57" w:rsidRPr="00FB07C1">
        <w:rPr>
          <w:rFonts w:ascii="Times New Roman" w:hAnsi="Times New Roman" w:cs="Times New Roman"/>
          <w:bCs/>
          <w:spacing w:val="-4"/>
          <w:sz w:val="24"/>
          <w:szCs w:val="24"/>
        </w:rPr>
        <w:t xml:space="preserve"> propondo modificações no modelo de S</w:t>
      </w:r>
      <w:r w:rsidR="00AF2DE2">
        <w:rPr>
          <w:rFonts w:ascii="Times New Roman" w:hAnsi="Times New Roman" w:cs="Times New Roman"/>
          <w:bCs/>
          <w:spacing w:val="-4"/>
          <w:sz w:val="24"/>
          <w:szCs w:val="24"/>
        </w:rPr>
        <w:t xml:space="preserve">ingh, </w:t>
      </w:r>
      <w:r w:rsidR="00444D57" w:rsidRPr="00FB07C1">
        <w:rPr>
          <w:rFonts w:ascii="Times New Roman" w:hAnsi="Times New Roman" w:cs="Times New Roman"/>
          <w:bCs/>
          <w:spacing w:val="-4"/>
          <w:sz w:val="24"/>
          <w:szCs w:val="24"/>
        </w:rPr>
        <w:t>2008</w:t>
      </w:r>
      <w:r w:rsidRPr="00FB07C1">
        <w:rPr>
          <w:rFonts w:ascii="Times New Roman" w:hAnsi="Times New Roman" w:cs="Times New Roman"/>
          <w:bCs/>
          <w:spacing w:val="-4"/>
          <w:sz w:val="24"/>
          <w:szCs w:val="24"/>
        </w:rPr>
        <w:t xml:space="preserve">. Quanto aos procedimentos a pesquisa se caracteriza como documental de fontes primárias </w:t>
      </w:r>
      <w:r w:rsidR="00AF2DE2">
        <w:rPr>
          <w:rFonts w:ascii="Times New Roman" w:hAnsi="Times New Roman" w:cs="Times New Roman"/>
          <w:bCs/>
          <w:spacing w:val="-4"/>
          <w:sz w:val="24"/>
          <w:szCs w:val="24"/>
        </w:rPr>
        <w:t>posto que</w:t>
      </w:r>
      <w:r w:rsidRPr="00FB07C1">
        <w:rPr>
          <w:rFonts w:ascii="Times New Roman" w:hAnsi="Times New Roman" w:cs="Times New Roman"/>
          <w:bCs/>
          <w:spacing w:val="-4"/>
          <w:sz w:val="24"/>
          <w:szCs w:val="24"/>
        </w:rPr>
        <w:t xml:space="preserve"> foi possível acessar diretamente as vagas anunciadas na plataforma </w:t>
      </w:r>
      <w:r w:rsidRPr="00FB07C1">
        <w:rPr>
          <w:rFonts w:ascii="Times New Roman" w:hAnsi="Times New Roman" w:cs="Times New Roman"/>
          <w:bCs/>
          <w:i/>
          <w:spacing w:val="-4"/>
          <w:sz w:val="24"/>
          <w:szCs w:val="24"/>
        </w:rPr>
        <w:t>Catho Online</w:t>
      </w:r>
      <w:r w:rsidRPr="00FB07C1">
        <w:rPr>
          <w:rFonts w:ascii="Times New Roman" w:hAnsi="Times New Roman" w:cs="Times New Roman"/>
          <w:bCs/>
          <w:spacing w:val="-4"/>
          <w:sz w:val="24"/>
          <w:szCs w:val="24"/>
        </w:rPr>
        <w:t>, em cada eixo formado pelas palavras-chave.</w:t>
      </w:r>
    </w:p>
    <w:p w14:paraId="62735376" w14:textId="6812025D" w:rsidR="008A6AB1" w:rsidRPr="00FB07C1" w:rsidRDefault="008A6AB1" w:rsidP="008A6AB1">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FB07C1">
        <w:rPr>
          <w:rFonts w:ascii="Times New Roman" w:hAnsi="Times New Roman" w:cs="Times New Roman"/>
          <w:b/>
          <w:bCs/>
          <w:spacing w:val="-4"/>
          <w:sz w:val="24"/>
          <w:szCs w:val="24"/>
        </w:rPr>
        <w:t>Descritores</w:t>
      </w:r>
    </w:p>
    <w:p w14:paraId="42C632FC" w14:textId="7E16A38C" w:rsidR="00145E5B" w:rsidRPr="00FB07C1" w:rsidRDefault="00145E5B" w:rsidP="00493174">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rPr>
      </w:pPr>
      <w:r w:rsidRPr="00FB07C1">
        <w:rPr>
          <w:rFonts w:ascii="Times New Roman" w:hAnsi="Times New Roman" w:cs="Times New Roman"/>
          <w:bCs/>
          <w:spacing w:val="-4"/>
          <w:sz w:val="24"/>
        </w:rPr>
        <w:t>Com o objetivo de ilustrar o desenho geral do fluxo d</w:t>
      </w:r>
      <w:r w:rsidR="0098132E" w:rsidRPr="00FB07C1">
        <w:rPr>
          <w:rFonts w:ascii="Times New Roman" w:hAnsi="Times New Roman" w:cs="Times New Roman"/>
          <w:bCs/>
          <w:spacing w:val="-4"/>
          <w:sz w:val="24"/>
        </w:rPr>
        <w:t>e coleta e análise de dados, a F</w:t>
      </w:r>
      <w:r w:rsidRPr="00FB07C1">
        <w:rPr>
          <w:rFonts w:ascii="Times New Roman" w:hAnsi="Times New Roman" w:cs="Times New Roman"/>
          <w:bCs/>
          <w:spacing w:val="-4"/>
          <w:sz w:val="24"/>
        </w:rPr>
        <w:t xml:space="preserve">igura </w:t>
      </w:r>
      <w:r w:rsidR="0098132E" w:rsidRPr="00FB07C1">
        <w:rPr>
          <w:rFonts w:ascii="Times New Roman" w:hAnsi="Times New Roman" w:cs="Times New Roman"/>
          <w:bCs/>
          <w:spacing w:val="-4"/>
          <w:sz w:val="24"/>
        </w:rPr>
        <w:t>1</w:t>
      </w:r>
      <w:r w:rsidRPr="00FB07C1">
        <w:rPr>
          <w:rFonts w:ascii="Times New Roman" w:hAnsi="Times New Roman" w:cs="Times New Roman"/>
          <w:bCs/>
          <w:spacing w:val="-4"/>
          <w:sz w:val="24"/>
        </w:rPr>
        <w:t xml:space="preserve"> é apresentada a seguir.</w:t>
      </w:r>
    </w:p>
    <w:p w14:paraId="64D28C64" w14:textId="2BF7E052" w:rsidR="00145E5B" w:rsidRDefault="006A1EEC" w:rsidP="00145E5B">
      <w:pPr>
        <w:autoSpaceDE w:val="0"/>
        <w:autoSpaceDN w:val="0"/>
        <w:adjustRightInd w:val="0"/>
        <w:spacing w:before="120" w:after="0" w:line="240" w:lineRule="auto"/>
        <w:jc w:val="both"/>
        <w:textAlignment w:val="center"/>
        <w:rPr>
          <w:rFonts w:ascii="Times New Roman" w:hAnsi="Times New Roman" w:cs="Times New Roman"/>
          <w:bCs/>
          <w:color w:val="2E2D2C"/>
          <w:spacing w:val="-4"/>
        </w:rPr>
      </w:pPr>
      <w:r>
        <w:rPr>
          <w:rFonts w:ascii="Times New Roman" w:hAnsi="Times New Roman" w:cs="Times New Roman"/>
          <w:bCs/>
          <w:color w:val="2E2D2C"/>
          <w:spacing w:val="-4"/>
        </w:rPr>
        <w:lastRenderedPageBreak/>
        <w:pict w14:anchorId="38B441A7">
          <v:shape id="_x0000_i1025" type="#_x0000_t75" style="width:452.65pt;height:170.3pt">
            <v:imagedata r:id="rId13" o:title="Artigo Lanitt (2)"/>
          </v:shape>
        </w:pict>
      </w:r>
    </w:p>
    <w:p w14:paraId="24D150C8" w14:textId="0005B06B" w:rsidR="00055CF1" w:rsidRPr="00781FE7" w:rsidRDefault="00055CF1" w:rsidP="00055CF1">
      <w:pPr>
        <w:pStyle w:val="NormalWeb"/>
        <w:shd w:val="clear" w:color="auto" w:fill="FFFFFF"/>
        <w:spacing w:before="0" w:beforeAutospacing="0" w:after="0" w:afterAutospacing="0"/>
        <w:textAlignment w:val="baseline"/>
        <w:rPr>
          <w:b/>
          <w:sz w:val="20"/>
          <w:szCs w:val="20"/>
        </w:rPr>
      </w:pPr>
      <w:r w:rsidRPr="00781FE7">
        <w:rPr>
          <w:b/>
          <w:sz w:val="20"/>
          <w:szCs w:val="20"/>
        </w:rPr>
        <w:t xml:space="preserve">Figura </w:t>
      </w:r>
      <w:r w:rsidR="003839D4">
        <w:rPr>
          <w:b/>
          <w:sz w:val="20"/>
          <w:szCs w:val="20"/>
        </w:rPr>
        <w:t>2</w:t>
      </w:r>
      <w:r w:rsidRPr="00781FE7">
        <w:rPr>
          <w:b/>
          <w:sz w:val="20"/>
          <w:szCs w:val="20"/>
        </w:rPr>
        <w:t>. Fluxo de Análise e Coleta de Dados.</w:t>
      </w:r>
    </w:p>
    <w:p w14:paraId="0D14C01B" w14:textId="18116792" w:rsidR="00055CF1" w:rsidRPr="00781FE7" w:rsidRDefault="00055CF1" w:rsidP="00055CF1">
      <w:pPr>
        <w:pStyle w:val="NormalWeb"/>
        <w:shd w:val="clear" w:color="auto" w:fill="FFFFFF"/>
        <w:spacing w:before="0" w:beforeAutospacing="0" w:after="0" w:afterAutospacing="0"/>
        <w:textAlignment w:val="baseline"/>
        <w:rPr>
          <w:sz w:val="20"/>
          <w:szCs w:val="20"/>
        </w:rPr>
      </w:pPr>
      <w:r w:rsidRPr="00781FE7">
        <w:rPr>
          <w:sz w:val="20"/>
          <w:szCs w:val="20"/>
        </w:rPr>
        <w:t>Fonte: Autores</w:t>
      </w:r>
    </w:p>
    <w:p w14:paraId="530B97F6" w14:textId="64309675" w:rsidR="00781FE7" w:rsidRDefault="00781FE7" w:rsidP="00055CF1">
      <w:pPr>
        <w:pStyle w:val="NormalWeb"/>
        <w:shd w:val="clear" w:color="auto" w:fill="FFFFFF"/>
        <w:spacing w:before="0" w:beforeAutospacing="0" w:after="0" w:afterAutospacing="0"/>
        <w:textAlignment w:val="baseline"/>
        <w:rPr>
          <w:rFonts w:ascii="Garamond" w:hAnsi="Garamond"/>
        </w:rPr>
      </w:pPr>
    </w:p>
    <w:p w14:paraId="3708F9D2" w14:textId="6631A591" w:rsidR="00493174" w:rsidRDefault="00493174" w:rsidP="00493174">
      <w:pPr>
        <w:pStyle w:val="NormalWeb"/>
        <w:shd w:val="clear" w:color="auto" w:fill="FFFFFF"/>
        <w:spacing w:before="0" w:beforeAutospacing="0" w:after="0" w:afterAutospacing="0"/>
        <w:ind w:firstLine="708"/>
        <w:jc w:val="both"/>
        <w:textAlignment w:val="baseline"/>
        <w:rPr>
          <w:noProof/>
        </w:rPr>
      </w:pPr>
      <w:r w:rsidRPr="00493174">
        <w:t xml:space="preserve">Para a coleta dos dados o sítio online de empregos </w:t>
      </w:r>
      <w:r w:rsidRPr="006B3E12">
        <w:rPr>
          <w:i/>
        </w:rPr>
        <w:t>Catho Online</w:t>
      </w:r>
      <w:r>
        <w:t xml:space="preserve"> foi acessado.</w:t>
      </w:r>
      <w:r w:rsidRPr="00493174">
        <w:t xml:space="preserve"> </w:t>
      </w:r>
      <w:r>
        <w:t>E</w:t>
      </w:r>
      <w:r w:rsidRPr="00493174">
        <w:t xml:space="preserve">m seguida o campo </w:t>
      </w:r>
      <w:r w:rsidRPr="00493174">
        <w:rPr>
          <w:i/>
        </w:rPr>
        <w:t>“Cidade ou Região”</w:t>
      </w:r>
      <w:r w:rsidRPr="00493174">
        <w:t xml:space="preserve"> foi preenchido com a opção </w:t>
      </w:r>
      <w:r w:rsidRPr="00493174">
        <w:rPr>
          <w:i/>
        </w:rPr>
        <w:t>“Goiás (</w:t>
      </w:r>
      <w:proofErr w:type="gramStart"/>
      <w:r w:rsidRPr="00493174">
        <w:rPr>
          <w:i/>
        </w:rPr>
        <w:t>estado)”</w:t>
      </w:r>
      <w:proofErr w:type="gramEnd"/>
      <w:r>
        <w:t>. Para realizar o filtro das vagas que correspondiam aos eixos de Negócios, Tecnologia, Design &amp; Cultura, os autores escolheram algumas palavras-cha</w:t>
      </w:r>
      <w:r w:rsidR="005D48EE">
        <w:t>ve, conforme demonstra a figura 1</w:t>
      </w:r>
      <w:r>
        <w:t xml:space="preserve">. </w:t>
      </w:r>
      <w:r w:rsidR="006B3E12">
        <w:t xml:space="preserve">O critério de seleção para as palavras-chave consistiu em uma análise discricionária da Classificação Brasileira de Ocupações (CBO) quando pesquisados os cargos relacionados aos três eixos </w:t>
      </w:r>
      <w:r w:rsidR="006B3E12">
        <w:rPr>
          <w:noProof/>
        </w:rPr>
        <w:t>(IBGE - Concla, 2021)</w:t>
      </w:r>
      <w:r w:rsidR="006B3E12">
        <w:t>.</w:t>
      </w:r>
    </w:p>
    <w:p w14:paraId="2A37C037" w14:textId="381B3BD0" w:rsidR="006B3E12" w:rsidRDefault="006B3E12" w:rsidP="00493174">
      <w:pPr>
        <w:pStyle w:val="NormalWeb"/>
        <w:shd w:val="clear" w:color="auto" w:fill="FFFFFF"/>
        <w:spacing w:before="0" w:beforeAutospacing="0" w:after="0" w:afterAutospacing="0"/>
        <w:ind w:firstLine="708"/>
        <w:jc w:val="both"/>
        <w:textAlignment w:val="baseline"/>
        <w:rPr>
          <w:noProof/>
        </w:rPr>
      </w:pPr>
      <w:r>
        <w:rPr>
          <w:noProof/>
        </w:rPr>
        <w:t xml:space="preserve">Para cada uma das plavaras-chave foram extraídas todas as vagas disponíveis na plataforma </w:t>
      </w:r>
      <w:r w:rsidRPr="006B3E12">
        <w:rPr>
          <w:i/>
          <w:noProof/>
        </w:rPr>
        <w:t>Catho Online</w:t>
      </w:r>
      <w:r>
        <w:rPr>
          <w:noProof/>
        </w:rPr>
        <w:t xml:space="preserve"> no estado de Goiás. Para realizar essa extração foi utilizado um script em Python 3 </w:t>
      </w:r>
      <w:sdt>
        <w:sdtPr>
          <w:rPr>
            <w:noProof/>
          </w:rPr>
          <w:id w:val="-1629780133"/>
          <w:citation/>
        </w:sdtPr>
        <w:sdtContent>
          <w:r>
            <w:rPr>
              <w:noProof/>
            </w:rPr>
            <w:fldChar w:fldCharType="begin"/>
          </w:r>
          <w:r>
            <w:rPr>
              <w:noProof/>
            </w:rPr>
            <w:instrText xml:space="preserve"> CITATION Van09 \l 1046 </w:instrText>
          </w:r>
          <w:r>
            <w:rPr>
              <w:noProof/>
            </w:rPr>
            <w:fldChar w:fldCharType="separate"/>
          </w:r>
          <w:r>
            <w:rPr>
              <w:noProof/>
            </w:rPr>
            <w:t>(Van Rossum &amp; Drake, 2009)</w:t>
          </w:r>
          <w:r>
            <w:rPr>
              <w:noProof/>
            </w:rPr>
            <w:fldChar w:fldCharType="end"/>
          </w:r>
        </w:sdtContent>
      </w:sdt>
      <w:r w:rsidR="006A36F7">
        <w:rPr>
          <w:noProof/>
        </w:rPr>
        <w:t xml:space="preserve"> que utiliza a biblioteca </w:t>
      </w:r>
      <w:r w:rsidR="00D34FFD">
        <w:rPr>
          <w:noProof/>
        </w:rPr>
        <w:t xml:space="preserve">Selenium, 2004, para acessar a página </w:t>
      </w:r>
      <w:r w:rsidR="00D34FFD">
        <w:rPr>
          <w:i/>
          <w:noProof/>
        </w:rPr>
        <w:t>web</w:t>
      </w:r>
      <w:r w:rsidR="00D34FFD">
        <w:rPr>
          <w:noProof/>
        </w:rPr>
        <w:t xml:space="preserve"> e extrair os metadados correspondentes as seguintes colunas de uma tabela referente às vagas: título, salário, localidade, data de publicação e descrição completa.</w:t>
      </w:r>
    </w:p>
    <w:p w14:paraId="07829859" w14:textId="16E475BA" w:rsidR="00D34FFD" w:rsidRDefault="00D34FFD" w:rsidP="00493174">
      <w:pPr>
        <w:pStyle w:val="NormalWeb"/>
        <w:shd w:val="clear" w:color="auto" w:fill="FFFFFF"/>
        <w:spacing w:before="0" w:beforeAutospacing="0" w:after="0" w:afterAutospacing="0"/>
        <w:ind w:firstLine="708"/>
        <w:jc w:val="both"/>
        <w:textAlignment w:val="baseline"/>
        <w:rPr>
          <w:noProof/>
        </w:rPr>
      </w:pPr>
      <w:r>
        <w:rPr>
          <w:noProof/>
        </w:rPr>
        <w:t xml:space="preserve">Alguns tratamentos dessa tabela inicial foram realizados, conforme segue: i) </w:t>
      </w:r>
      <w:r w:rsidR="00D74B5A">
        <w:rPr>
          <w:noProof/>
        </w:rPr>
        <w:t xml:space="preserve">foi criada uma variável </w:t>
      </w:r>
      <w:r w:rsidR="00D74B5A">
        <w:rPr>
          <w:i/>
          <w:noProof/>
        </w:rPr>
        <w:t>dummy</w:t>
      </w:r>
      <w:r w:rsidR="00D74B5A">
        <w:rPr>
          <w:noProof/>
        </w:rPr>
        <w:t xml:space="preserve"> indicando se a vaga possuía a palavra-chave no título ou descrição; ii) a variável salário, quando diferente de </w:t>
      </w:r>
      <w:r w:rsidR="00D74B5A" w:rsidRPr="00D74B5A">
        <w:rPr>
          <w:i/>
          <w:noProof/>
        </w:rPr>
        <w:t>“A combinar”</w:t>
      </w:r>
      <w:r w:rsidR="00D74B5A">
        <w:rPr>
          <w:noProof/>
        </w:rPr>
        <w:t xml:space="preserve"> foi transformada de </w:t>
      </w:r>
      <w:r w:rsidR="00D74B5A" w:rsidRPr="00D74B5A">
        <w:rPr>
          <w:i/>
          <w:noProof/>
        </w:rPr>
        <w:t>“De R$ 1.001,00 a R$ 2.000,00”</w:t>
      </w:r>
      <w:r w:rsidR="00D74B5A">
        <w:rPr>
          <w:noProof/>
        </w:rPr>
        <w:t xml:space="preserve"> para a média do piso inferior e superior, ou seja, 1.500,50 para esse exemplo; iii) a localidade da vaga foi separada do estado, uma vez que esse campo foi retirado concatenado dos metadados da página </w:t>
      </w:r>
      <w:r w:rsidR="00D74B5A">
        <w:rPr>
          <w:i/>
          <w:noProof/>
        </w:rPr>
        <w:t>web</w:t>
      </w:r>
      <w:r w:rsidR="00D74B5A">
        <w:rPr>
          <w:noProof/>
        </w:rPr>
        <w:t xml:space="preserve">, portanto </w:t>
      </w:r>
      <w:r w:rsidR="00D74B5A" w:rsidRPr="00D74B5A">
        <w:rPr>
          <w:i/>
          <w:noProof/>
        </w:rPr>
        <w:t>“Goiania - GO (1)”</w:t>
      </w:r>
      <w:r w:rsidR="00D74B5A">
        <w:rPr>
          <w:noProof/>
        </w:rPr>
        <w:t xml:space="preserve"> se tornou duas colunas, “localidade” sendo igual a </w:t>
      </w:r>
      <w:r w:rsidR="00D74B5A" w:rsidRPr="00D74B5A">
        <w:rPr>
          <w:i/>
          <w:noProof/>
        </w:rPr>
        <w:t>“Goiania”</w:t>
      </w:r>
      <w:r w:rsidR="00D74B5A">
        <w:rPr>
          <w:noProof/>
        </w:rPr>
        <w:t xml:space="preserve"> e estado sendo igual a </w:t>
      </w:r>
      <w:r w:rsidR="00D74B5A" w:rsidRPr="00D74B5A">
        <w:rPr>
          <w:i/>
          <w:noProof/>
        </w:rPr>
        <w:t>“GO”</w:t>
      </w:r>
      <w:r w:rsidR="00D74B5A">
        <w:rPr>
          <w:noProof/>
        </w:rPr>
        <w:t xml:space="preserve">; iv) a descrição completa da vaga foi tratada de forma que todas as letras se tornassem minúsculas e os acentos fossem removidos; v) a página </w:t>
      </w:r>
      <w:r w:rsidR="00D74B5A">
        <w:rPr>
          <w:i/>
          <w:noProof/>
        </w:rPr>
        <w:t>web</w:t>
      </w:r>
      <w:r w:rsidR="00D74B5A">
        <w:rPr>
          <w:noProof/>
        </w:rPr>
        <w:t xml:space="preserve"> da </w:t>
      </w:r>
      <w:r w:rsidR="00D74B5A">
        <w:rPr>
          <w:i/>
          <w:noProof/>
        </w:rPr>
        <w:t>Catho Online</w:t>
      </w:r>
      <w:r w:rsidR="00D74B5A">
        <w:rPr>
          <w:noProof/>
        </w:rPr>
        <w:t xml:space="preserve"> informa, como padrão, o regime de contratação para cada uma das vagas em sua descrição, dessa forma o script Python utilizado conseguiu extrair o regime de contratação para cada vaga, quando disponível.</w:t>
      </w:r>
    </w:p>
    <w:p w14:paraId="499B75A8" w14:textId="4E9A16B7" w:rsidR="00A34EA0" w:rsidRDefault="00A34EA0" w:rsidP="00EF4C7A">
      <w:pPr>
        <w:pStyle w:val="NormalWeb"/>
        <w:shd w:val="clear" w:color="auto" w:fill="FFFFFF"/>
        <w:spacing w:before="0" w:beforeAutospacing="0" w:after="0" w:afterAutospacing="0"/>
        <w:ind w:firstLine="708"/>
        <w:jc w:val="both"/>
        <w:textAlignment w:val="baseline"/>
        <w:rPr>
          <w:noProof/>
        </w:rPr>
      </w:pPr>
      <w:r>
        <w:rPr>
          <w:noProof/>
        </w:rPr>
        <w:t xml:space="preserve">Após a realização das etapas descritas acima, foi realizada a separação da base em quatro etapas, descritas da Tabela </w:t>
      </w:r>
      <w:r w:rsidR="005D48EE">
        <w:rPr>
          <w:noProof/>
        </w:rPr>
        <w:t>1</w:t>
      </w:r>
      <w:r>
        <w:rPr>
          <w:noProof/>
        </w:rPr>
        <w:t>.</w:t>
      </w:r>
    </w:p>
    <w:p w14:paraId="4711A68B" w14:textId="183761D5" w:rsidR="00A34EA0" w:rsidRDefault="00A34EA0" w:rsidP="00A34EA0">
      <w:pPr>
        <w:pStyle w:val="NormalWeb"/>
        <w:shd w:val="clear" w:color="auto" w:fill="FFFFFF"/>
        <w:spacing w:before="0" w:beforeAutospacing="0" w:after="0" w:afterAutospacing="0"/>
        <w:ind w:firstLine="1418"/>
        <w:jc w:val="both"/>
        <w:textAlignment w:val="baseline"/>
        <w:rPr>
          <w:b/>
          <w:noProof/>
        </w:rPr>
      </w:pPr>
      <w:r w:rsidRPr="00A34EA0">
        <w:rPr>
          <w:b/>
          <w:noProof/>
        </w:rPr>
        <w:t xml:space="preserve">Tabela </w:t>
      </w:r>
      <w:r w:rsidR="005D48EE">
        <w:rPr>
          <w:b/>
          <w:noProof/>
        </w:rPr>
        <w:t>1</w:t>
      </w:r>
      <w:r w:rsidRPr="00A34EA0">
        <w:rPr>
          <w:b/>
          <w:noProof/>
        </w:rPr>
        <w:t>.</w:t>
      </w:r>
    </w:p>
    <w:p w14:paraId="271B2506" w14:textId="679F23F7" w:rsidR="00A34EA0" w:rsidRPr="00A34EA0" w:rsidRDefault="00A34EA0" w:rsidP="00A34EA0">
      <w:pPr>
        <w:pStyle w:val="NormalWeb"/>
        <w:shd w:val="clear" w:color="auto" w:fill="FFFFFF"/>
        <w:spacing w:before="0" w:beforeAutospacing="0" w:after="0" w:afterAutospacing="0"/>
        <w:ind w:firstLine="1418"/>
        <w:jc w:val="both"/>
        <w:textAlignment w:val="baseline"/>
        <w:rPr>
          <w:noProof/>
        </w:rPr>
      </w:pPr>
      <w:r>
        <w:rPr>
          <w:noProof/>
        </w:rPr>
        <w:t>Etapas de limpeza dos dados coletados</w:t>
      </w:r>
    </w:p>
    <w:tbl>
      <w:tblPr>
        <w:tblW w:w="6202" w:type="dxa"/>
        <w:jc w:val="center"/>
        <w:tblCellMar>
          <w:left w:w="70" w:type="dxa"/>
          <w:right w:w="70" w:type="dxa"/>
        </w:tblCellMar>
        <w:tblLook w:val="04A0" w:firstRow="1" w:lastRow="0" w:firstColumn="1" w:lastColumn="0" w:noHBand="0" w:noVBand="1"/>
      </w:tblPr>
      <w:tblGrid>
        <w:gridCol w:w="652"/>
        <w:gridCol w:w="3140"/>
        <w:gridCol w:w="940"/>
        <w:gridCol w:w="1600"/>
      </w:tblGrid>
      <w:tr w:rsidR="00357D73" w:rsidRPr="00357D73" w14:paraId="036427DA" w14:textId="77777777" w:rsidTr="00357D73">
        <w:trPr>
          <w:trHeight w:val="330"/>
          <w:jc w:val="center"/>
        </w:trPr>
        <w:tc>
          <w:tcPr>
            <w:tcW w:w="542" w:type="dxa"/>
            <w:tcBorders>
              <w:top w:val="single" w:sz="12" w:space="0" w:color="365F91"/>
              <w:left w:val="nil"/>
              <w:bottom w:val="single" w:sz="12" w:space="0" w:color="365F91"/>
              <w:right w:val="single" w:sz="8" w:space="0" w:color="365F91"/>
            </w:tcBorders>
            <w:shd w:val="clear" w:color="auto" w:fill="auto"/>
            <w:noWrap/>
            <w:vAlign w:val="center"/>
            <w:hideMark/>
          </w:tcPr>
          <w:p w14:paraId="126F6742" w14:textId="77777777" w:rsidR="00357D73" w:rsidRPr="00357D73" w:rsidRDefault="00357D73" w:rsidP="00357D73">
            <w:pPr>
              <w:spacing w:after="0" w:line="240" w:lineRule="auto"/>
              <w:jc w:val="center"/>
              <w:rPr>
                <w:rFonts w:ascii="Times New Roman" w:eastAsia="Times New Roman" w:hAnsi="Times New Roman" w:cs="Times New Roman"/>
                <w:b/>
                <w:bCs/>
                <w:color w:val="000000"/>
                <w:sz w:val="20"/>
                <w:szCs w:val="20"/>
                <w:lang w:eastAsia="pt-BR"/>
              </w:rPr>
            </w:pPr>
            <w:r w:rsidRPr="00357D73">
              <w:rPr>
                <w:rFonts w:ascii="Times New Roman" w:eastAsia="Times New Roman" w:hAnsi="Times New Roman" w:cs="Times New Roman"/>
                <w:b/>
                <w:bCs/>
                <w:color w:val="000000"/>
                <w:sz w:val="20"/>
                <w:szCs w:val="20"/>
                <w:lang w:eastAsia="pt-BR"/>
              </w:rPr>
              <w:t>Etapa</w:t>
            </w:r>
          </w:p>
        </w:tc>
        <w:tc>
          <w:tcPr>
            <w:tcW w:w="3140" w:type="dxa"/>
            <w:tcBorders>
              <w:top w:val="single" w:sz="12" w:space="0" w:color="365F91"/>
              <w:left w:val="nil"/>
              <w:bottom w:val="single" w:sz="12" w:space="0" w:color="365F91"/>
              <w:right w:val="single" w:sz="8" w:space="0" w:color="365F91"/>
            </w:tcBorders>
            <w:shd w:val="clear" w:color="auto" w:fill="auto"/>
            <w:noWrap/>
            <w:vAlign w:val="center"/>
            <w:hideMark/>
          </w:tcPr>
          <w:p w14:paraId="56D8FC88" w14:textId="77777777" w:rsidR="00357D73" w:rsidRPr="00357D73" w:rsidRDefault="00357D73" w:rsidP="00357D73">
            <w:pPr>
              <w:spacing w:after="0" w:line="240" w:lineRule="auto"/>
              <w:rPr>
                <w:rFonts w:ascii="Times New Roman" w:eastAsia="Times New Roman" w:hAnsi="Times New Roman" w:cs="Times New Roman"/>
                <w:b/>
                <w:bCs/>
                <w:color w:val="000000"/>
                <w:sz w:val="20"/>
                <w:szCs w:val="20"/>
                <w:lang w:eastAsia="pt-BR"/>
              </w:rPr>
            </w:pPr>
            <w:r w:rsidRPr="00357D73">
              <w:rPr>
                <w:rFonts w:ascii="Times New Roman" w:eastAsia="Times New Roman" w:hAnsi="Times New Roman" w:cs="Times New Roman"/>
                <w:b/>
                <w:bCs/>
                <w:color w:val="000000"/>
                <w:sz w:val="20"/>
                <w:szCs w:val="20"/>
                <w:lang w:eastAsia="pt-BR"/>
              </w:rPr>
              <w:t>Descrição</w:t>
            </w:r>
          </w:p>
        </w:tc>
        <w:tc>
          <w:tcPr>
            <w:tcW w:w="920" w:type="dxa"/>
            <w:tcBorders>
              <w:top w:val="single" w:sz="12" w:space="0" w:color="365F91"/>
              <w:left w:val="nil"/>
              <w:bottom w:val="single" w:sz="12" w:space="0" w:color="365F91"/>
              <w:right w:val="single" w:sz="8" w:space="0" w:color="365F91"/>
            </w:tcBorders>
            <w:shd w:val="clear" w:color="auto" w:fill="auto"/>
            <w:noWrap/>
            <w:vAlign w:val="center"/>
            <w:hideMark/>
          </w:tcPr>
          <w:p w14:paraId="5D5CD807" w14:textId="77777777" w:rsidR="00357D73" w:rsidRPr="00357D73" w:rsidRDefault="00357D73" w:rsidP="00357D73">
            <w:pPr>
              <w:spacing w:after="0" w:line="240" w:lineRule="auto"/>
              <w:jc w:val="right"/>
              <w:rPr>
                <w:rFonts w:ascii="Times New Roman" w:eastAsia="Times New Roman" w:hAnsi="Times New Roman" w:cs="Times New Roman"/>
                <w:b/>
                <w:bCs/>
                <w:color w:val="000000"/>
                <w:sz w:val="20"/>
                <w:szCs w:val="20"/>
                <w:lang w:eastAsia="pt-BR"/>
              </w:rPr>
            </w:pPr>
            <w:r w:rsidRPr="00357D73">
              <w:rPr>
                <w:rFonts w:ascii="Times New Roman" w:eastAsia="Times New Roman" w:hAnsi="Times New Roman" w:cs="Times New Roman"/>
                <w:b/>
                <w:bCs/>
                <w:color w:val="000000"/>
                <w:sz w:val="20"/>
                <w:szCs w:val="20"/>
                <w:lang w:eastAsia="pt-BR"/>
              </w:rPr>
              <w:t>Registros</w:t>
            </w:r>
          </w:p>
        </w:tc>
        <w:tc>
          <w:tcPr>
            <w:tcW w:w="1600" w:type="dxa"/>
            <w:tcBorders>
              <w:top w:val="single" w:sz="12" w:space="0" w:color="365F91"/>
              <w:left w:val="nil"/>
              <w:bottom w:val="single" w:sz="12" w:space="0" w:color="365F91"/>
              <w:right w:val="nil"/>
            </w:tcBorders>
            <w:shd w:val="clear" w:color="auto" w:fill="auto"/>
            <w:noWrap/>
            <w:vAlign w:val="center"/>
            <w:hideMark/>
          </w:tcPr>
          <w:p w14:paraId="4DD87097" w14:textId="77777777" w:rsidR="00357D73" w:rsidRPr="00357D73" w:rsidRDefault="00357D73" w:rsidP="00357D73">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357D73">
              <w:rPr>
                <w:rFonts w:ascii="Times New Roman" w:eastAsia="Times New Roman" w:hAnsi="Times New Roman" w:cs="Times New Roman"/>
                <w:b/>
                <w:bCs/>
                <w:color w:val="000000"/>
                <w:sz w:val="20"/>
                <w:szCs w:val="20"/>
                <w:lang w:eastAsia="pt-BR"/>
              </w:rPr>
              <w:t>Qtd</w:t>
            </w:r>
            <w:proofErr w:type="spellEnd"/>
            <w:r w:rsidRPr="00357D73">
              <w:rPr>
                <w:rFonts w:ascii="Times New Roman" w:eastAsia="Times New Roman" w:hAnsi="Times New Roman" w:cs="Times New Roman"/>
                <w:b/>
                <w:bCs/>
                <w:color w:val="000000"/>
                <w:sz w:val="20"/>
                <w:szCs w:val="20"/>
                <w:lang w:eastAsia="pt-BR"/>
              </w:rPr>
              <w:t>. Remoções</w:t>
            </w:r>
          </w:p>
        </w:tc>
      </w:tr>
      <w:tr w:rsidR="00357D73" w:rsidRPr="00357D73" w14:paraId="0840455A" w14:textId="77777777" w:rsidTr="00357D73">
        <w:trPr>
          <w:trHeight w:val="330"/>
          <w:jc w:val="center"/>
        </w:trPr>
        <w:tc>
          <w:tcPr>
            <w:tcW w:w="542" w:type="dxa"/>
            <w:tcBorders>
              <w:top w:val="nil"/>
              <w:left w:val="nil"/>
              <w:bottom w:val="single" w:sz="8" w:space="0" w:color="000000"/>
              <w:right w:val="nil"/>
            </w:tcBorders>
            <w:shd w:val="clear" w:color="auto" w:fill="auto"/>
            <w:noWrap/>
            <w:vAlign w:val="center"/>
            <w:hideMark/>
          </w:tcPr>
          <w:p w14:paraId="34598540"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1</w:t>
            </w:r>
          </w:p>
        </w:tc>
        <w:tc>
          <w:tcPr>
            <w:tcW w:w="3140" w:type="dxa"/>
            <w:tcBorders>
              <w:top w:val="nil"/>
              <w:left w:val="single" w:sz="4" w:space="0" w:color="auto"/>
              <w:bottom w:val="single" w:sz="8" w:space="0" w:color="000000"/>
              <w:right w:val="nil"/>
            </w:tcBorders>
            <w:shd w:val="clear" w:color="auto" w:fill="auto"/>
            <w:vAlign w:val="center"/>
            <w:hideMark/>
          </w:tcPr>
          <w:p w14:paraId="6959C4C9"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Coleta de dados</w:t>
            </w:r>
          </w:p>
        </w:tc>
        <w:tc>
          <w:tcPr>
            <w:tcW w:w="920" w:type="dxa"/>
            <w:tcBorders>
              <w:top w:val="nil"/>
              <w:left w:val="single" w:sz="4" w:space="0" w:color="auto"/>
              <w:bottom w:val="single" w:sz="8" w:space="0" w:color="000000"/>
              <w:right w:val="nil"/>
            </w:tcBorders>
            <w:shd w:val="clear" w:color="auto" w:fill="auto"/>
            <w:noWrap/>
            <w:vAlign w:val="center"/>
            <w:hideMark/>
          </w:tcPr>
          <w:p w14:paraId="33DF395F"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5.820</w:t>
            </w:r>
          </w:p>
        </w:tc>
        <w:tc>
          <w:tcPr>
            <w:tcW w:w="1600" w:type="dxa"/>
            <w:tcBorders>
              <w:top w:val="nil"/>
              <w:left w:val="single" w:sz="4" w:space="0" w:color="auto"/>
              <w:bottom w:val="single" w:sz="8" w:space="0" w:color="000000"/>
              <w:right w:val="nil"/>
            </w:tcBorders>
            <w:shd w:val="clear" w:color="auto" w:fill="auto"/>
            <w:noWrap/>
            <w:vAlign w:val="center"/>
            <w:hideMark/>
          </w:tcPr>
          <w:p w14:paraId="15A8D000"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0</w:t>
            </w:r>
          </w:p>
        </w:tc>
      </w:tr>
      <w:tr w:rsidR="00357D73" w:rsidRPr="00357D73" w14:paraId="1B508D9D" w14:textId="77777777" w:rsidTr="00357D73">
        <w:trPr>
          <w:trHeight w:val="525"/>
          <w:jc w:val="center"/>
        </w:trPr>
        <w:tc>
          <w:tcPr>
            <w:tcW w:w="542" w:type="dxa"/>
            <w:tcBorders>
              <w:top w:val="nil"/>
              <w:left w:val="nil"/>
              <w:bottom w:val="single" w:sz="8" w:space="0" w:color="000000"/>
              <w:right w:val="nil"/>
            </w:tcBorders>
            <w:shd w:val="clear" w:color="auto" w:fill="auto"/>
            <w:noWrap/>
            <w:vAlign w:val="center"/>
            <w:hideMark/>
          </w:tcPr>
          <w:p w14:paraId="24B14DC3"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2</w:t>
            </w:r>
          </w:p>
        </w:tc>
        <w:tc>
          <w:tcPr>
            <w:tcW w:w="3140" w:type="dxa"/>
            <w:tcBorders>
              <w:top w:val="nil"/>
              <w:left w:val="single" w:sz="4" w:space="0" w:color="auto"/>
              <w:bottom w:val="single" w:sz="8" w:space="0" w:color="000000"/>
              <w:right w:val="nil"/>
            </w:tcBorders>
            <w:shd w:val="clear" w:color="auto" w:fill="auto"/>
            <w:vAlign w:val="center"/>
            <w:hideMark/>
          </w:tcPr>
          <w:p w14:paraId="4100F0EE"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Remoção de duplicadas pelos campos coletados</w:t>
            </w:r>
          </w:p>
        </w:tc>
        <w:tc>
          <w:tcPr>
            <w:tcW w:w="920" w:type="dxa"/>
            <w:tcBorders>
              <w:top w:val="nil"/>
              <w:left w:val="single" w:sz="4" w:space="0" w:color="auto"/>
              <w:bottom w:val="single" w:sz="8" w:space="0" w:color="000000"/>
              <w:right w:val="nil"/>
            </w:tcBorders>
            <w:shd w:val="clear" w:color="auto" w:fill="auto"/>
            <w:noWrap/>
            <w:vAlign w:val="center"/>
            <w:hideMark/>
          </w:tcPr>
          <w:p w14:paraId="5C27B20D"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3.808</w:t>
            </w:r>
          </w:p>
        </w:tc>
        <w:tc>
          <w:tcPr>
            <w:tcW w:w="1600" w:type="dxa"/>
            <w:tcBorders>
              <w:top w:val="nil"/>
              <w:left w:val="single" w:sz="4" w:space="0" w:color="auto"/>
              <w:bottom w:val="single" w:sz="8" w:space="0" w:color="000000"/>
              <w:right w:val="nil"/>
            </w:tcBorders>
            <w:shd w:val="clear" w:color="auto" w:fill="auto"/>
            <w:noWrap/>
            <w:vAlign w:val="center"/>
            <w:hideMark/>
          </w:tcPr>
          <w:p w14:paraId="79E68385"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-2.012</w:t>
            </w:r>
          </w:p>
        </w:tc>
      </w:tr>
      <w:tr w:rsidR="00357D73" w:rsidRPr="00357D73" w14:paraId="3CB0020D" w14:textId="77777777" w:rsidTr="00357D73">
        <w:trPr>
          <w:trHeight w:val="1035"/>
          <w:jc w:val="center"/>
        </w:trPr>
        <w:tc>
          <w:tcPr>
            <w:tcW w:w="542" w:type="dxa"/>
            <w:tcBorders>
              <w:top w:val="nil"/>
              <w:left w:val="nil"/>
              <w:bottom w:val="single" w:sz="8" w:space="0" w:color="000000"/>
              <w:right w:val="nil"/>
            </w:tcBorders>
            <w:shd w:val="clear" w:color="auto" w:fill="auto"/>
            <w:noWrap/>
            <w:vAlign w:val="center"/>
            <w:hideMark/>
          </w:tcPr>
          <w:p w14:paraId="7C558318"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lastRenderedPageBreak/>
              <w:t>3</w:t>
            </w:r>
          </w:p>
        </w:tc>
        <w:tc>
          <w:tcPr>
            <w:tcW w:w="3140" w:type="dxa"/>
            <w:tcBorders>
              <w:top w:val="nil"/>
              <w:left w:val="single" w:sz="4" w:space="0" w:color="auto"/>
              <w:bottom w:val="single" w:sz="8" w:space="0" w:color="000000"/>
              <w:right w:val="nil"/>
            </w:tcBorders>
            <w:shd w:val="clear" w:color="auto" w:fill="auto"/>
            <w:vAlign w:val="center"/>
            <w:hideMark/>
          </w:tcPr>
          <w:p w14:paraId="77931F5C"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Sem duplicadas, apenas vagas do estado de Goiás, contendo palavra-chave do eixo no título ou descrição com ou sem salário informado.</w:t>
            </w:r>
          </w:p>
        </w:tc>
        <w:tc>
          <w:tcPr>
            <w:tcW w:w="920" w:type="dxa"/>
            <w:tcBorders>
              <w:top w:val="nil"/>
              <w:left w:val="single" w:sz="4" w:space="0" w:color="auto"/>
              <w:bottom w:val="single" w:sz="8" w:space="0" w:color="000000"/>
              <w:right w:val="nil"/>
            </w:tcBorders>
            <w:shd w:val="clear" w:color="auto" w:fill="auto"/>
            <w:noWrap/>
            <w:vAlign w:val="center"/>
            <w:hideMark/>
          </w:tcPr>
          <w:p w14:paraId="6226FF23"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2.967</w:t>
            </w:r>
          </w:p>
        </w:tc>
        <w:tc>
          <w:tcPr>
            <w:tcW w:w="1600" w:type="dxa"/>
            <w:tcBorders>
              <w:top w:val="nil"/>
              <w:left w:val="single" w:sz="4" w:space="0" w:color="auto"/>
              <w:bottom w:val="single" w:sz="8" w:space="0" w:color="000000"/>
              <w:right w:val="nil"/>
            </w:tcBorders>
            <w:shd w:val="clear" w:color="auto" w:fill="auto"/>
            <w:noWrap/>
            <w:vAlign w:val="center"/>
            <w:hideMark/>
          </w:tcPr>
          <w:p w14:paraId="0D16BF27"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-841</w:t>
            </w:r>
          </w:p>
        </w:tc>
      </w:tr>
      <w:tr w:rsidR="00357D73" w:rsidRPr="00357D73" w14:paraId="1818C088" w14:textId="77777777" w:rsidTr="00357D73">
        <w:trPr>
          <w:trHeight w:val="1215"/>
          <w:jc w:val="center"/>
        </w:trPr>
        <w:tc>
          <w:tcPr>
            <w:tcW w:w="542" w:type="dxa"/>
            <w:tcBorders>
              <w:top w:val="nil"/>
              <w:left w:val="nil"/>
              <w:bottom w:val="single" w:sz="8" w:space="0" w:color="000000"/>
              <w:right w:val="nil"/>
            </w:tcBorders>
            <w:shd w:val="clear" w:color="auto" w:fill="auto"/>
            <w:noWrap/>
            <w:vAlign w:val="center"/>
            <w:hideMark/>
          </w:tcPr>
          <w:p w14:paraId="474B801E" w14:textId="77777777" w:rsidR="00357D73" w:rsidRPr="00357D73" w:rsidRDefault="00357D73" w:rsidP="00357D73">
            <w:pPr>
              <w:spacing w:after="0" w:line="240" w:lineRule="auto"/>
              <w:jc w:val="center"/>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4</w:t>
            </w:r>
          </w:p>
        </w:tc>
        <w:tc>
          <w:tcPr>
            <w:tcW w:w="3140" w:type="dxa"/>
            <w:tcBorders>
              <w:top w:val="nil"/>
              <w:left w:val="single" w:sz="4" w:space="0" w:color="auto"/>
              <w:bottom w:val="single" w:sz="8" w:space="0" w:color="000000"/>
              <w:right w:val="nil"/>
            </w:tcBorders>
            <w:shd w:val="clear" w:color="auto" w:fill="auto"/>
            <w:vAlign w:val="center"/>
            <w:hideMark/>
          </w:tcPr>
          <w:p w14:paraId="367EDF1B" w14:textId="77777777" w:rsidR="00357D73" w:rsidRPr="00357D73" w:rsidRDefault="00357D73" w:rsidP="00357D73">
            <w:pPr>
              <w:spacing w:after="0" w:line="240" w:lineRule="auto"/>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Sem duplicadas, apenas vagas do estado de Goiás, contendo palavra-chave do eixo no título ou descrição com salário informado.</w:t>
            </w:r>
          </w:p>
        </w:tc>
        <w:tc>
          <w:tcPr>
            <w:tcW w:w="920" w:type="dxa"/>
            <w:tcBorders>
              <w:top w:val="nil"/>
              <w:left w:val="single" w:sz="4" w:space="0" w:color="auto"/>
              <w:bottom w:val="single" w:sz="8" w:space="0" w:color="000000"/>
              <w:right w:val="nil"/>
            </w:tcBorders>
            <w:shd w:val="clear" w:color="auto" w:fill="auto"/>
            <w:noWrap/>
            <w:vAlign w:val="center"/>
            <w:hideMark/>
          </w:tcPr>
          <w:p w14:paraId="3C41F157"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1.692</w:t>
            </w:r>
          </w:p>
        </w:tc>
        <w:tc>
          <w:tcPr>
            <w:tcW w:w="1600" w:type="dxa"/>
            <w:tcBorders>
              <w:top w:val="nil"/>
              <w:left w:val="single" w:sz="4" w:space="0" w:color="auto"/>
              <w:bottom w:val="single" w:sz="8" w:space="0" w:color="000000"/>
              <w:right w:val="nil"/>
            </w:tcBorders>
            <w:shd w:val="clear" w:color="auto" w:fill="auto"/>
            <w:noWrap/>
            <w:vAlign w:val="center"/>
            <w:hideMark/>
          </w:tcPr>
          <w:p w14:paraId="48D46AF9" w14:textId="77777777" w:rsidR="00357D73" w:rsidRPr="00357D73" w:rsidRDefault="00357D73" w:rsidP="00357D73">
            <w:pPr>
              <w:spacing w:after="0" w:line="240" w:lineRule="auto"/>
              <w:jc w:val="right"/>
              <w:rPr>
                <w:rFonts w:ascii="Times New Roman" w:eastAsia="Times New Roman" w:hAnsi="Times New Roman" w:cs="Times New Roman"/>
                <w:color w:val="000000"/>
                <w:sz w:val="20"/>
                <w:szCs w:val="20"/>
                <w:lang w:eastAsia="pt-BR"/>
              </w:rPr>
            </w:pPr>
            <w:r w:rsidRPr="00357D73">
              <w:rPr>
                <w:rFonts w:ascii="Times New Roman" w:eastAsia="Times New Roman" w:hAnsi="Times New Roman" w:cs="Times New Roman"/>
                <w:color w:val="000000"/>
                <w:sz w:val="20"/>
                <w:szCs w:val="20"/>
                <w:lang w:eastAsia="pt-BR"/>
              </w:rPr>
              <w:t>-1.275</w:t>
            </w:r>
          </w:p>
        </w:tc>
      </w:tr>
    </w:tbl>
    <w:p w14:paraId="0304C0AE" w14:textId="528BA2F6" w:rsidR="00493174" w:rsidRPr="00A34EA0" w:rsidRDefault="00A34EA0" w:rsidP="00A34EA0">
      <w:pPr>
        <w:pStyle w:val="NormalWeb"/>
        <w:shd w:val="clear" w:color="auto" w:fill="FFFFFF"/>
        <w:spacing w:before="0" w:beforeAutospacing="0" w:after="0" w:afterAutospacing="0"/>
        <w:ind w:firstLine="1418"/>
        <w:textAlignment w:val="baseline"/>
        <w:rPr>
          <w:sz w:val="20"/>
          <w:szCs w:val="20"/>
        </w:rPr>
      </w:pPr>
      <w:r w:rsidRPr="00A34EA0">
        <w:rPr>
          <w:b/>
          <w:sz w:val="20"/>
          <w:szCs w:val="20"/>
        </w:rPr>
        <w:t>Fonte</w:t>
      </w:r>
      <w:r w:rsidRPr="00A34EA0">
        <w:rPr>
          <w:sz w:val="20"/>
          <w:szCs w:val="20"/>
        </w:rPr>
        <w:t xml:space="preserve">: </w:t>
      </w:r>
      <w:r w:rsidR="001E06DC">
        <w:rPr>
          <w:sz w:val="20"/>
          <w:szCs w:val="20"/>
        </w:rPr>
        <w:t>D</w:t>
      </w:r>
      <w:r w:rsidR="000426B2">
        <w:rPr>
          <w:sz w:val="20"/>
          <w:szCs w:val="20"/>
        </w:rPr>
        <w:t>ados da pesquisa</w:t>
      </w:r>
    </w:p>
    <w:p w14:paraId="64377B74" w14:textId="3F87FFA9" w:rsidR="00552761" w:rsidRPr="004D770B" w:rsidRDefault="00357D73" w:rsidP="00145E5B">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4D770B">
        <w:rPr>
          <w:rFonts w:ascii="Times New Roman" w:hAnsi="Times New Roman" w:cs="Times New Roman"/>
          <w:bCs/>
          <w:spacing w:val="-4"/>
          <w:sz w:val="24"/>
          <w:szCs w:val="24"/>
        </w:rPr>
        <w:tab/>
        <w:t xml:space="preserve">A Tabela </w:t>
      </w:r>
      <w:r w:rsidR="0002223E" w:rsidRPr="004D770B">
        <w:rPr>
          <w:rFonts w:ascii="Times New Roman" w:hAnsi="Times New Roman" w:cs="Times New Roman"/>
          <w:bCs/>
          <w:spacing w:val="-4"/>
          <w:sz w:val="24"/>
          <w:szCs w:val="24"/>
        </w:rPr>
        <w:t>1</w:t>
      </w:r>
      <w:r w:rsidRPr="004D770B">
        <w:rPr>
          <w:rFonts w:ascii="Times New Roman" w:hAnsi="Times New Roman" w:cs="Times New Roman"/>
          <w:bCs/>
          <w:spacing w:val="-4"/>
          <w:sz w:val="24"/>
          <w:szCs w:val="24"/>
        </w:rPr>
        <w:t xml:space="preserve"> apresenta as 4 etapas de limpeza dos dados que foram realizadas pelos autores. Quando o objetivo é apresentar a Análise Estratégica de Emprego</w:t>
      </w:r>
      <w:r w:rsidR="00D6666A" w:rsidRPr="004D770B">
        <w:rPr>
          <w:rFonts w:ascii="Times New Roman" w:hAnsi="Times New Roman" w:cs="Times New Roman"/>
          <w:bCs/>
          <w:spacing w:val="-4"/>
          <w:sz w:val="24"/>
          <w:szCs w:val="24"/>
        </w:rPr>
        <w:t xml:space="preserve"> foram utilizadas as vagas referentes a etapa 3, uma vez que para entender os requisitos dos empregadores, por eixo, a informação do salário não é imprescindível. Quando o objetivo é apresentar dados envolvendo salário, a tabela resultante após a etapa 4 foi utilizada.</w:t>
      </w:r>
    </w:p>
    <w:p w14:paraId="4CB814A5" w14:textId="135611A5" w:rsidR="008B1863" w:rsidRPr="004D770B" w:rsidRDefault="008B1863" w:rsidP="00145E5B">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4D770B">
        <w:rPr>
          <w:rFonts w:ascii="Times New Roman" w:hAnsi="Times New Roman" w:cs="Times New Roman"/>
          <w:bCs/>
          <w:spacing w:val="-4"/>
          <w:sz w:val="24"/>
          <w:szCs w:val="24"/>
        </w:rPr>
        <w:tab/>
        <w:t>A</w:t>
      </w:r>
      <w:r w:rsidR="0051144A" w:rsidRPr="004D770B">
        <w:rPr>
          <w:rFonts w:ascii="Times New Roman" w:hAnsi="Times New Roman" w:cs="Times New Roman"/>
          <w:bCs/>
          <w:spacing w:val="-4"/>
          <w:sz w:val="24"/>
          <w:szCs w:val="24"/>
        </w:rPr>
        <w:t xml:space="preserve"> F</w:t>
      </w:r>
      <w:r w:rsidRPr="004D770B">
        <w:rPr>
          <w:rFonts w:ascii="Times New Roman" w:hAnsi="Times New Roman" w:cs="Times New Roman"/>
          <w:bCs/>
          <w:spacing w:val="-4"/>
          <w:sz w:val="24"/>
          <w:szCs w:val="24"/>
        </w:rPr>
        <w:t xml:space="preserve">igura </w:t>
      </w:r>
      <w:r w:rsidR="0051144A" w:rsidRPr="004D770B">
        <w:rPr>
          <w:rFonts w:ascii="Times New Roman" w:hAnsi="Times New Roman" w:cs="Times New Roman"/>
          <w:bCs/>
          <w:spacing w:val="-4"/>
          <w:sz w:val="24"/>
          <w:szCs w:val="24"/>
        </w:rPr>
        <w:t xml:space="preserve">2 apresenta as etapas utilizadas pelos autores para construir a descrição global dos empregos, nos eixos selecionados, para o estado de Goiás, considerando a amostra de vagas extraída da plataforma </w:t>
      </w:r>
      <w:r w:rsidR="0051144A" w:rsidRPr="004D770B">
        <w:rPr>
          <w:rFonts w:ascii="Times New Roman" w:hAnsi="Times New Roman" w:cs="Times New Roman"/>
          <w:bCs/>
          <w:i/>
          <w:spacing w:val="-4"/>
          <w:sz w:val="24"/>
          <w:szCs w:val="24"/>
        </w:rPr>
        <w:t>Catho Online</w:t>
      </w:r>
      <w:r w:rsidR="0051144A" w:rsidRPr="004D770B">
        <w:rPr>
          <w:rFonts w:ascii="Times New Roman" w:hAnsi="Times New Roman" w:cs="Times New Roman"/>
          <w:bCs/>
          <w:spacing w:val="-4"/>
          <w:sz w:val="24"/>
          <w:szCs w:val="24"/>
        </w:rPr>
        <w:t xml:space="preserve"> detalhada na Tabela 1.</w:t>
      </w:r>
      <w:r w:rsidR="00237A3E" w:rsidRPr="004D770B">
        <w:rPr>
          <w:rFonts w:ascii="Times New Roman" w:hAnsi="Times New Roman" w:cs="Times New Roman"/>
          <w:bCs/>
          <w:spacing w:val="-4"/>
          <w:sz w:val="24"/>
          <w:szCs w:val="24"/>
        </w:rPr>
        <w:t xml:space="preserve"> Para atingir o objetivo de uma descrição global das vagas, por eixo, foi utilizada a biblioteca </w:t>
      </w:r>
      <w:proofErr w:type="spellStart"/>
      <w:r w:rsidR="00237A3E" w:rsidRPr="004D770B">
        <w:rPr>
          <w:rFonts w:ascii="Times New Roman" w:hAnsi="Times New Roman" w:cs="Times New Roman"/>
          <w:bCs/>
          <w:i/>
          <w:spacing w:val="-4"/>
          <w:sz w:val="24"/>
          <w:szCs w:val="24"/>
        </w:rPr>
        <w:t>Scikit-Learn</w:t>
      </w:r>
      <w:proofErr w:type="spellEnd"/>
      <w:r w:rsidR="00237A3E" w:rsidRPr="004D770B">
        <w:rPr>
          <w:rFonts w:ascii="Times New Roman" w:hAnsi="Times New Roman" w:cs="Times New Roman"/>
          <w:bCs/>
          <w:spacing w:val="-4"/>
          <w:sz w:val="24"/>
          <w:szCs w:val="24"/>
        </w:rPr>
        <w:t xml:space="preserve"> de</w:t>
      </w:r>
      <w:r w:rsidR="00237A3E" w:rsidRPr="004D770B">
        <w:rPr>
          <w:rFonts w:ascii="Times New Roman" w:hAnsi="Times New Roman" w:cs="Times New Roman"/>
          <w:bCs/>
          <w:noProof/>
          <w:spacing w:val="-4"/>
          <w:sz w:val="24"/>
          <w:szCs w:val="24"/>
        </w:rPr>
        <w:t xml:space="preserve"> </w:t>
      </w:r>
      <w:r w:rsidR="00237A3E" w:rsidRPr="004D770B">
        <w:rPr>
          <w:rFonts w:ascii="Times New Roman" w:hAnsi="Times New Roman" w:cs="Times New Roman"/>
          <w:noProof/>
          <w:spacing w:val="-4"/>
          <w:sz w:val="24"/>
          <w:szCs w:val="24"/>
        </w:rPr>
        <w:t>Pedregosa et al., 2011.</w:t>
      </w:r>
    </w:p>
    <w:p w14:paraId="14D1B9D4" w14:textId="54FB453F" w:rsidR="008B1863" w:rsidRDefault="00CD3261" w:rsidP="00145E5B">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r>
        <w:rPr>
          <w:rFonts w:ascii="Times New Roman" w:hAnsi="Times New Roman" w:cs="Times New Roman"/>
          <w:bCs/>
          <w:noProof/>
          <w:color w:val="2E2D2C"/>
          <w:spacing w:val="-4"/>
          <w:sz w:val="24"/>
          <w:szCs w:val="24"/>
          <w:lang w:eastAsia="pt-BR"/>
        </w:rPr>
        <w:pict w14:anchorId="6DDC58AD">
          <v:shape id="_x0000_i1026" type="#_x0000_t75" style="width:452.05pt;height:135.85pt">
            <v:imagedata r:id="rId14" o:title="Artigo Lanitt (4)"/>
          </v:shape>
        </w:pict>
      </w:r>
    </w:p>
    <w:p w14:paraId="25ED8865" w14:textId="3F32EB82" w:rsidR="0051144A" w:rsidRPr="00781FE7" w:rsidRDefault="0051144A" w:rsidP="0051144A">
      <w:pPr>
        <w:pStyle w:val="NormalWeb"/>
        <w:shd w:val="clear" w:color="auto" w:fill="FFFFFF"/>
        <w:spacing w:before="0" w:beforeAutospacing="0" w:after="0" w:afterAutospacing="0"/>
        <w:textAlignment w:val="baseline"/>
        <w:rPr>
          <w:b/>
          <w:sz w:val="20"/>
          <w:szCs w:val="20"/>
        </w:rPr>
      </w:pPr>
      <w:r w:rsidRPr="00781FE7">
        <w:rPr>
          <w:b/>
          <w:sz w:val="20"/>
          <w:szCs w:val="20"/>
        </w:rPr>
        <w:t xml:space="preserve">Figura </w:t>
      </w:r>
      <w:r w:rsidR="003839D4">
        <w:rPr>
          <w:b/>
          <w:sz w:val="20"/>
          <w:szCs w:val="20"/>
        </w:rPr>
        <w:t>3</w:t>
      </w:r>
      <w:r w:rsidRPr="00781FE7">
        <w:rPr>
          <w:b/>
          <w:sz w:val="20"/>
          <w:szCs w:val="20"/>
        </w:rPr>
        <w:t xml:space="preserve">. Fluxo de </w:t>
      </w:r>
      <w:r>
        <w:rPr>
          <w:b/>
          <w:sz w:val="20"/>
          <w:szCs w:val="20"/>
        </w:rPr>
        <w:t>processamento de dados para geração das descrições globais de emprego por eixo</w:t>
      </w:r>
      <w:r w:rsidRPr="00781FE7">
        <w:rPr>
          <w:b/>
          <w:sz w:val="20"/>
          <w:szCs w:val="20"/>
        </w:rPr>
        <w:t>.</w:t>
      </w:r>
    </w:p>
    <w:p w14:paraId="7DA445D9" w14:textId="366260AF" w:rsidR="0051144A" w:rsidRDefault="0051144A" w:rsidP="0051144A">
      <w:pPr>
        <w:pStyle w:val="NormalWeb"/>
        <w:shd w:val="clear" w:color="auto" w:fill="FFFFFF"/>
        <w:spacing w:before="0" w:beforeAutospacing="0" w:after="0" w:afterAutospacing="0"/>
        <w:textAlignment w:val="baseline"/>
        <w:rPr>
          <w:sz w:val="20"/>
          <w:szCs w:val="20"/>
        </w:rPr>
      </w:pPr>
      <w:r w:rsidRPr="00781FE7">
        <w:rPr>
          <w:sz w:val="20"/>
          <w:szCs w:val="20"/>
        </w:rPr>
        <w:t>Fonte: Autores</w:t>
      </w:r>
    </w:p>
    <w:p w14:paraId="2CA82387" w14:textId="77777777" w:rsidR="00D56690" w:rsidRDefault="00D56690" w:rsidP="0051144A">
      <w:pPr>
        <w:pStyle w:val="NormalWeb"/>
        <w:shd w:val="clear" w:color="auto" w:fill="FFFFFF"/>
        <w:spacing w:before="0" w:beforeAutospacing="0" w:after="0" w:afterAutospacing="0"/>
        <w:textAlignment w:val="baseline"/>
        <w:rPr>
          <w:sz w:val="20"/>
          <w:szCs w:val="20"/>
        </w:rPr>
      </w:pPr>
    </w:p>
    <w:p w14:paraId="0DDA1D41" w14:textId="232A0C11" w:rsidR="00D56690" w:rsidRPr="0098132E" w:rsidRDefault="00D56690" w:rsidP="00D56690">
      <w:pPr>
        <w:pStyle w:val="NormalWeb"/>
        <w:shd w:val="clear" w:color="auto" w:fill="FFFFFF"/>
        <w:spacing w:before="0" w:beforeAutospacing="0" w:after="0" w:afterAutospacing="0"/>
        <w:jc w:val="both"/>
        <w:textAlignment w:val="baseline"/>
      </w:pPr>
      <w:r>
        <w:rPr>
          <w:sz w:val="20"/>
          <w:szCs w:val="20"/>
        </w:rPr>
        <w:tab/>
      </w:r>
      <w:r w:rsidRPr="0098132E">
        <w:t xml:space="preserve">Para que fosse possível identificar as habilidades de tecnologia mais solicitadas pelos empregadores do estado de Goiás para as vagas da amostra, foram coletados conceitos relacionados às áreas de Ciência de Dados, Bancos de Dados, Metodologias de Desenvolvimento e Gestão de Projetos do sítio eletrônico </w:t>
      </w:r>
      <w:proofErr w:type="spellStart"/>
      <w:r w:rsidRPr="0098132E">
        <w:rPr>
          <w:i/>
        </w:rPr>
        <w:t>GlossaryTech</w:t>
      </w:r>
      <w:proofErr w:type="spellEnd"/>
      <w:r w:rsidRPr="0098132E">
        <w:t>. Este sítio é especializado em definir termos técnicos ligad</w:t>
      </w:r>
      <w:r w:rsidR="00AF4231">
        <w:t>o</w:t>
      </w:r>
      <w:r w:rsidRPr="0098132E">
        <w:t>s à tecnologia e classificá-los em áreas. Para as habilidades de idioma foram consideradas as palavras inglês e espanhol.</w:t>
      </w:r>
    </w:p>
    <w:p w14:paraId="5CF7ADBD" w14:textId="74015BF0" w:rsidR="00722028" w:rsidRPr="0098132E" w:rsidRDefault="00722028" w:rsidP="00D56690">
      <w:pPr>
        <w:pStyle w:val="NormalWeb"/>
        <w:shd w:val="clear" w:color="auto" w:fill="FFFFFF"/>
        <w:spacing w:before="0" w:beforeAutospacing="0" w:after="0" w:afterAutospacing="0"/>
        <w:jc w:val="both"/>
        <w:textAlignment w:val="baseline"/>
      </w:pPr>
      <w:r w:rsidRPr="0098132E">
        <w:tab/>
        <w:t xml:space="preserve">Todos os termos ligados </w:t>
      </w:r>
      <w:r w:rsidR="0098132E">
        <w:t xml:space="preserve">à tecnologia que estavam em inglês foram traduzidos para o português utilizando a API de tradução </w:t>
      </w:r>
      <w:r w:rsidR="0098132E" w:rsidRPr="0098132E">
        <w:rPr>
          <w:i/>
        </w:rPr>
        <w:t xml:space="preserve">Google </w:t>
      </w:r>
      <w:proofErr w:type="spellStart"/>
      <w:r w:rsidR="0098132E" w:rsidRPr="0098132E">
        <w:rPr>
          <w:i/>
        </w:rPr>
        <w:t>Translate</w:t>
      </w:r>
      <w:proofErr w:type="spellEnd"/>
      <w:r w:rsidR="0098132E">
        <w:t xml:space="preserve">, disponível via </w:t>
      </w:r>
      <w:r w:rsidR="0098132E" w:rsidRPr="0098132E">
        <w:rPr>
          <w:i/>
        </w:rPr>
        <w:t xml:space="preserve">Google </w:t>
      </w:r>
      <w:proofErr w:type="spellStart"/>
      <w:r w:rsidR="0098132E" w:rsidRPr="0098132E">
        <w:rPr>
          <w:i/>
        </w:rPr>
        <w:t>Cloud</w:t>
      </w:r>
      <w:proofErr w:type="spellEnd"/>
      <w:r w:rsidR="0098132E" w:rsidRPr="0098132E">
        <w:rPr>
          <w:i/>
        </w:rPr>
        <w:t xml:space="preserve"> Platform</w:t>
      </w:r>
      <w:r w:rsidR="0098132E">
        <w:t>.</w:t>
      </w:r>
    </w:p>
    <w:p w14:paraId="15F1AB30" w14:textId="7553D84C" w:rsidR="008A6AB1" w:rsidRPr="00D97C1D" w:rsidRDefault="008A6AB1" w:rsidP="008A6AB1">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D97C1D">
        <w:rPr>
          <w:rFonts w:ascii="Times New Roman" w:hAnsi="Times New Roman" w:cs="Times New Roman"/>
          <w:b/>
          <w:bCs/>
          <w:spacing w:val="-4"/>
          <w:sz w:val="24"/>
          <w:szCs w:val="24"/>
        </w:rPr>
        <w:t>Amostra das vagas</w:t>
      </w:r>
    </w:p>
    <w:p w14:paraId="6081E98C" w14:textId="2A75F8A2" w:rsidR="00D45180" w:rsidRPr="00D97C1D" w:rsidRDefault="0002223E" w:rsidP="002B7322">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A Tabela 2 apresenta a abertura das informações das vagas coletadas, por eixo, demonstrando quais vagas apresentam salário e quais não apresentam. Ela é equivalente, em quantidade total de registros, às etapas 3 e, em quantidade total de registros informando salário, 4, respectivamente, da Tabela 1.</w:t>
      </w:r>
    </w:p>
    <w:p w14:paraId="4B36A2EB" w14:textId="7A92C64C" w:rsidR="000426B2" w:rsidRPr="00D97C1D" w:rsidRDefault="000426B2" w:rsidP="000426B2">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D97C1D">
        <w:rPr>
          <w:rFonts w:ascii="Times New Roman" w:hAnsi="Times New Roman" w:cs="Times New Roman"/>
          <w:b/>
          <w:bCs/>
          <w:spacing w:val="-4"/>
          <w:sz w:val="24"/>
          <w:szCs w:val="24"/>
        </w:rPr>
        <w:t xml:space="preserve">Tabela </w:t>
      </w:r>
      <w:r w:rsidR="0002223E" w:rsidRPr="00D97C1D">
        <w:rPr>
          <w:rFonts w:ascii="Times New Roman" w:hAnsi="Times New Roman" w:cs="Times New Roman"/>
          <w:b/>
          <w:bCs/>
          <w:spacing w:val="-4"/>
          <w:sz w:val="24"/>
          <w:szCs w:val="24"/>
        </w:rPr>
        <w:t>2</w:t>
      </w:r>
      <w:r w:rsidRPr="00D97C1D">
        <w:rPr>
          <w:rFonts w:ascii="Times New Roman" w:hAnsi="Times New Roman" w:cs="Times New Roman"/>
          <w:b/>
          <w:bCs/>
          <w:spacing w:val="-4"/>
          <w:sz w:val="24"/>
          <w:szCs w:val="24"/>
        </w:rPr>
        <w:t>.</w:t>
      </w:r>
    </w:p>
    <w:p w14:paraId="72C73397" w14:textId="533253BD" w:rsidR="000426B2" w:rsidRPr="00D97C1D" w:rsidRDefault="000426B2" w:rsidP="000426B2">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 xml:space="preserve">Painel geral </w:t>
      </w:r>
      <w:r w:rsidR="00D97C1D" w:rsidRPr="00D97C1D">
        <w:rPr>
          <w:rFonts w:ascii="Times New Roman" w:hAnsi="Times New Roman" w:cs="Times New Roman"/>
          <w:bCs/>
          <w:spacing w:val="-4"/>
          <w:sz w:val="24"/>
          <w:szCs w:val="24"/>
        </w:rPr>
        <w:t>das vagas coletadas</w:t>
      </w:r>
    </w:p>
    <w:tbl>
      <w:tblPr>
        <w:tblW w:w="0" w:type="auto"/>
        <w:tblCellMar>
          <w:left w:w="70" w:type="dxa"/>
          <w:right w:w="70" w:type="dxa"/>
        </w:tblCellMar>
        <w:tblLook w:val="04A0" w:firstRow="1" w:lastRow="0" w:firstColumn="1" w:lastColumn="0" w:noHBand="0" w:noVBand="1"/>
      </w:tblPr>
      <w:tblGrid>
        <w:gridCol w:w="1963"/>
        <w:gridCol w:w="763"/>
        <w:gridCol w:w="996"/>
        <w:gridCol w:w="1137"/>
        <w:gridCol w:w="1194"/>
        <w:gridCol w:w="988"/>
        <w:gridCol w:w="957"/>
        <w:gridCol w:w="1073"/>
      </w:tblGrid>
      <w:tr w:rsidR="00E81068" w:rsidRPr="00E81068" w14:paraId="32A19BB8" w14:textId="77777777" w:rsidTr="00E81068">
        <w:trPr>
          <w:trHeight w:val="600"/>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14D1DC3E"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lastRenderedPageBreak/>
              <w:t>Eixo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51FAF756"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E81068">
              <w:rPr>
                <w:rFonts w:ascii="Times New Roman" w:eastAsia="Times New Roman" w:hAnsi="Times New Roman" w:cs="Times New Roman"/>
                <w:b/>
                <w:bCs/>
                <w:color w:val="000000"/>
                <w:sz w:val="20"/>
                <w:szCs w:val="20"/>
                <w:lang w:eastAsia="pt-BR"/>
              </w:rPr>
              <w:t>Qtd</w:t>
            </w:r>
            <w:proofErr w:type="spellEnd"/>
            <w:r w:rsidRPr="00E81068">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23EF7CA7"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 xml:space="preserve">% </w:t>
            </w:r>
            <w:proofErr w:type="spellStart"/>
            <w:r w:rsidRPr="00E81068">
              <w:rPr>
                <w:rFonts w:ascii="Times New Roman" w:eastAsia="Times New Roman" w:hAnsi="Times New Roman" w:cs="Times New Roman"/>
                <w:b/>
                <w:bCs/>
                <w:color w:val="000000"/>
                <w:sz w:val="20"/>
                <w:szCs w:val="20"/>
                <w:lang w:eastAsia="pt-BR"/>
              </w:rPr>
              <w:t>Qtd</w:t>
            </w:r>
            <w:proofErr w:type="spellEnd"/>
            <w:r w:rsidRPr="00E81068">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358DE76A"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Postos de Trabalho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1FF391B2"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 Postos de Trabalho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5E291861"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Mínimo Salário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69991C59"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Média Salário</w:t>
            </w:r>
          </w:p>
        </w:tc>
        <w:tc>
          <w:tcPr>
            <w:tcW w:w="0" w:type="auto"/>
            <w:tcBorders>
              <w:top w:val="single" w:sz="12" w:space="0" w:color="365F91"/>
              <w:left w:val="nil"/>
              <w:bottom w:val="single" w:sz="12" w:space="0" w:color="365F91"/>
              <w:right w:val="nil"/>
            </w:tcBorders>
            <w:shd w:val="clear" w:color="auto" w:fill="auto"/>
            <w:vAlign w:val="center"/>
            <w:hideMark/>
          </w:tcPr>
          <w:p w14:paraId="31E17DB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Máximo Salário</w:t>
            </w:r>
          </w:p>
        </w:tc>
      </w:tr>
      <w:tr w:rsidR="00E81068" w:rsidRPr="00E81068" w14:paraId="048E7F96" w14:textId="77777777" w:rsidTr="00E81068">
        <w:trPr>
          <w:trHeight w:val="330"/>
        </w:trPr>
        <w:tc>
          <w:tcPr>
            <w:tcW w:w="0" w:type="auto"/>
            <w:tcBorders>
              <w:top w:val="nil"/>
              <w:left w:val="nil"/>
              <w:bottom w:val="single" w:sz="8" w:space="0" w:color="000000"/>
              <w:right w:val="nil"/>
            </w:tcBorders>
            <w:shd w:val="clear" w:color="auto" w:fill="auto"/>
            <w:noWrap/>
            <w:vAlign w:val="center"/>
            <w:hideMark/>
          </w:tcPr>
          <w:p w14:paraId="7CDFB66F"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Não Informa Salário</w:t>
            </w:r>
          </w:p>
        </w:tc>
        <w:tc>
          <w:tcPr>
            <w:tcW w:w="0" w:type="auto"/>
            <w:tcBorders>
              <w:top w:val="nil"/>
              <w:left w:val="single" w:sz="4" w:space="0" w:color="auto"/>
              <w:bottom w:val="single" w:sz="8" w:space="0" w:color="000000"/>
              <w:right w:val="nil"/>
            </w:tcBorders>
            <w:shd w:val="clear" w:color="auto" w:fill="auto"/>
            <w:noWrap/>
            <w:vAlign w:val="center"/>
            <w:hideMark/>
          </w:tcPr>
          <w:p w14:paraId="2D66C34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1.275</w:t>
            </w:r>
          </w:p>
        </w:tc>
        <w:tc>
          <w:tcPr>
            <w:tcW w:w="0" w:type="auto"/>
            <w:tcBorders>
              <w:top w:val="nil"/>
              <w:left w:val="single" w:sz="4" w:space="0" w:color="auto"/>
              <w:bottom w:val="single" w:sz="8" w:space="0" w:color="000000"/>
              <w:right w:val="nil"/>
            </w:tcBorders>
            <w:shd w:val="clear" w:color="auto" w:fill="auto"/>
            <w:noWrap/>
            <w:vAlign w:val="center"/>
            <w:hideMark/>
          </w:tcPr>
          <w:p w14:paraId="5A5F27EE"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42,97%</w:t>
            </w:r>
          </w:p>
        </w:tc>
        <w:tc>
          <w:tcPr>
            <w:tcW w:w="0" w:type="auto"/>
            <w:tcBorders>
              <w:top w:val="nil"/>
              <w:left w:val="single" w:sz="4" w:space="0" w:color="auto"/>
              <w:bottom w:val="single" w:sz="8" w:space="0" w:color="000000"/>
              <w:right w:val="nil"/>
            </w:tcBorders>
            <w:shd w:val="clear" w:color="auto" w:fill="auto"/>
            <w:noWrap/>
            <w:vAlign w:val="center"/>
            <w:hideMark/>
          </w:tcPr>
          <w:p w14:paraId="0F8BAFD4"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1.834</w:t>
            </w:r>
          </w:p>
        </w:tc>
        <w:tc>
          <w:tcPr>
            <w:tcW w:w="0" w:type="auto"/>
            <w:tcBorders>
              <w:top w:val="nil"/>
              <w:left w:val="single" w:sz="4" w:space="0" w:color="auto"/>
              <w:bottom w:val="single" w:sz="8" w:space="0" w:color="000000"/>
              <w:right w:val="nil"/>
            </w:tcBorders>
            <w:shd w:val="clear" w:color="auto" w:fill="auto"/>
            <w:noWrap/>
            <w:vAlign w:val="center"/>
            <w:hideMark/>
          </w:tcPr>
          <w:p w14:paraId="7CE50DBC"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44,81%</w:t>
            </w:r>
          </w:p>
        </w:tc>
        <w:tc>
          <w:tcPr>
            <w:tcW w:w="0" w:type="auto"/>
            <w:tcBorders>
              <w:top w:val="nil"/>
              <w:left w:val="single" w:sz="4" w:space="0" w:color="auto"/>
              <w:bottom w:val="single" w:sz="8" w:space="0" w:color="000000"/>
              <w:right w:val="nil"/>
            </w:tcBorders>
            <w:shd w:val="clear" w:color="auto" w:fill="auto"/>
            <w:noWrap/>
            <w:vAlign w:val="center"/>
            <w:hideMark/>
          </w:tcPr>
          <w:p w14:paraId="7A4CEE90"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74690185"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7B6C4B37"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r>
      <w:tr w:rsidR="00E81068" w:rsidRPr="00E81068" w14:paraId="5120D1A3"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69C141AE"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3601A626"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795</w:t>
            </w:r>
          </w:p>
        </w:tc>
        <w:tc>
          <w:tcPr>
            <w:tcW w:w="0" w:type="auto"/>
            <w:tcBorders>
              <w:top w:val="nil"/>
              <w:left w:val="single" w:sz="4" w:space="0" w:color="auto"/>
              <w:bottom w:val="single" w:sz="8" w:space="0" w:color="000000"/>
              <w:right w:val="nil"/>
            </w:tcBorders>
            <w:shd w:val="clear" w:color="auto" w:fill="auto"/>
            <w:noWrap/>
            <w:vAlign w:val="center"/>
            <w:hideMark/>
          </w:tcPr>
          <w:p w14:paraId="784FD5E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26,79%</w:t>
            </w:r>
          </w:p>
        </w:tc>
        <w:tc>
          <w:tcPr>
            <w:tcW w:w="0" w:type="auto"/>
            <w:tcBorders>
              <w:top w:val="nil"/>
              <w:left w:val="single" w:sz="4" w:space="0" w:color="auto"/>
              <w:bottom w:val="single" w:sz="8" w:space="0" w:color="000000"/>
              <w:right w:val="nil"/>
            </w:tcBorders>
            <w:shd w:val="clear" w:color="auto" w:fill="auto"/>
            <w:noWrap/>
            <w:vAlign w:val="center"/>
            <w:hideMark/>
          </w:tcPr>
          <w:p w14:paraId="29CDA71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1.247</w:t>
            </w:r>
          </w:p>
        </w:tc>
        <w:tc>
          <w:tcPr>
            <w:tcW w:w="0" w:type="auto"/>
            <w:tcBorders>
              <w:top w:val="nil"/>
              <w:left w:val="single" w:sz="4" w:space="0" w:color="auto"/>
              <w:bottom w:val="single" w:sz="8" w:space="0" w:color="000000"/>
              <w:right w:val="nil"/>
            </w:tcBorders>
            <w:shd w:val="clear" w:color="auto" w:fill="auto"/>
            <w:noWrap/>
            <w:vAlign w:val="center"/>
            <w:hideMark/>
          </w:tcPr>
          <w:p w14:paraId="518F91E4"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30,47%</w:t>
            </w:r>
          </w:p>
        </w:tc>
        <w:tc>
          <w:tcPr>
            <w:tcW w:w="0" w:type="auto"/>
            <w:tcBorders>
              <w:top w:val="nil"/>
              <w:left w:val="single" w:sz="4" w:space="0" w:color="auto"/>
              <w:bottom w:val="single" w:sz="8" w:space="0" w:color="000000"/>
              <w:right w:val="nil"/>
            </w:tcBorders>
            <w:shd w:val="clear" w:color="auto" w:fill="auto"/>
            <w:noWrap/>
            <w:vAlign w:val="center"/>
            <w:hideMark/>
          </w:tcPr>
          <w:p w14:paraId="0BDCB9B0"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2DCC50F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124A8D71"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r>
      <w:tr w:rsidR="00E81068" w:rsidRPr="00E81068" w14:paraId="6E50DEDD"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73172CC8"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5B1DFB4D"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413</w:t>
            </w:r>
          </w:p>
        </w:tc>
        <w:tc>
          <w:tcPr>
            <w:tcW w:w="0" w:type="auto"/>
            <w:tcBorders>
              <w:top w:val="nil"/>
              <w:left w:val="single" w:sz="4" w:space="0" w:color="auto"/>
              <w:bottom w:val="single" w:sz="8" w:space="0" w:color="000000"/>
              <w:right w:val="nil"/>
            </w:tcBorders>
            <w:shd w:val="clear" w:color="auto" w:fill="auto"/>
            <w:noWrap/>
            <w:vAlign w:val="center"/>
            <w:hideMark/>
          </w:tcPr>
          <w:p w14:paraId="283EA28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13,92%</w:t>
            </w:r>
          </w:p>
        </w:tc>
        <w:tc>
          <w:tcPr>
            <w:tcW w:w="0" w:type="auto"/>
            <w:tcBorders>
              <w:top w:val="nil"/>
              <w:left w:val="single" w:sz="4" w:space="0" w:color="auto"/>
              <w:bottom w:val="single" w:sz="8" w:space="0" w:color="000000"/>
              <w:right w:val="nil"/>
            </w:tcBorders>
            <w:shd w:val="clear" w:color="auto" w:fill="auto"/>
            <w:noWrap/>
            <w:vAlign w:val="center"/>
            <w:hideMark/>
          </w:tcPr>
          <w:p w14:paraId="05EEAC14"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501</w:t>
            </w:r>
          </w:p>
        </w:tc>
        <w:tc>
          <w:tcPr>
            <w:tcW w:w="0" w:type="auto"/>
            <w:tcBorders>
              <w:top w:val="nil"/>
              <w:left w:val="single" w:sz="4" w:space="0" w:color="auto"/>
              <w:bottom w:val="single" w:sz="8" w:space="0" w:color="000000"/>
              <w:right w:val="nil"/>
            </w:tcBorders>
            <w:shd w:val="clear" w:color="auto" w:fill="auto"/>
            <w:noWrap/>
            <w:vAlign w:val="center"/>
            <w:hideMark/>
          </w:tcPr>
          <w:p w14:paraId="304C3F3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12,24%</w:t>
            </w:r>
          </w:p>
        </w:tc>
        <w:tc>
          <w:tcPr>
            <w:tcW w:w="0" w:type="auto"/>
            <w:tcBorders>
              <w:top w:val="nil"/>
              <w:left w:val="single" w:sz="4" w:space="0" w:color="auto"/>
              <w:bottom w:val="single" w:sz="8" w:space="0" w:color="000000"/>
              <w:right w:val="nil"/>
            </w:tcBorders>
            <w:shd w:val="clear" w:color="auto" w:fill="auto"/>
            <w:noWrap/>
            <w:vAlign w:val="center"/>
            <w:hideMark/>
          </w:tcPr>
          <w:p w14:paraId="7822643E"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5A6C8600"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105D81FF"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r>
      <w:tr w:rsidR="00E81068" w:rsidRPr="00E81068" w14:paraId="0D03A578"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2F82AC36"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43156B0F"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67</w:t>
            </w:r>
          </w:p>
        </w:tc>
        <w:tc>
          <w:tcPr>
            <w:tcW w:w="0" w:type="auto"/>
            <w:tcBorders>
              <w:top w:val="nil"/>
              <w:left w:val="single" w:sz="4" w:space="0" w:color="auto"/>
              <w:bottom w:val="single" w:sz="8" w:space="0" w:color="000000"/>
              <w:right w:val="nil"/>
            </w:tcBorders>
            <w:shd w:val="clear" w:color="auto" w:fill="auto"/>
            <w:noWrap/>
            <w:vAlign w:val="center"/>
            <w:hideMark/>
          </w:tcPr>
          <w:p w14:paraId="27B8F751"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2,26%</w:t>
            </w:r>
          </w:p>
        </w:tc>
        <w:tc>
          <w:tcPr>
            <w:tcW w:w="0" w:type="auto"/>
            <w:tcBorders>
              <w:top w:val="nil"/>
              <w:left w:val="single" w:sz="4" w:space="0" w:color="auto"/>
              <w:bottom w:val="single" w:sz="8" w:space="0" w:color="000000"/>
              <w:right w:val="nil"/>
            </w:tcBorders>
            <w:shd w:val="clear" w:color="auto" w:fill="auto"/>
            <w:noWrap/>
            <w:vAlign w:val="center"/>
            <w:hideMark/>
          </w:tcPr>
          <w:p w14:paraId="7DF4A23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86</w:t>
            </w:r>
          </w:p>
        </w:tc>
        <w:tc>
          <w:tcPr>
            <w:tcW w:w="0" w:type="auto"/>
            <w:tcBorders>
              <w:top w:val="nil"/>
              <w:left w:val="single" w:sz="4" w:space="0" w:color="auto"/>
              <w:bottom w:val="single" w:sz="8" w:space="0" w:color="000000"/>
              <w:right w:val="nil"/>
            </w:tcBorders>
            <w:shd w:val="clear" w:color="auto" w:fill="auto"/>
            <w:noWrap/>
            <w:vAlign w:val="center"/>
            <w:hideMark/>
          </w:tcPr>
          <w:p w14:paraId="2D00C066"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2,10%</w:t>
            </w:r>
          </w:p>
        </w:tc>
        <w:tc>
          <w:tcPr>
            <w:tcW w:w="0" w:type="auto"/>
            <w:tcBorders>
              <w:top w:val="nil"/>
              <w:left w:val="single" w:sz="4" w:space="0" w:color="auto"/>
              <w:bottom w:val="single" w:sz="8" w:space="0" w:color="000000"/>
              <w:right w:val="nil"/>
            </w:tcBorders>
            <w:shd w:val="clear" w:color="auto" w:fill="auto"/>
            <w:noWrap/>
            <w:vAlign w:val="center"/>
            <w:hideMark/>
          </w:tcPr>
          <w:p w14:paraId="10E1D26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4251D951"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590AC3B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0,00</w:t>
            </w:r>
          </w:p>
        </w:tc>
      </w:tr>
      <w:tr w:rsidR="00E81068" w:rsidRPr="00E81068" w14:paraId="6720A189"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5FEF9979"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Informa Salário</w:t>
            </w:r>
          </w:p>
        </w:tc>
        <w:tc>
          <w:tcPr>
            <w:tcW w:w="0" w:type="auto"/>
            <w:tcBorders>
              <w:top w:val="nil"/>
              <w:left w:val="single" w:sz="4" w:space="0" w:color="auto"/>
              <w:bottom w:val="single" w:sz="8" w:space="0" w:color="000000"/>
              <w:right w:val="nil"/>
            </w:tcBorders>
            <w:shd w:val="clear" w:color="auto" w:fill="auto"/>
            <w:noWrap/>
            <w:vAlign w:val="center"/>
            <w:hideMark/>
          </w:tcPr>
          <w:p w14:paraId="05DFAF98"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1.692</w:t>
            </w:r>
          </w:p>
        </w:tc>
        <w:tc>
          <w:tcPr>
            <w:tcW w:w="0" w:type="auto"/>
            <w:tcBorders>
              <w:top w:val="nil"/>
              <w:left w:val="single" w:sz="4" w:space="0" w:color="auto"/>
              <w:bottom w:val="single" w:sz="8" w:space="0" w:color="000000"/>
              <w:right w:val="nil"/>
            </w:tcBorders>
            <w:shd w:val="clear" w:color="auto" w:fill="auto"/>
            <w:noWrap/>
            <w:vAlign w:val="center"/>
            <w:hideMark/>
          </w:tcPr>
          <w:p w14:paraId="71601EA0"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57,03%</w:t>
            </w:r>
          </w:p>
        </w:tc>
        <w:tc>
          <w:tcPr>
            <w:tcW w:w="0" w:type="auto"/>
            <w:tcBorders>
              <w:top w:val="nil"/>
              <w:left w:val="single" w:sz="4" w:space="0" w:color="auto"/>
              <w:bottom w:val="single" w:sz="8" w:space="0" w:color="000000"/>
              <w:right w:val="nil"/>
            </w:tcBorders>
            <w:shd w:val="clear" w:color="auto" w:fill="auto"/>
            <w:noWrap/>
            <w:vAlign w:val="center"/>
            <w:hideMark/>
          </w:tcPr>
          <w:p w14:paraId="0F83DA1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2.259</w:t>
            </w:r>
          </w:p>
        </w:tc>
        <w:tc>
          <w:tcPr>
            <w:tcW w:w="0" w:type="auto"/>
            <w:tcBorders>
              <w:top w:val="nil"/>
              <w:left w:val="single" w:sz="4" w:space="0" w:color="auto"/>
              <w:bottom w:val="single" w:sz="8" w:space="0" w:color="000000"/>
              <w:right w:val="nil"/>
            </w:tcBorders>
            <w:shd w:val="clear" w:color="auto" w:fill="auto"/>
            <w:noWrap/>
            <w:vAlign w:val="center"/>
            <w:hideMark/>
          </w:tcPr>
          <w:p w14:paraId="505332EC"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55,19%</w:t>
            </w:r>
          </w:p>
        </w:tc>
        <w:tc>
          <w:tcPr>
            <w:tcW w:w="0" w:type="auto"/>
            <w:tcBorders>
              <w:top w:val="nil"/>
              <w:left w:val="single" w:sz="4" w:space="0" w:color="auto"/>
              <w:bottom w:val="single" w:sz="8" w:space="0" w:color="000000"/>
              <w:right w:val="nil"/>
            </w:tcBorders>
            <w:shd w:val="clear" w:color="auto" w:fill="auto"/>
            <w:noWrap/>
            <w:vAlign w:val="center"/>
            <w:hideMark/>
          </w:tcPr>
          <w:p w14:paraId="22D55DE7"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6E803C69"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2.600,37</w:t>
            </w:r>
          </w:p>
        </w:tc>
        <w:tc>
          <w:tcPr>
            <w:tcW w:w="0" w:type="auto"/>
            <w:tcBorders>
              <w:top w:val="nil"/>
              <w:left w:val="single" w:sz="4" w:space="0" w:color="auto"/>
              <w:bottom w:val="single" w:sz="8" w:space="0" w:color="000000"/>
              <w:right w:val="nil"/>
            </w:tcBorders>
            <w:shd w:val="clear" w:color="auto" w:fill="auto"/>
            <w:noWrap/>
            <w:vAlign w:val="center"/>
            <w:hideMark/>
          </w:tcPr>
          <w:p w14:paraId="489A6BA6"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17.500,50</w:t>
            </w:r>
          </w:p>
        </w:tc>
      </w:tr>
      <w:tr w:rsidR="00E81068" w:rsidRPr="00E81068" w14:paraId="2FBDF2E1"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69E1E3A0"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19E66FAE"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1.137</w:t>
            </w:r>
          </w:p>
        </w:tc>
        <w:tc>
          <w:tcPr>
            <w:tcW w:w="0" w:type="auto"/>
            <w:tcBorders>
              <w:top w:val="nil"/>
              <w:left w:val="single" w:sz="4" w:space="0" w:color="auto"/>
              <w:bottom w:val="single" w:sz="8" w:space="0" w:color="000000"/>
              <w:right w:val="nil"/>
            </w:tcBorders>
            <w:shd w:val="clear" w:color="auto" w:fill="auto"/>
            <w:noWrap/>
            <w:vAlign w:val="center"/>
            <w:hideMark/>
          </w:tcPr>
          <w:p w14:paraId="3857380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38,32%</w:t>
            </w:r>
          </w:p>
        </w:tc>
        <w:tc>
          <w:tcPr>
            <w:tcW w:w="0" w:type="auto"/>
            <w:tcBorders>
              <w:top w:val="nil"/>
              <w:left w:val="single" w:sz="4" w:space="0" w:color="auto"/>
              <w:bottom w:val="single" w:sz="8" w:space="0" w:color="000000"/>
              <w:right w:val="nil"/>
            </w:tcBorders>
            <w:shd w:val="clear" w:color="auto" w:fill="auto"/>
            <w:noWrap/>
            <w:vAlign w:val="center"/>
            <w:hideMark/>
          </w:tcPr>
          <w:p w14:paraId="050D723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1.599</w:t>
            </w:r>
          </w:p>
        </w:tc>
        <w:tc>
          <w:tcPr>
            <w:tcW w:w="0" w:type="auto"/>
            <w:tcBorders>
              <w:top w:val="nil"/>
              <w:left w:val="single" w:sz="4" w:space="0" w:color="auto"/>
              <w:bottom w:val="single" w:sz="8" w:space="0" w:color="000000"/>
              <w:right w:val="nil"/>
            </w:tcBorders>
            <w:shd w:val="clear" w:color="auto" w:fill="auto"/>
            <w:noWrap/>
            <w:vAlign w:val="center"/>
            <w:hideMark/>
          </w:tcPr>
          <w:p w14:paraId="6FE42DC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39,07%</w:t>
            </w:r>
          </w:p>
        </w:tc>
        <w:tc>
          <w:tcPr>
            <w:tcW w:w="0" w:type="auto"/>
            <w:tcBorders>
              <w:top w:val="nil"/>
              <w:left w:val="single" w:sz="4" w:space="0" w:color="auto"/>
              <w:bottom w:val="single" w:sz="8" w:space="0" w:color="000000"/>
              <w:right w:val="nil"/>
            </w:tcBorders>
            <w:shd w:val="clear" w:color="auto" w:fill="auto"/>
            <w:noWrap/>
            <w:vAlign w:val="center"/>
            <w:hideMark/>
          </w:tcPr>
          <w:p w14:paraId="1FBD1E2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53ACFE8"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2.648,69</w:t>
            </w:r>
          </w:p>
        </w:tc>
        <w:tc>
          <w:tcPr>
            <w:tcW w:w="0" w:type="auto"/>
            <w:tcBorders>
              <w:top w:val="nil"/>
              <w:left w:val="single" w:sz="4" w:space="0" w:color="auto"/>
              <w:bottom w:val="single" w:sz="8" w:space="0" w:color="000000"/>
              <w:right w:val="nil"/>
            </w:tcBorders>
            <w:shd w:val="clear" w:color="auto" w:fill="auto"/>
            <w:noWrap/>
            <w:vAlign w:val="center"/>
            <w:hideMark/>
          </w:tcPr>
          <w:p w14:paraId="2C46B5E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17.500,50</w:t>
            </w:r>
          </w:p>
        </w:tc>
      </w:tr>
      <w:tr w:rsidR="00E81068" w:rsidRPr="00E81068" w14:paraId="026BFF91"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251B7AE8"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2A46CF9A"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486</w:t>
            </w:r>
          </w:p>
        </w:tc>
        <w:tc>
          <w:tcPr>
            <w:tcW w:w="0" w:type="auto"/>
            <w:tcBorders>
              <w:top w:val="nil"/>
              <w:left w:val="single" w:sz="4" w:space="0" w:color="auto"/>
              <w:bottom w:val="single" w:sz="8" w:space="0" w:color="000000"/>
              <w:right w:val="nil"/>
            </w:tcBorders>
            <w:shd w:val="clear" w:color="auto" w:fill="auto"/>
            <w:noWrap/>
            <w:vAlign w:val="center"/>
            <w:hideMark/>
          </w:tcPr>
          <w:p w14:paraId="79971F0F"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16,38%</w:t>
            </w:r>
          </w:p>
        </w:tc>
        <w:tc>
          <w:tcPr>
            <w:tcW w:w="0" w:type="auto"/>
            <w:tcBorders>
              <w:top w:val="nil"/>
              <w:left w:val="single" w:sz="4" w:space="0" w:color="auto"/>
              <w:bottom w:val="single" w:sz="8" w:space="0" w:color="000000"/>
              <w:right w:val="nil"/>
            </w:tcBorders>
            <w:shd w:val="clear" w:color="auto" w:fill="auto"/>
            <w:noWrap/>
            <w:vAlign w:val="center"/>
            <w:hideMark/>
          </w:tcPr>
          <w:p w14:paraId="358F73AB"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586</w:t>
            </w:r>
          </w:p>
        </w:tc>
        <w:tc>
          <w:tcPr>
            <w:tcW w:w="0" w:type="auto"/>
            <w:tcBorders>
              <w:top w:val="nil"/>
              <w:left w:val="single" w:sz="4" w:space="0" w:color="auto"/>
              <w:bottom w:val="single" w:sz="8" w:space="0" w:color="000000"/>
              <w:right w:val="nil"/>
            </w:tcBorders>
            <w:shd w:val="clear" w:color="auto" w:fill="auto"/>
            <w:noWrap/>
            <w:vAlign w:val="center"/>
            <w:hideMark/>
          </w:tcPr>
          <w:p w14:paraId="5B552C4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14,32%</w:t>
            </w:r>
          </w:p>
        </w:tc>
        <w:tc>
          <w:tcPr>
            <w:tcW w:w="0" w:type="auto"/>
            <w:tcBorders>
              <w:top w:val="nil"/>
              <w:left w:val="single" w:sz="4" w:space="0" w:color="auto"/>
              <w:bottom w:val="single" w:sz="8" w:space="0" w:color="000000"/>
              <w:right w:val="nil"/>
            </w:tcBorders>
            <w:shd w:val="clear" w:color="auto" w:fill="auto"/>
            <w:noWrap/>
            <w:vAlign w:val="center"/>
            <w:hideMark/>
          </w:tcPr>
          <w:p w14:paraId="6D9092BB"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5E5A0233"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2.551,93</w:t>
            </w:r>
          </w:p>
        </w:tc>
        <w:tc>
          <w:tcPr>
            <w:tcW w:w="0" w:type="auto"/>
            <w:tcBorders>
              <w:top w:val="nil"/>
              <w:left w:val="single" w:sz="4" w:space="0" w:color="auto"/>
              <w:bottom w:val="single" w:sz="8" w:space="0" w:color="000000"/>
              <w:right w:val="nil"/>
            </w:tcBorders>
            <w:shd w:val="clear" w:color="auto" w:fill="auto"/>
            <w:noWrap/>
            <w:vAlign w:val="center"/>
            <w:hideMark/>
          </w:tcPr>
          <w:p w14:paraId="3E133884"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12.500,50</w:t>
            </w:r>
          </w:p>
        </w:tc>
      </w:tr>
      <w:tr w:rsidR="00E81068" w:rsidRPr="00E81068" w14:paraId="69635987"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04380877" w14:textId="77777777" w:rsidR="00E81068" w:rsidRPr="00E81068" w:rsidRDefault="00E81068" w:rsidP="00E81068">
            <w:pPr>
              <w:spacing w:after="0" w:line="240" w:lineRule="auto"/>
              <w:ind w:firstLineChars="200" w:firstLine="400"/>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74A965D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69</w:t>
            </w:r>
          </w:p>
        </w:tc>
        <w:tc>
          <w:tcPr>
            <w:tcW w:w="0" w:type="auto"/>
            <w:tcBorders>
              <w:top w:val="nil"/>
              <w:left w:val="single" w:sz="4" w:space="0" w:color="auto"/>
              <w:bottom w:val="single" w:sz="8" w:space="0" w:color="000000"/>
              <w:right w:val="nil"/>
            </w:tcBorders>
            <w:shd w:val="clear" w:color="auto" w:fill="auto"/>
            <w:noWrap/>
            <w:vAlign w:val="center"/>
            <w:hideMark/>
          </w:tcPr>
          <w:p w14:paraId="21B4EB2C"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2,33%</w:t>
            </w:r>
          </w:p>
        </w:tc>
        <w:tc>
          <w:tcPr>
            <w:tcW w:w="0" w:type="auto"/>
            <w:tcBorders>
              <w:top w:val="nil"/>
              <w:left w:val="single" w:sz="4" w:space="0" w:color="auto"/>
              <w:bottom w:val="single" w:sz="8" w:space="0" w:color="000000"/>
              <w:right w:val="nil"/>
            </w:tcBorders>
            <w:shd w:val="clear" w:color="auto" w:fill="auto"/>
            <w:noWrap/>
            <w:vAlign w:val="center"/>
            <w:hideMark/>
          </w:tcPr>
          <w:p w14:paraId="34AECE47"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74</w:t>
            </w:r>
          </w:p>
        </w:tc>
        <w:tc>
          <w:tcPr>
            <w:tcW w:w="0" w:type="auto"/>
            <w:tcBorders>
              <w:top w:val="nil"/>
              <w:left w:val="single" w:sz="4" w:space="0" w:color="auto"/>
              <w:bottom w:val="single" w:sz="8" w:space="0" w:color="000000"/>
              <w:right w:val="nil"/>
            </w:tcBorders>
            <w:shd w:val="clear" w:color="auto" w:fill="auto"/>
            <w:noWrap/>
            <w:vAlign w:val="center"/>
            <w:hideMark/>
          </w:tcPr>
          <w:p w14:paraId="312C44B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1,81%</w:t>
            </w:r>
          </w:p>
        </w:tc>
        <w:tc>
          <w:tcPr>
            <w:tcW w:w="0" w:type="auto"/>
            <w:tcBorders>
              <w:top w:val="nil"/>
              <w:left w:val="single" w:sz="4" w:space="0" w:color="auto"/>
              <w:bottom w:val="single" w:sz="8" w:space="0" w:color="000000"/>
              <w:right w:val="nil"/>
            </w:tcBorders>
            <w:shd w:val="clear" w:color="auto" w:fill="auto"/>
            <w:noWrap/>
            <w:vAlign w:val="center"/>
            <w:hideMark/>
          </w:tcPr>
          <w:p w14:paraId="0A553943"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028280D5"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2.145,38</w:t>
            </w:r>
          </w:p>
        </w:tc>
        <w:tc>
          <w:tcPr>
            <w:tcW w:w="0" w:type="auto"/>
            <w:tcBorders>
              <w:top w:val="nil"/>
              <w:left w:val="single" w:sz="4" w:space="0" w:color="auto"/>
              <w:bottom w:val="single" w:sz="8" w:space="0" w:color="000000"/>
              <w:right w:val="nil"/>
            </w:tcBorders>
            <w:shd w:val="clear" w:color="auto" w:fill="auto"/>
            <w:noWrap/>
            <w:vAlign w:val="center"/>
            <w:hideMark/>
          </w:tcPr>
          <w:p w14:paraId="63951569" w14:textId="77777777" w:rsidR="00E81068" w:rsidRPr="00E81068" w:rsidRDefault="00E81068" w:rsidP="00E81068">
            <w:pPr>
              <w:spacing w:after="0" w:line="240" w:lineRule="auto"/>
              <w:jc w:val="right"/>
              <w:rPr>
                <w:rFonts w:ascii="Times New Roman" w:eastAsia="Times New Roman" w:hAnsi="Times New Roman" w:cs="Times New Roman"/>
                <w:color w:val="000000"/>
                <w:sz w:val="20"/>
                <w:szCs w:val="20"/>
                <w:lang w:eastAsia="pt-BR"/>
              </w:rPr>
            </w:pPr>
            <w:r w:rsidRPr="00E81068">
              <w:rPr>
                <w:rFonts w:ascii="Times New Roman" w:eastAsia="Times New Roman" w:hAnsi="Times New Roman" w:cs="Times New Roman"/>
                <w:color w:val="000000"/>
                <w:sz w:val="20"/>
                <w:szCs w:val="20"/>
                <w:lang w:eastAsia="pt-BR"/>
              </w:rPr>
              <w:t>7.500,50</w:t>
            </w:r>
          </w:p>
        </w:tc>
      </w:tr>
      <w:tr w:rsidR="00E81068" w:rsidRPr="00E81068" w14:paraId="012282FE" w14:textId="77777777" w:rsidTr="00E81068">
        <w:trPr>
          <w:trHeight w:val="315"/>
        </w:trPr>
        <w:tc>
          <w:tcPr>
            <w:tcW w:w="0" w:type="auto"/>
            <w:tcBorders>
              <w:top w:val="nil"/>
              <w:left w:val="nil"/>
              <w:bottom w:val="single" w:sz="8" w:space="0" w:color="000000"/>
              <w:right w:val="nil"/>
            </w:tcBorders>
            <w:shd w:val="clear" w:color="auto" w:fill="auto"/>
            <w:noWrap/>
            <w:vAlign w:val="center"/>
            <w:hideMark/>
          </w:tcPr>
          <w:p w14:paraId="236E6E9B" w14:textId="77777777" w:rsidR="00E81068" w:rsidRPr="00E81068" w:rsidRDefault="00E81068" w:rsidP="00E81068">
            <w:pPr>
              <w:spacing w:after="0" w:line="240" w:lineRule="auto"/>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Total Geral</w:t>
            </w:r>
          </w:p>
        </w:tc>
        <w:tc>
          <w:tcPr>
            <w:tcW w:w="0" w:type="auto"/>
            <w:tcBorders>
              <w:top w:val="nil"/>
              <w:left w:val="single" w:sz="4" w:space="0" w:color="auto"/>
              <w:bottom w:val="single" w:sz="8" w:space="0" w:color="000000"/>
              <w:right w:val="nil"/>
            </w:tcBorders>
            <w:shd w:val="clear" w:color="auto" w:fill="auto"/>
            <w:noWrap/>
            <w:vAlign w:val="center"/>
            <w:hideMark/>
          </w:tcPr>
          <w:p w14:paraId="5E95ECA0"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2.967</w:t>
            </w:r>
          </w:p>
        </w:tc>
        <w:tc>
          <w:tcPr>
            <w:tcW w:w="0" w:type="auto"/>
            <w:tcBorders>
              <w:top w:val="nil"/>
              <w:left w:val="single" w:sz="4" w:space="0" w:color="auto"/>
              <w:bottom w:val="single" w:sz="8" w:space="0" w:color="000000"/>
              <w:right w:val="nil"/>
            </w:tcBorders>
            <w:shd w:val="clear" w:color="auto" w:fill="auto"/>
            <w:noWrap/>
            <w:vAlign w:val="center"/>
            <w:hideMark/>
          </w:tcPr>
          <w:p w14:paraId="38A3986F"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771B99C9"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4.093</w:t>
            </w:r>
          </w:p>
        </w:tc>
        <w:tc>
          <w:tcPr>
            <w:tcW w:w="0" w:type="auto"/>
            <w:tcBorders>
              <w:top w:val="nil"/>
              <w:left w:val="single" w:sz="4" w:space="0" w:color="auto"/>
              <w:bottom w:val="single" w:sz="8" w:space="0" w:color="000000"/>
              <w:right w:val="nil"/>
            </w:tcBorders>
            <w:shd w:val="clear" w:color="auto" w:fill="auto"/>
            <w:noWrap/>
            <w:vAlign w:val="center"/>
            <w:hideMark/>
          </w:tcPr>
          <w:p w14:paraId="78E7AE73"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B1C6A7C"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0,00</w:t>
            </w:r>
          </w:p>
        </w:tc>
        <w:tc>
          <w:tcPr>
            <w:tcW w:w="0" w:type="auto"/>
            <w:tcBorders>
              <w:top w:val="nil"/>
              <w:left w:val="single" w:sz="4" w:space="0" w:color="auto"/>
              <w:bottom w:val="single" w:sz="8" w:space="0" w:color="000000"/>
              <w:right w:val="nil"/>
            </w:tcBorders>
            <w:shd w:val="clear" w:color="auto" w:fill="auto"/>
            <w:noWrap/>
            <w:vAlign w:val="center"/>
            <w:hideMark/>
          </w:tcPr>
          <w:p w14:paraId="3C2E08DD"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1.482,92</w:t>
            </w:r>
          </w:p>
        </w:tc>
        <w:tc>
          <w:tcPr>
            <w:tcW w:w="0" w:type="auto"/>
            <w:tcBorders>
              <w:top w:val="nil"/>
              <w:left w:val="single" w:sz="4" w:space="0" w:color="auto"/>
              <w:bottom w:val="single" w:sz="8" w:space="0" w:color="000000"/>
              <w:right w:val="nil"/>
            </w:tcBorders>
            <w:shd w:val="clear" w:color="auto" w:fill="auto"/>
            <w:noWrap/>
            <w:vAlign w:val="center"/>
            <w:hideMark/>
          </w:tcPr>
          <w:p w14:paraId="4D16DCD4" w14:textId="77777777" w:rsidR="00E81068" w:rsidRPr="00E81068" w:rsidRDefault="00E81068" w:rsidP="00E81068">
            <w:pPr>
              <w:spacing w:after="0" w:line="240" w:lineRule="auto"/>
              <w:jc w:val="right"/>
              <w:rPr>
                <w:rFonts w:ascii="Times New Roman" w:eastAsia="Times New Roman" w:hAnsi="Times New Roman" w:cs="Times New Roman"/>
                <w:b/>
                <w:bCs/>
                <w:color w:val="000000"/>
                <w:sz w:val="20"/>
                <w:szCs w:val="20"/>
                <w:lang w:eastAsia="pt-BR"/>
              </w:rPr>
            </w:pPr>
            <w:r w:rsidRPr="00E81068">
              <w:rPr>
                <w:rFonts w:ascii="Times New Roman" w:eastAsia="Times New Roman" w:hAnsi="Times New Roman" w:cs="Times New Roman"/>
                <w:b/>
                <w:bCs/>
                <w:color w:val="000000"/>
                <w:sz w:val="20"/>
                <w:szCs w:val="20"/>
                <w:lang w:eastAsia="pt-BR"/>
              </w:rPr>
              <w:t>17.500,50</w:t>
            </w:r>
          </w:p>
        </w:tc>
      </w:tr>
    </w:tbl>
    <w:p w14:paraId="2D8E44AF" w14:textId="6B94D614" w:rsidR="000426B2" w:rsidRPr="00D97C1D" w:rsidRDefault="000426B2" w:rsidP="000426B2">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D97C1D">
        <w:rPr>
          <w:rFonts w:ascii="Times New Roman" w:hAnsi="Times New Roman" w:cs="Times New Roman"/>
          <w:b/>
          <w:bCs/>
          <w:spacing w:val="-4"/>
          <w:sz w:val="20"/>
          <w:szCs w:val="20"/>
        </w:rPr>
        <w:t>Fonte</w:t>
      </w:r>
      <w:r w:rsidRPr="00D97C1D">
        <w:rPr>
          <w:rFonts w:ascii="Times New Roman" w:hAnsi="Times New Roman" w:cs="Times New Roman"/>
          <w:bCs/>
          <w:spacing w:val="-4"/>
          <w:sz w:val="20"/>
          <w:szCs w:val="20"/>
        </w:rPr>
        <w:t xml:space="preserve">: </w:t>
      </w:r>
      <w:r w:rsidR="001E06DC" w:rsidRPr="00D97C1D">
        <w:rPr>
          <w:rFonts w:ascii="Times New Roman" w:hAnsi="Times New Roman" w:cs="Times New Roman"/>
          <w:bCs/>
          <w:spacing w:val="-4"/>
          <w:sz w:val="20"/>
          <w:szCs w:val="20"/>
        </w:rPr>
        <w:t>D</w:t>
      </w:r>
      <w:r w:rsidRPr="00D97C1D">
        <w:rPr>
          <w:rFonts w:ascii="Times New Roman" w:hAnsi="Times New Roman" w:cs="Times New Roman"/>
          <w:bCs/>
          <w:spacing w:val="-4"/>
          <w:sz w:val="20"/>
          <w:szCs w:val="20"/>
        </w:rPr>
        <w:t>ados da pesquisa</w:t>
      </w:r>
    </w:p>
    <w:p w14:paraId="799E3A6C" w14:textId="78CF05BB" w:rsidR="000426B2" w:rsidRPr="00D97C1D" w:rsidRDefault="0002223E" w:rsidP="000426B2">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Pr>
          <w:rFonts w:ascii="Times New Roman" w:hAnsi="Times New Roman" w:cs="Times New Roman"/>
          <w:bCs/>
          <w:color w:val="2E2D2C"/>
          <w:spacing w:val="-4"/>
        </w:rPr>
        <w:tab/>
      </w:r>
      <w:r w:rsidR="00EF4C7A" w:rsidRPr="00D97C1D">
        <w:rPr>
          <w:rFonts w:ascii="Times New Roman" w:hAnsi="Times New Roman" w:cs="Times New Roman"/>
          <w:bCs/>
          <w:spacing w:val="-4"/>
          <w:sz w:val="24"/>
          <w:szCs w:val="24"/>
        </w:rPr>
        <w:t xml:space="preserve">A partir dos dados apresentados na Tabela 2 é possível concluir que, com base na amostra coletada, a maioria das posições em aberto são referentes ao eixo de Negócios, seguido por Tecnologia e Design &amp; Cultura. </w:t>
      </w:r>
      <w:r w:rsidR="00490C27" w:rsidRPr="00D97C1D">
        <w:rPr>
          <w:rFonts w:ascii="Times New Roman" w:hAnsi="Times New Roman" w:cs="Times New Roman"/>
          <w:bCs/>
          <w:spacing w:val="-4"/>
          <w:sz w:val="24"/>
          <w:szCs w:val="24"/>
        </w:rPr>
        <w:t>A amplitude de salário é muito representativa, sendo as médias e os valores mínimos e máximo</w:t>
      </w:r>
      <w:r w:rsidR="009A6980" w:rsidRPr="00D97C1D">
        <w:rPr>
          <w:rFonts w:ascii="Times New Roman" w:hAnsi="Times New Roman" w:cs="Times New Roman"/>
          <w:bCs/>
          <w:spacing w:val="-4"/>
          <w:sz w:val="24"/>
          <w:szCs w:val="24"/>
        </w:rPr>
        <w:t>s sempre respeitando a ordem</w:t>
      </w:r>
      <w:r w:rsidR="006C2DC3">
        <w:rPr>
          <w:rFonts w:ascii="Times New Roman" w:hAnsi="Times New Roman" w:cs="Times New Roman"/>
          <w:bCs/>
          <w:spacing w:val="-4"/>
          <w:sz w:val="24"/>
          <w:szCs w:val="24"/>
        </w:rPr>
        <w:t xml:space="preserve"> a seguir: e</w:t>
      </w:r>
      <w:r w:rsidR="009A6980" w:rsidRPr="00D97C1D">
        <w:rPr>
          <w:rFonts w:ascii="Times New Roman" w:hAnsi="Times New Roman" w:cs="Times New Roman"/>
          <w:bCs/>
          <w:spacing w:val="-4"/>
          <w:sz w:val="24"/>
          <w:szCs w:val="24"/>
        </w:rPr>
        <w:t>ixo de Negócios, em primeiro, Tecnologia, em segundo</w:t>
      </w:r>
      <w:r w:rsidR="006C2DC3">
        <w:rPr>
          <w:rFonts w:ascii="Times New Roman" w:hAnsi="Times New Roman" w:cs="Times New Roman"/>
          <w:bCs/>
          <w:spacing w:val="-4"/>
          <w:sz w:val="24"/>
          <w:szCs w:val="24"/>
        </w:rPr>
        <w:t>;</w:t>
      </w:r>
      <w:r w:rsidR="009A6980" w:rsidRPr="00D97C1D">
        <w:rPr>
          <w:rFonts w:ascii="Times New Roman" w:hAnsi="Times New Roman" w:cs="Times New Roman"/>
          <w:bCs/>
          <w:spacing w:val="-4"/>
          <w:sz w:val="24"/>
          <w:szCs w:val="24"/>
        </w:rPr>
        <w:t xml:space="preserve"> e Design &amp; Cultura por último.</w:t>
      </w:r>
    </w:p>
    <w:p w14:paraId="74BA9E72" w14:textId="6019B02A" w:rsidR="009A6980" w:rsidRPr="00D97C1D" w:rsidRDefault="009A6980" w:rsidP="000426B2">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ab/>
      </w:r>
      <w:r w:rsidR="0066288D" w:rsidRPr="00D97C1D">
        <w:rPr>
          <w:rFonts w:ascii="Times New Roman" w:hAnsi="Times New Roman" w:cs="Times New Roman"/>
          <w:bCs/>
          <w:spacing w:val="-4"/>
          <w:sz w:val="24"/>
          <w:szCs w:val="24"/>
        </w:rPr>
        <w:t>Outro ponto que chama atenção ao analisar a Tabela 2 é a baixa incidência de vagas, no estado de Goiás, no eixo de Design &amp; Cultura</w:t>
      </w:r>
      <w:r w:rsidR="00BA60AB">
        <w:rPr>
          <w:rFonts w:ascii="Times New Roman" w:hAnsi="Times New Roman" w:cs="Times New Roman"/>
          <w:bCs/>
          <w:spacing w:val="-4"/>
          <w:sz w:val="24"/>
          <w:szCs w:val="24"/>
        </w:rPr>
        <w:t>,</w:t>
      </w:r>
      <w:r w:rsidR="0066288D" w:rsidRPr="00D97C1D">
        <w:rPr>
          <w:rFonts w:ascii="Times New Roman" w:hAnsi="Times New Roman" w:cs="Times New Roman"/>
          <w:bCs/>
          <w:spacing w:val="-4"/>
          <w:sz w:val="24"/>
          <w:szCs w:val="24"/>
        </w:rPr>
        <w:t xml:space="preserve"> para a amostra selecionada. Apenas 136 vagas, de um universo total de 2.967</w:t>
      </w:r>
      <w:r w:rsidR="00A90698" w:rsidRPr="00D97C1D">
        <w:rPr>
          <w:rFonts w:ascii="Times New Roman" w:hAnsi="Times New Roman" w:cs="Times New Roman"/>
          <w:bCs/>
          <w:spacing w:val="-4"/>
          <w:sz w:val="24"/>
          <w:szCs w:val="24"/>
        </w:rPr>
        <w:t>,</w:t>
      </w:r>
      <w:r w:rsidR="0066288D" w:rsidRPr="00D97C1D">
        <w:rPr>
          <w:rFonts w:ascii="Times New Roman" w:hAnsi="Times New Roman" w:cs="Times New Roman"/>
          <w:bCs/>
          <w:spacing w:val="-4"/>
          <w:sz w:val="24"/>
          <w:szCs w:val="24"/>
        </w:rPr>
        <w:t xml:space="preserve"> corresponderam às palavras-chave selecionadas como significativas para o eixo. Esse montante de apenas 4,58% do total </w:t>
      </w:r>
      <w:r w:rsidR="00A90698" w:rsidRPr="00D97C1D">
        <w:rPr>
          <w:rFonts w:ascii="Times New Roman" w:hAnsi="Times New Roman" w:cs="Times New Roman"/>
          <w:bCs/>
          <w:spacing w:val="-4"/>
          <w:sz w:val="24"/>
          <w:szCs w:val="24"/>
        </w:rPr>
        <w:t xml:space="preserve">demonstra que o setor </w:t>
      </w:r>
      <w:r w:rsidR="0066288D" w:rsidRPr="00D97C1D">
        <w:rPr>
          <w:rFonts w:ascii="Times New Roman" w:hAnsi="Times New Roman" w:cs="Times New Roman"/>
          <w:bCs/>
          <w:spacing w:val="-4"/>
          <w:sz w:val="24"/>
          <w:szCs w:val="24"/>
        </w:rPr>
        <w:t xml:space="preserve">pode ter sido ainda mais impactado pela pandemia global de Covid-19, para a qual o distanciamento social foi uma das principais armas </w:t>
      </w:r>
      <w:r w:rsidR="00BA60AB">
        <w:rPr>
          <w:rFonts w:ascii="Times New Roman" w:hAnsi="Times New Roman" w:cs="Times New Roman"/>
          <w:bCs/>
          <w:spacing w:val="-4"/>
          <w:sz w:val="24"/>
          <w:szCs w:val="24"/>
        </w:rPr>
        <w:t>de</w:t>
      </w:r>
      <w:r w:rsidR="0066288D" w:rsidRPr="00D97C1D">
        <w:rPr>
          <w:rFonts w:ascii="Times New Roman" w:hAnsi="Times New Roman" w:cs="Times New Roman"/>
          <w:bCs/>
          <w:spacing w:val="-4"/>
          <w:sz w:val="24"/>
          <w:szCs w:val="24"/>
        </w:rPr>
        <w:t xml:space="preserve"> combate</w:t>
      </w:r>
      <w:r w:rsidR="00A90698" w:rsidRPr="00D97C1D">
        <w:rPr>
          <w:rFonts w:ascii="Times New Roman" w:hAnsi="Times New Roman" w:cs="Times New Roman"/>
          <w:bCs/>
          <w:spacing w:val="-4"/>
          <w:sz w:val="24"/>
          <w:szCs w:val="24"/>
        </w:rPr>
        <w:t>.</w:t>
      </w:r>
    </w:p>
    <w:p w14:paraId="4B9384A0" w14:textId="09074BC2" w:rsidR="008A6AB1" w:rsidRPr="00D97C1D" w:rsidRDefault="0066288D" w:rsidP="004C278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D97C1D">
        <w:rPr>
          <w:rFonts w:ascii="Times New Roman" w:hAnsi="Times New Roman" w:cs="Times New Roman"/>
          <w:bCs/>
          <w:spacing w:val="-4"/>
          <w:sz w:val="24"/>
          <w:szCs w:val="24"/>
        </w:rPr>
        <w:tab/>
      </w:r>
      <w:r w:rsidR="008F28FF" w:rsidRPr="00D97C1D">
        <w:rPr>
          <w:rFonts w:ascii="Times New Roman" w:hAnsi="Times New Roman" w:cs="Times New Roman"/>
          <w:bCs/>
          <w:spacing w:val="-4"/>
          <w:sz w:val="24"/>
          <w:szCs w:val="24"/>
        </w:rPr>
        <w:t xml:space="preserve">Além disso, é possível destacar </w:t>
      </w:r>
      <w:r w:rsidRPr="00D97C1D">
        <w:rPr>
          <w:rFonts w:ascii="Times New Roman" w:hAnsi="Times New Roman" w:cs="Times New Roman"/>
          <w:bCs/>
          <w:spacing w:val="-4"/>
          <w:sz w:val="24"/>
          <w:szCs w:val="24"/>
        </w:rPr>
        <w:t xml:space="preserve">que tanto a maior média, como o máximo salário, na amostra coletada, foram observados no eixo de Negócios e não Tecnologia. A expectativa dos autores era que o eixo de Tecnologia fosse liderar as estatísticas relacionadas à remuneração, uma vez que esse setor foi </w:t>
      </w:r>
      <w:r w:rsidR="00BA60AB">
        <w:rPr>
          <w:rFonts w:ascii="Times New Roman" w:hAnsi="Times New Roman" w:cs="Times New Roman"/>
          <w:bCs/>
          <w:spacing w:val="-4"/>
          <w:sz w:val="24"/>
          <w:szCs w:val="24"/>
        </w:rPr>
        <w:t>pouco afetado</w:t>
      </w:r>
      <w:r w:rsidRPr="00D97C1D">
        <w:rPr>
          <w:rFonts w:ascii="Times New Roman" w:hAnsi="Times New Roman" w:cs="Times New Roman"/>
          <w:bCs/>
          <w:spacing w:val="-4"/>
          <w:sz w:val="24"/>
          <w:szCs w:val="24"/>
        </w:rPr>
        <w:t xml:space="preserve"> no cenário de pandemia global de Covid-19 </w:t>
      </w:r>
      <w:r w:rsidR="00BA60AB">
        <w:rPr>
          <w:rFonts w:ascii="Times New Roman" w:hAnsi="Times New Roman" w:cs="Times New Roman"/>
          <w:bCs/>
          <w:spacing w:val="-4"/>
          <w:sz w:val="24"/>
          <w:szCs w:val="24"/>
        </w:rPr>
        <w:t>em razão de</w:t>
      </w:r>
      <w:r w:rsidRPr="00D97C1D">
        <w:rPr>
          <w:rFonts w:ascii="Times New Roman" w:hAnsi="Times New Roman" w:cs="Times New Roman"/>
          <w:bCs/>
          <w:spacing w:val="-4"/>
          <w:sz w:val="24"/>
          <w:szCs w:val="24"/>
        </w:rPr>
        <w:t xml:space="preserve"> muitas atividades nessa área pode</w:t>
      </w:r>
      <w:r w:rsidR="00BA60AB">
        <w:rPr>
          <w:rFonts w:ascii="Times New Roman" w:hAnsi="Times New Roman" w:cs="Times New Roman"/>
          <w:bCs/>
          <w:spacing w:val="-4"/>
          <w:sz w:val="24"/>
          <w:szCs w:val="24"/>
        </w:rPr>
        <w:t>re</w:t>
      </w:r>
      <w:r w:rsidRPr="00D97C1D">
        <w:rPr>
          <w:rFonts w:ascii="Times New Roman" w:hAnsi="Times New Roman" w:cs="Times New Roman"/>
          <w:bCs/>
          <w:spacing w:val="-4"/>
          <w:sz w:val="24"/>
          <w:szCs w:val="24"/>
        </w:rPr>
        <w:t xml:space="preserve">m continuar, com mais facilidade, </w:t>
      </w:r>
      <w:r w:rsidR="00BA60AB">
        <w:rPr>
          <w:rFonts w:ascii="Times New Roman" w:hAnsi="Times New Roman" w:cs="Times New Roman"/>
          <w:bCs/>
          <w:spacing w:val="-4"/>
          <w:sz w:val="24"/>
          <w:szCs w:val="24"/>
        </w:rPr>
        <w:t>sendo</w:t>
      </w:r>
      <w:r w:rsidRPr="00D97C1D">
        <w:rPr>
          <w:rFonts w:ascii="Times New Roman" w:hAnsi="Times New Roman" w:cs="Times New Roman"/>
          <w:bCs/>
          <w:spacing w:val="-4"/>
          <w:sz w:val="24"/>
          <w:szCs w:val="24"/>
        </w:rPr>
        <w:t xml:space="preserve"> realizadas de forma remota.</w:t>
      </w:r>
      <w:r w:rsidR="008F28FF" w:rsidRPr="00D97C1D">
        <w:rPr>
          <w:rFonts w:ascii="Times New Roman" w:hAnsi="Times New Roman" w:cs="Times New Roman"/>
          <w:bCs/>
          <w:spacing w:val="-4"/>
          <w:sz w:val="24"/>
          <w:szCs w:val="24"/>
        </w:rPr>
        <w:t xml:space="preserve"> Isso pode demonstrar uma característica específica da economia do estado de Goiás, i</w:t>
      </w:r>
      <w:r w:rsidR="00C77C8B">
        <w:rPr>
          <w:rFonts w:ascii="Times New Roman" w:hAnsi="Times New Roman" w:cs="Times New Roman"/>
          <w:bCs/>
          <w:spacing w:val="-4"/>
          <w:sz w:val="24"/>
          <w:szCs w:val="24"/>
        </w:rPr>
        <w:t>ndicando maior força do setor de</w:t>
      </w:r>
      <w:r w:rsidR="008F28FF" w:rsidRPr="00D97C1D">
        <w:rPr>
          <w:rFonts w:ascii="Times New Roman" w:hAnsi="Times New Roman" w:cs="Times New Roman"/>
          <w:bCs/>
          <w:spacing w:val="-4"/>
          <w:sz w:val="24"/>
          <w:szCs w:val="24"/>
        </w:rPr>
        <w:t xml:space="preserve"> </w:t>
      </w:r>
      <w:r w:rsidR="00C77C8B">
        <w:rPr>
          <w:rFonts w:ascii="Times New Roman" w:hAnsi="Times New Roman" w:cs="Times New Roman"/>
          <w:bCs/>
          <w:spacing w:val="-4"/>
          <w:sz w:val="24"/>
          <w:szCs w:val="24"/>
        </w:rPr>
        <w:t>C</w:t>
      </w:r>
      <w:r w:rsidR="008F28FF" w:rsidRPr="00D97C1D">
        <w:rPr>
          <w:rFonts w:ascii="Times New Roman" w:hAnsi="Times New Roman" w:cs="Times New Roman"/>
          <w:bCs/>
          <w:spacing w:val="-4"/>
          <w:sz w:val="24"/>
          <w:szCs w:val="24"/>
        </w:rPr>
        <w:t xml:space="preserve">omércio e </w:t>
      </w:r>
      <w:r w:rsidR="00C77C8B">
        <w:rPr>
          <w:rFonts w:ascii="Times New Roman" w:hAnsi="Times New Roman" w:cs="Times New Roman"/>
          <w:bCs/>
          <w:spacing w:val="-4"/>
          <w:sz w:val="24"/>
          <w:szCs w:val="24"/>
        </w:rPr>
        <w:t>S</w:t>
      </w:r>
      <w:r w:rsidR="008F28FF" w:rsidRPr="00D97C1D">
        <w:rPr>
          <w:rFonts w:ascii="Times New Roman" w:hAnsi="Times New Roman" w:cs="Times New Roman"/>
          <w:bCs/>
          <w:spacing w:val="-4"/>
          <w:sz w:val="24"/>
          <w:szCs w:val="24"/>
        </w:rPr>
        <w:t>erviços.</w:t>
      </w:r>
    </w:p>
    <w:p w14:paraId="300736AE" w14:textId="1E29CAA7" w:rsidR="00891B20" w:rsidRPr="00D97C1D"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D97C1D">
        <w:rPr>
          <w:rFonts w:ascii="Times New Roman" w:hAnsi="Times New Roman" w:cs="Times New Roman"/>
          <w:b/>
          <w:bCs/>
          <w:spacing w:val="-4"/>
        </w:rPr>
        <w:t>APRESENTAÇÃO E ANÁLISE DOS DADOS</w:t>
      </w:r>
    </w:p>
    <w:p w14:paraId="670D5026" w14:textId="616D8EC4" w:rsidR="00E53693" w:rsidRPr="00D97C1D" w:rsidRDefault="00E53693" w:rsidP="00E53693">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D97C1D">
        <w:rPr>
          <w:rFonts w:ascii="Times New Roman" w:hAnsi="Times New Roman" w:cs="Times New Roman"/>
          <w:b/>
          <w:bCs/>
          <w:spacing w:val="-4"/>
          <w:sz w:val="24"/>
          <w:szCs w:val="24"/>
        </w:rPr>
        <w:t>Distribuição dos cargos, por eixo, pelas localidades do estado de Goiás</w:t>
      </w:r>
    </w:p>
    <w:p w14:paraId="6D80ECDA" w14:textId="77A2C438" w:rsidR="001E06DC" w:rsidRPr="00EE6EA2" w:rsidRDefault="001E06DC" w:rsidP="001E06DC">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Uma informação importante a respeito da empregabilidade no estado de Goiás é entender se existe ou não concentração de oportunidades em determinadas localidades. Essa informação, apesar de ter sido gerada de forma amostral, considerando apenas uma única plataforma de emprego e três eixos principais, pode gerar </w:t>
      </w:r>
      <w:r w:rsidRPr="00EE6EA2">
        <w:rPr>
          <w:rFonts w:ascii="Times New Roman" w:hAnsi="Times New Roman" w:cs="Times New Roman"/>
          <w:bCs/>
          <w:i/>
          <w:spacing w:val="-4"/>
          <w:sz w:val="24"/>
          <w:szCs w:val="24"/>
        </w:rPr>
        <w:t>insights</w:t>
      </w:r>
      <w:r w:rsidRPr="00EE6EA2">
        <w:rPr>
          <w:rFonts w:ascii="Times New Roman" w:hAnsi="Times New Roman" w:cs="Times New Roman"/>
          <w:bCs/>
          <w:spacing w:val="-4"/>
          <w:sz w:val="24"/>
          <w:szCs w:val="24"/>
        </w:rPr>
        <w:t xml:space="preserve"> relevantes a respeito da economia local e áreas </w:t>
      </w:r>
      <w:r w:rsidR="007315CE">
        <w:rPr>
          <w:rFonts w:ascii="Times New Roman" w:hAnsi="Times New Roman" w:cs="Times New Roman"/>
          <w:bCs/>
          <w:spacing w:val="-4"/>
          <w:sz w:val="24"/>
          <w:szCs w:val="24"/>
        </w:rPr>
        <w:t>com maior oportunidade de</w:t>
      </w:r>
      <w:r w:rsidRPr="00EE6EA2">
        <w:rPr>
          <w:rFonts w:ascii="Times New Roman" w:hAnsi="Times New Roman" w:cs="Times New Roman"/>
          <w:bCs/>
          <w:spacing w:val="-4"/>
          <w:sz w:val="24"/>
          <w:szCs w:val="24"/>
        </w:rPr>
        <w:t xml:space="preserve"> desenvolvimento.</w:t>
      </w:r>
    </w:p>
    <w:p w14:paraId="7D6A26D8" w14:textId="7B88B8F8" w:rsidR="0073337D" w:rsidRPr="00EE6EA2" w:rsidRDefault="00496128" w:rsidP="001E06DC">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Nesse sentido, a Tabela 3 demonstra uma concentração muito representativa de vagas na capital do estado de Goiás, Goiânia</w:t>
      </w:r>
      <w:r w:rsidR="0073337D" w:rsidRPr="00EE6EA2">
        <w:rPr>
          <w:rFonts w:ascii="Times New Roman" w:hAnsi="Times New Roman" w:cs="Times New Roman"/>
          <w:bCs/>
          <w:spacing w:val="-4"/>
          <w:sz w:val="24"/>
          <w:szCs w:val="24"/>
        </w:rPr>
        <w:t>, em todos os eixos considerados nessa pesquisa. Este fato pode indicar oportunidades de investimento público</w:t>
      </w:r>
      <w:r w:rsidR="00D97C1D" w:rsidRPr="00EE6EA2">
        <w:rPr>
          <w:rFonts w:ascii="Times New Roman" w:hAnsi="Times New Roman" w:cs="Times New Roman"/>
          <w:bCs/>
          <w:spacing w:val="-4"/>
          <w:sz w:val="24"/>
          <w:szCs w:val="24"/>
        </w:rPr>
        <w:t xml:space="preserve"> e privado</w:t>
      </w:r>
      <w:r w:rsidR="0073337D" w:rsidRPr="00EE6EA2">
        <w:rPr>
          <w:rFonts w:ascii="Times New Roman" w:hAnsi="Times New Roman" w:cs="Times New Roman"/>
          <w:bCs/>
          <w:spacing w:val="-4"/>
          <w:sz w:val="24"/>
          <w:szCs w:val="24"/>
        </w:rPr>
        <w:t xml:space="preserve"> em outras regiões </w:t>
      </w:r>
      <w:r w:rsidR="00EE6EA2" w:rsidRPr="00EE6EA2">
        <w:rPr>
          <w:rFonts w:ascii="Times New Roman" w:hAnsi="Times New Roman" w:cs="Times New Roman"/>
          <w:bCs/>
          <w:spacing w:val="-4"/>
          <w:sz w:val="24"/>
          <w:szCs w:val="24"/>
        </w:rPr>
        <w:t>objetivando o</w:t>
      </w:r>
      <w:r w:rsidR="0073337D" w:rsidRPr="00EE6EA2">
        <w:rPr>
          <w:rFonts w:ascii="Times New Roman" w:hAnsi="Times New Roman" w:cs="Times New Roman"/>
          <w:bCs/>
          <w:spacing w:val="-4"/>
          <w:sz w:val="24"/>
          <w:szCs w:val="24"/>
        </w:rPr>
        <w:t xml:space="preserve"> desenvolvimento da economia e também dos sistemas educacionais locais. Outro fator que chama atenção é que, embora exista uma concentração de vagas na capital do estado, para os eixos de Negócios e Tecnologia, as maiores médias salariais foram ob</w:t>
      </w:r>
      <w:r w:rsidR="00EE6EA2" w:rsidRPr="00EE6EA2">
        <w:rPr>
          <w:rFonts w:ascii="Times New Roman" w:hAnsi="Times New Roman" w:cs="Times New Roman"/>
          <w:bCs/>
          <w:spacing w:val="-4"/>
          <w:sz w:val="24"/>
          <w:szCs w:val="24"/>
        </w:rPr>
        <w:t>servadas em outras localidades.</w:t>
      </w:r>
    </w:p>
    <w:p w14:paraId="2A4BC32A" w14:textId="0814109B" w:rsidR="00496128" w:rsidRPr="00EE6EA2" w:rsidRDefault="0073337D" w:rsidP="001E06DC">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lastRenderedPageBreak/>
        <w:t xml:space="preserve">Uma investigação a fundo sobre esse tema pode revelar ainda mais direcionamentos importantes para a melhor distribuição de empregos em todo o estado. A localidade de Morrinhos, por exemplo, apareceu apenas </w:t>
      </w:r>
      <w:r w:rsidR="00EE6EA2">
        <w:rPr>
          <w:rFonts w:ascii="Times New Roman" w:hAnsi="Times New Roman" w:cs="Times New Roman"/>
          <w:bCs/>
          <w:spacing w:val="-4"/>
          <w:sz w:val="24"/>
          <w:szCs w:val="24"/>
        </w:rPr>
        <w:t>três</w:t>
      </w:r>
      <w:r w:rsidRPr="00EE6EA2">
        <w:rPr>
          <w:rFonts w:ascii="Times New Roman" w:hAnsi="Times New Roman" w:cs="Times New Roman"/>
          <w:bCs/>
          <w:spacing w:val="-4"/>
          <w:sz w:val="24"/>
          <w:szCs w:val="24"/>
        </w:rPr>
        <w:t xml:space="preserve"> vezes na amostra, para o eixo de Tecnologia, mas todos os salários informados foram significativamente maiores do que a média do estado. Outro fator interessante é que a média salarial de vagas anunciadas em outras localidades, para o eixo de Tecnologia, é maior do que a média de todas as localidades juntas. Este é outro fator que pode ser investigado com maior detalhamento</w:t>
      </w:r>
      <w:r w:rsidR="00EA1C8E" w:rsidRPr="00EE6EA2">
        <w:rPr>
          <w:rFonts w:ascii="Times New Roman" w:hAnsi="Times New Roman" w:cs="Times New Roman"/>
          <w:bCs/>
          <w:spacing w:val="-4"/>
          <w:sz w:val="24"/>
          <w:szCs w:val="24"/>
        </w:rPr>
        <w:t xml:space="preserve"> em pesquisas futuras, podendo ou não estar ligado com o aumento das oportunidades de trabalho remoto nesta área.</w:t>
      </w:r>
    </w:p>
    <w:p w14:paraId="41674550" w14:textId="344F82D7" w:rsidR="001E06DC" w:rsidRPr="00EE6EA2" w:rsidRDefault="001E06DC" w:rsidP="001E06DC">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3.</w:t>
      </w:r>
    </w:p>
    <w:p w14:paraId="271D90FA" w14:textId="7DB4B115" w:rsidR="001E06DC" w:rsidRPr="00EE6EA2" w:rsidRDefault="001E06DC" w:rsidP="001E06DC">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Top 10 localidades, por eixo, em quantidade de vagas no estado de Goiás</w:t>
      </w:r>
    </w:p>
    <w:tbl>
      <w:tblPr>
        <w:tblW w:w="0" w:type="auto"/>
        <w:tblCellMar>
          <w:left w:w="70" w:type="dxa"/>
          <w:right w:w="70" w:type="dxa"/>
        </w:tblCellMar>
        <w:tblLook w:val="04A0" w:firstRow="1" w:lastRow="0" w:firstColumn="1" w:lastColumn="0" w:noHBand="0" w:noVBand="1"/>
      </w:tblPr>
      <w:tblGrid>
        <w:gridCol w:w="2501"/>
        <w:gridCol w:w="1061"/>
        <w:gridCol w:w="1309"/>
        <w:gridCol w:w="1428"/>
        <w:gridCol w:w="1305"/>
        <w:gridCol w:w="1467"/>
      </w:tblGrid>
      <w:tr w:rsidR="001E06DC" w:rsidRPr="001E06DC" w14:paraId="59E84367" w14:textId="77777777" w:rsidTr="00B50D5E">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45304492"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Eixo / Localidade</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67C3661C"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1E06DC">
              <w:rPr>
                <w:rFonts w:ascii="Times New Roman" w:eastAsia="Times New Roman" w:hAnsi="Times New Roman" w:cs="Times New Roman"/>
                <w:b/>
                <w:bCs/>
                <w:color w:val="000000"/>
                <w:sz w:val="20"/>
                <w:szCs w:val="20"/>
                <w:lang w:eastAsia="pt-BR"/>
              </w:rPr>
              <w:t>Qtd</w:t>
            </w:r>
            <w:proofErr w:type="spellEnd"/>
            <w:r w:rsidRPr="001E06D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4E312E8A"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 xml:space="preserve">% </w:t>
            </w:r>
            <w:proofErr w:type="spellStart"/>
            <w:r w:rsidRPr="001E06DC">
              <w:rPr>
                <w:rFonts w:ascii="Times New Roman" w:eastAsia="Times New Roman" w:hAnsi="Times New Roman" w:cs="Times New Roman"/>
                <w:b/>
                <w:bCs/>
                <w:color w:val="000000"/>
                <w:sz w:val="20"/>
                <w:szCs w:val="20"/>
                <w:lang w:eastAsia="pt-BR"/>
              </w:rPr>
              <w:t>Qtd</w:t>
            </w:r>
            <w:proofErr w:type="spellEnd"/>
            <w:r w:rsidRPr="001E06D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4FD35353"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Mínimo Salário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79308645"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Média Salário</w:t>
            </w:r>
          </w:p>
        </w:tc>
        <w:tc>
          <w:tcPr>
            <w:tcW w:w="0" w:type="auto"/>
            <w:tcBorders>
              <w:top w:val="single" w:sz="12" w:space="0" w:color="365F91"/>
              <w:left w:val="nil"/>
              <w:bottom w:val="single" w:sz="12" w:space="0" w:color="365F91"/>
              <w:right w:val="nil"/>
            </w:tcBorders>
            <w:shd w:val="clear" w:color="auto" w:fill="auto"/>
            <w:vAlign w:val="center"/>
            <w:hideMark/>
          </w:tcPr>
          <w:p w14:paraId="559BED3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Máximo Salário</w:t>
            </w:r>
          </w:p>
        </w:tc>
      </w:tr>
      <w:tr w:rsidR="001E06DC" w:rsidRPr="001E06DC" w14:paraId="233C8190" w14:textId="77777777" w:rsidTr="00B50D5E">
        <w:trPr>
          <w:trHeight w:val="330"/>
        </w:trPr>
        <w:tc>
          <w:tcPr>
            <w:tcW w:w="0" w:type="auto"/>
            <w:tcBorders>
              <w:top w:val="nil"/>
              <w:left w:val="nil"/>
              <w:bottom w:val="single" w:sz="8" w:space="0" w:color="000000"/>
              <w:right w:val="nil"/>
            </w:tcBorders>
            <w:shd w:val="clear" w:color="auto" w:fill="auto"/>
            <w:noWrap/>
            <w:vAlign w:val="center"/>
            <w:hideMark/>
          </w:tcPr>
          <w:p w14:paraId="3E6E99E3"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341280A4"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69</w:t>
            </w:r>
          </w:p>
        </w:tc>
        <w:tc>
          <w:tcPr>
            <w:tcW w:w="0" w:type="auto"/>
            <w:tcBorders>
              <w:top w:val="nil"/>
              <w:left w:val="single" w:sz="4" w:space="0" w:color="auto"/>
              <w:bottom w:val="single" w:sz="8" w:space="0" w:color="000000"/>
              <w:right w:val="nil"/>
            </w:tcBorders>
            <w:shd w:val="clear" w:color="auto" w:fill="auto"/>
            <w:noWrap/>
            <w:vAlign w:val="center"/>
            <w:hideMark/>
          </w:tcPr>
          <w:p w14:paraId="44DDF1FD"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11994BA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0F8303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2.145,38</w:t>
            </w:r>
          </w:p>
        </w:tc>
        <w:tc>
          <w:tcPr>
            <w:tcW w:w="0" w:type="auto"/>
            <w:tcBorders>
              <w:top w:val="nil"/>
              <w:left w:val="single" w:sz="4" w:space="0" w:color="auto"/>
              <w:bottom w:val="single" w:sz="8" w:space="0" w:color="000000"/>
              <w:right w:val="nil"/>
            </w:tcBorders>
            <w:shd w:val="clear" w:color="auto" w:fill="auto"/>
            <w:noWrap/>
            <w:vAlign w:val="center"/>
            <w:hideMark/>
          </w:tcPr>
          <w:p w14:paraId="0C5E9310"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7.500,50</w:t>
            </w:r>
          </w:p>
        </w:tc>
      </w:tr>
      <w:tr w:rsidR="001E06DC" w:rsidRPr="001E06DC" w14:paraId="6488052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343465B"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6EEF11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56</w:t>
            </w:r>
          </w:p>
        </w:tc>
        <w:tc>
          <w:tcPr>
            <w:tcW w:w="0" w:type="auto"/>
            <w:tcBorders>
              <w:top w:val="nil"/>
              <w:left w:val="single" w:sz="4" w:space="0" w:color="auto"/>
              <w:bottom w:val="single" w:sz="8" w:space="0" w:color="000000"/>
              <w:right w:val="nil"/>
            </w:tcBorders>
            <w:shd w:val="clear" w:color="auto" w:fill="auto"/>
            <w:noWrap/>
            <w:vAlign w:val="center"/>
            <w:hideMark/>
          </w:tcPr>
          <w:p w14:paraId="37A4E07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81,16%</w:t>
            </w:r>
          </w:p>
        </w:tc>
        <w:tc>
          <w:tcPr>
            <w:tcW w:w="0" w:type="auto"/>
            <w:tcBorders>
              <w:top w:val="nil"/>
              <w:left w:val="single" w:sz="4" w:space="0" w:color="auto"/>
              <w:bottom w:val="single" w:sz="8" w:space="0" w:color="000000"/>
              <w:right w:val="nil"/>
            </w:tcBorders>
            <w:shd w:val="clear" w:color="auto" w:fill="auto"/>
            <w:noWrap/>
            <w:vAlign w:val="center"/>
            <w:hideMark/>
          </w:tcPr>
          <w:p w14:paraId="4B451E6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5AB82E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2.268,32</w:t>
            </w:r>
          </w:p>
        </w:tc>
        <w:tc>
          <w:tcPr>
            <w:tcW w:w="0" w:type="auto"/>
            <w:tcBorders>
              <w:top w:val="nil"/>
              <w:left w:val="single" w:sz="4" w:space="0" w:color="auto"/>
              <w:bottom w:val="single" w:sz="8" w:space="0" w:color="000000"/>
              <w:right w:val="nil"/>
            </w:tcBorders>
            <w:shd w:val="clear" w:color="auto" w:fill="auto"/>
            <w:noWrap/>
            <w:vAlign w:val="center"/>
            <w:hideMark/>
          </w:tcPr>
          <w:p w14:paraId="0FCA721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7.500,50</w:t>
            </w:r>
          </w:p>
        </w:tc>
      </w:tr>
      <w:tr w:rsidR="001E06DC" w:rsidRPr="001E06DC" w14:paraId="1FD5827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13B2587"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Aparecida de </w:t>
            </w: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651B7CE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w:t>
            </w:r>
          </w:p>
        </w:tc>
        <w:tc>
          <w:tcPr>
            <w:tcW w:w="0" w:type="auto"/>
            <w:tcBorders>
              <w:top w:val="nil"/>
              <w:left w:val="single" w:sz="4" w:space="0" w:color="auto"/>
              <w:bottom w:val="single" w:sz="8" w:space="0" w:color="000000"/>
              <w:right w:val="nil"/>
            </w:tcBorders>
            <w:shd w:val="clear" w:color="auto" w:fill="auto"/>
            <w:noWrap/>
            <w:vAlign w:val="center"/>
            <w:hideMark/>
          </w:tcPr>
          <w:p w14:paraId="6A93104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11,59%</w:t>
            </w:r>
          </w:p>
        </w:tc>
        <w:tc>
          <w:tcPr>
            <w:tcW w:w="0" w:type="auto"/>
            <w:tcBorders>
              <w:top w:val="nil"/>
              <w:left w:val="single" w:sz="4" w:space="0" w:color="auto"/>
              <w:bottom w:val="single" w:sz="8" w:space="0" w:color="000000"/>
              <w:right w:val="nil"/>
            </w:tcBorders>
            <w:shd w:val="clear" w:color="auto" w:fill="auto"/>
            <w:noWrap/>
            <w:vAlign w:val="center"/>
            <w:hideMark/>
          </w:tcPr>
          <w:p w14:paraId="26E4E27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5CFD0A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1.500,38</w:t>
            </w:r>
          </w:p>
        </w:tc>
        <w:tc>
          <w:tcPr>
            <w:tcW w:w="0" w:type="auto"/>
            <w:tcBorders>
              <w:top w:val="nil"/>
              <w:left w:val="single" w:sz="4" w:space="0" w:color="auto"/>
              <w:bottom w:val="single" w:sz="8" w:space="0" w:color="000000"/>
              <w:right w:val="nil"/>
            </w:tcBorders>
            <w:shd w:val="clear" w:color="auto" w:fill="auto"/>
            <w:noWrap/>
            <w:vAlign w:val="center"/>
            <w:hideMark/>
          </w:tcPr>
          <w:p w14:paraId="008595E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6E8118EE"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CFAA8C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Rio Verde</w:t>
            </w:r>
          </w:p>
        </w:tc>
        <w:tc>
          <w:tcPr>
            <w:tcW w:w="0" w:type="auto"/>
            <w:tcBorders>
              <w:top w:val="nil"/>
              <w:left w:val="single" w:sz="4" w:space="0" w:color="auto"/>
              <w:bottom w:val="single" w:sz="8" w:space="0" w:color="000000"/>
              <w:right w:val="nil"/>
            </w:tcBorders>
            <w:shd w:val="clear" w:color="auto" w:fill="auto"/>
            <w:noWrap/>
            <w:vAlign w:val="center"/>
            <w:hideMark/>
          </w:tcPr>
          <w:p w14:paraId="1729E3A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3D102BE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3072194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43FE3F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4219AFF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r>
      <w:tr w:rsidR="001E06DC" w:rsidRPr="001E06DC" w14:paraId="57338880"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9A6601D"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EC229E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69CE55F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2BC3BBE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0F0CF72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F7218E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r>
      <w:tr w:rsidR="001E06DC" w:rsidRPr="001E06DC" w14:paraId="67545C09"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F08841E"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Catalao</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4C1692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7AEB2F7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2B88DA9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C35F41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7CE138F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r>
      <w:tr w:rsidR="001E06DC" w:rsidRPr="001E06DC" w14:paraId="5291D81D"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A5BB789"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Sao</w:t>
            </w:r>
            <w:proofErr w:type="spellEnd"/>
            <w:r w:rsidRPr="001E06DC">
              <w:rPr>
                <w:rFonts w:ascii="Times New Roman" w:eastAsia="Times New Roman" w:hAnsi="Times New Roman" w:cs="Times New Roman"/>
                <w:color w:val="000000"/>
                <w:sz w:val="20"/>
                <w:szCs w:val="20"/>
                <w:lang w:eastAsia="pt-BR"/>
              </w:rPr>
              <w:t xml:space="preserve"> Miguel do Araguaia</w:t>
            </w:r>
          </w:p>
        </w:tc>
        <w:tc>
          <w:tcPr>
            <w:tcW w:w="0" w:type="auto"/>
            <w:tcBorders>
              <w:top w:val="nil"/>
              <w:left w:val="single" w:sz="4" w:space="0" w:color="auto"/>
              <w:bottom w:val="single" w:sz="8" w:space="0" w:color="000000"/>
              <w:right w:val="nil"/>
            </w:tcBorders>
            <w:shd w:val="clear" w:color="auto" w:fill="auto"/>
            <w:noWrap/>
            <w:vAlign w:val="center"/>
            <w:hideMark/>
          </w:tcPr>
          <w:p w14:paraId="1B9CDCB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6BCAFE3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6587593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1477BB0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504DC52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42627F8C"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401CB40A"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Aparecida</w:t>
            </w:r>
          </w:p>
        </w:tc>
        <w:tc>
          <w:tcPr>
            <w:tcW w:w="0" w:type="auto"/>
            <w:tcBorders>
              <w:top w:val="nil"/>
              <w:left w:val="single" w:sz="4" w:space="0" w:color="auto"/>
              <w:bottom w:val="single" w:sz="8" w:space="0" w:color="000000"/>
              <w:right w:val="nil"/>
            </w:tcBorders>
            <w:shd w:val="clear" w:color="auto" w:fill="auto"/>
            <w:noWrap/>
            <w:vAlign w:val="center"/>
            <w:hideMark/>
          </w:tcPr>
          <w:p w14:paraId="2833C5D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653A8E2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126BF9A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53548DA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6DCBE6C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2CF56D6A"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7C3EA83"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1208767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1.137</w:t>
            </w:r>
          </w:p>
        </w:tc>
        <w:tc>
          <w:tcPr>
            <w:tcW w:w="0" w:type="auto"/>
            <w:tcBorders>
              <w:top w:val="nil"/>
              <w:left w:val="single" w:sz="4" w:space="0" w:color="auto"/>
              <w:bottom w:val="single" w:sz="8" w:space="0" w:color="000000"/>
              <w:right w:val="nil"/>
            </w:tcBorders>
            <w:shd w:val="clear" w:color="auto" w:fill="auto"/>
            <w:noWrap/>
            <w:vAlign w:val="center"/>
            <w:hideMark/>
          </w:tcPr>
          <w:p w14:paraId="69B562A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E96C66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9467BE5"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2.648,69</w:t>
            </w:r>
          </w:p>
        </w:tc>
        <w:tc>
          <w:tcPr>
            <w:tcW w:w="0" w:type="auto"/>
            <w:tcBorders>
              <w:top w:val="nil"/>
              <w:left w:val="single" w:sz="4" w:space="0" w:color="auto"/>
              <w:bottom w:val="single" w:sz="8" w:space="0" w:color="000000"/>
              <w:right w:val="nil"/>
            </w:tcBorders>
            <w:shd w:val="clear" w:color="auto" w:fill="auto"/>
            <w:noWrap/>
            <w:vAlign w:val="center"/>
            <w:hideMark/>
          </w:tcPr>
          <w:p w14:paraId="100BBA44"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17.500,50</w:t>
            </w:r>
          </w:p>
        </w:tc>
      </w:tr>
      <w:tr w:rsidR="001E06DC" w:rsidRPr="001E06DC" w14:paraId="7061092C"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E734383"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06F1E7C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540</w:t>
            </w:r>
          </w:p>
        </w:tc>
        <w:tc>
          <w:tcPr>
            <w:tcW w:w="0" w:type="auto"/>
            <w:tcBorders>
              <w:top w:val="nil"/>
              <w:left w:val="single" w:sz="4" w:space="0" w:color="auto"/>
              <w:bottom w:val="single" w:sz="8" w:space="0" w:color="000000"/>
              <w:right w:val="nil"/>
            </w:tcBorders>
            <w:shd w:val="clear" w:color="auto" w:fill="auto"/>
            <w:noWrap/>
            <w:vAlign w:val="center"/>
            <w:hideMark/>
          </w:tcPr>
          <w:p w14:paraId="0955D2C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47,49%</w:t>
            </w:r>
          </w:p>
        </w:tc>
        <w:tc>
          <w:tcPr>
            <w:tcW w:w="0" w:type="auto"/>
            <w:tcBorders>
              <w:top w:val="nil"/>
              <w:left w:val="single" w:sz="4" w:space="0" w:color="auto"/>
              <w:bottom w:val="single" w:sz="8" w:space="0" w:color="000000"/>
              <w:right w:val="nil"/>
            </w:tcBorders>
            <w:shd w:val="clear" w:color="auto" w:fill="auto"/>
            <w:noWrap/>
            <w:vAlign w:val="center"/>
            <w:hideMark/>
          </w:tcPr>
          <w:p w14:paraId="3C83DE1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9EB918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2.684,75</w:t>
            </w:r>
          </w:p>
        </w:tc>
        <w:tc>
          <w:tcPr>
            <w:tcW w:w="0" w:type="auto"/>
            <w:tcBorders>
              <w:top w:val="nil"/>
              <w:left w:val="single" w:sz="4" w:space="0" w:color="auto"/>
              <w:bottom w:val="single" w:sz="8" w:space="0" w:color="000000"/>
              <w:right w:val="nil"/>
            </w:tcBorders>
            <w:shd w:val="clear" w:color="auto" w:fill="auto"/>
            <w:noWrap/>
            <w:vAlign w:val="center"/>
            <w:hideMark/>
          </w:tcPr>
          <w:p w14:paraId="4D3B20A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17.500,50</w:t>
            </w:r>
          </w:p>
        </w:tc>
      </w:tr>
      <w:tr w:rsidR="001E06DC" w:rsidRPr="001E06DC" w14:paraId="41DE7A12"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5A9E10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Aparecida de </w:t>
            </w: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7129E5A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81</w:t>
            </w:r>
          </w:p>
        </w:tc>
        <w:tc>
          <w:tcPr>
            <w:tcW w:w="0" w:type="auto"/>
            <w:tcBorders>
              <w:top w:val="nil"/>
              <w:left w:val="single" w:sz="4" w:space="0" w:color="auto"/>
              <w:bottom w:val="single" w:sz="8" w:space="0" w:color="000000"/>
              <w:right w:val="nil"/>
            </w:tcBorders>
            <w:shd w:val="clear" w:color="auto" w:fill="auto"/>
            <w:noWrap/>
            <w:vAlign w:val="center"/>
            <w:hideMark/>
          </w:tcPr>
          <w:p w14:paraId="6F5C7FB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7,12%</w:t>
            </w:r>
          </w:p>
        </w:tc>
        <w:tc>
          <w:tcPr>
            <w:tcW w:w="0" w:type="auto"/>
            <w:tcBorders>
              <w:top w:val="nil"/>
              <w:left w:val="single" w:sz="4" w:space="0" w:color="auto"/>
              <w:bottom w:val="single" w:sz="8" w:space="0" w:color="000000"/>
              <w:right w:val="nil"/>
            </w:tcBorders>
            <w:shd w:val="clear" w:color="auto" w:fill="auto"/>
            <w:noWrap/>
            <w:vAlign w:val="center"/>
            <w:hideMark/>
          </w:tcPr>
          <w:p w14:paraId="4A9CDBC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EA97AE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2.537,54</w:t>
            </w:r>
          </w:p>
        </w:tc>
        <w:tc>
          <w:tcPr>
            <w:tcW w:w="0" w:type="auto"/>
            <w:tcBorders>
              <w:top w:val="nil"/>
              <w:left w:val="single" w:sz="4" w:space="0" w:color="auto"/>
              <w:bottom w:val="single" w:sz="8" w:space="0" w:color="000000"/>
              <w:right w:val="nil"/>
            </w:tcBorders>
            <w:shd w:val="clear" w:color="auto" w:fill="auto"/>
            <w:noWrap/>
            <w:vAlign w:val="center"/>
            <w:hideMark/>
          </w:tcPr>
          <w:p w14:paraId="46DDB10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49E9BB2D"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EFDD46A"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Anapolis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ACAB21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51</w:t>
            </w:r>
          </w:p>
        </w:tc>
        <w:tc>
          <w:tcPr>
            <w:tcW w:w="0" w:type="auto"/>
            <w:tcBorders>
              <w:top w:val="nil"/>
              <w:left w:val="single" w:sz="4" w:space="0" w:color="auto"/>
              <w:bottom w:val="single" w:sz="8" w:space="0" w:color="000000"/>
              <w:right w:val="nil"/>
            </w:tcBorders>
            <w:shd w:val="clear" w:color="auto" w:fill="auto"/>
            <w:noWrap/>
            <w:vAlign w:val="center"/>
            <w:hideMark/>
          </w:tcPr>
          <w:p w14:paraId="0D1FC09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4,49%</w:t>
            </w:r>
          </w:p>
        </w:tc>
        <w:tc>
          <w:tcPr>
            <w:tcW w:w="0" w:type="auto"/>
            <w:tcBorders>
              <w:top w:val="nil"/>
              <w:left w:val="single" w:sz="4" w:space="0" w:color="auto"/>
              <w:bottom w:val="single" w:sz="8" w:space="0" w:color="000000"/>
              <w:right w:val="nil"/>
            </w:tcBorders>
            <w:shd w:val="clear" w:color="auto" w:fill="auto"/>
            <w:noWrap/>
            <w:vAlign w:val="center"/>
            <w:hideMark/>
          </w:tcPr>
          <w:p w14:paraId="162BB08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51FFED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3.490,69</w:t>
            </w:r>
          </w:p>
        </w:tc>
        <w:tc>
          <w:tcPr>
            <w:tcW w:w="0" w:type="auto"/>
            <w:tcBorders>
              <w:top w:val="nil"/>
              <w:left w:val="single" w:sz="4" w:space="0" w:color="auto"/>
              <w:bottom w:val="single" w:sz="8" w:space="0" w:color="000000"/>
              <w:right w:val="nil"/>
            </w:tcBorders>
            <w:shd w:val="clear" w:color="auto" w:fill="auto"/>
            <w:noWrap/>
            <w:vAlign w:val="center"/>
            <w:hideMark/>
          </w:tcPr>
          <w:p w14:paraId="577F4E3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17.500,50</w:t>
            </w:r>
          </w:p>
        </w:tc>
      </w:tr>
      <w:tr w:rsidR="001E06DC" w:rsidRPr="001E06DC" w14:paraId="2D9D84B9"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6BE839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Rio Verde</w:t>
            </w:r>
          </w:p>
        </w:tc>
        <w:tc>
          <w:tcPr>
            <w:tcW w:w="0" w:type="auto"/>
            <w:tcBorders>
              <w:top w:val="nil"/>
              <w:left w:val="single" w:sz="4" w:space="0" w:color="auto"/>
              <w:bottom w:val="single" w:sz="8" w:space="0" w:color="000000"/>
              <w:right w:val="nil"/>
            </w:tcBorders>
            <w:shd w:val="clear" w:color="auto" w:fill="auto"/>
            <w:noWrap/>
            <w:vAlign w:val="center"/>
            <w:hideMark/>
          </w:tcPr>
          <w:p w14:paraId="75CB145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27</w:t>
            </w:r>
          </w:p>
        </w:tc>
        <w:tc>
          <w:tcPr>
            <w:tcW w:w="0" w:type="auto"/>
            <w:tcBorders>
              <w:top w:val="nil"/>
              <w:left w:val="single" w:sz="4" w:space="0" w:color="auto"/>
              <w:bottom w:val="single" w:sz="8" w:space="0" w:color="000000"/>
              <w:right w:val="nil"/>
            </w:tcBorders>
            <w:shd w:val="clear" w:color="auto" w:fill="auto"/>
            <w:noWrap/>
            <w:vAlign w:val="center"/>
            <w:hideMark/>
          </w:tcPr>
          <w:p w14:paraId="0AD746D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2,37%</w:t>
            </w:r>
          </w:p>
        </w:tc>
        <w:tc>
          <w:tcPr>
            <w:tcW w:w="0" w:type="auto"/>
            <w:tcBorders>
              <w:top w:val="nil"/>
              <w:left w:val="single" w:sz="4" w:space="0" w:color="auto"/>
              <w:bottom w:val="single" w:sz="8" w:space="0" w:color="000000"/>
              <w:right w:val="nil"/>
            </w:tcBorders>
            <w:shd w:val="clear" w:color="auto" w:fill="auto"/>
            <w:noWrap/>
            <w:vAlign w:val="center"/>
            <w:hideMark/>
          </w:tcPr>
          <w:p w14:paraId="7FC455E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A1F7B0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14C03AD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4.500,50</w:t>
            </w:r>
          </w:p>
        </w:tc>
      </w:tr>
      <w:tr w:rsidR="001E06DC" w:rsidRPr="001E06DC" w14:paraId="0EE268A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EF97F6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Valparaiso de </w:t>
            </w: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1499763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w:t>
            </w:r>
          </w:p>
        </w:tc>
        <w:tc>
          <w:tcPr>
            <w:tcW w:w="0" w:type="auto"/>
            <w:tcBorders>
              <w:top w:val="nil"/>
              <w:left w:val="single" w:sz="4" w:space="0" w:color="auto"/>
              <w:bottom w:val="single" w:sz="8" w:space="0" w:color="000000"/>
              <w:right w:val="nil"/>
            </w:tcBorders>
            <w:shd w:val="clear" w:color="auto" w:fill="auto"/>
            <w:noWrap/>
            <w:vAlign w:val="center"/>
            <w:hideMark/>
          </w:tcPr>
          <w:p w14:paraId="5E59407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w:t>
            </w:r>
          </w:p>
        </w:tc>
        <w:tc>
          <w:tcPr>
            <w:tcW w:w="0" w:type="auto"/>
            <w:tcBorders>
              <w:top w:val="nil"/>
              <w:left w:val="single" w:sz="4" w:space="0" w:color="auto"/>
              <w:bottom w:val="single" w:sz="8" w:space="0" w:color="000000"/>
              <w:right w:val="nil"/>
            </w:tcBorders>
            <w:shd w:val="clear" w:color="auto" w:fill="auto"/>
            <w:noWrap/>
            <w:vAlign w:val="center"/>
            <w:hideMark/>
          </w:tcPr>
          <w:p w14:paraId="210A4A2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22CB93D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1.794,56</w:t>
            </w:r>
          </w:p>
        </w:tc>
        <w:tc>
          <w:tcPr>
            <w:tcW w:w="0" w:type="auto"/>
            <w:tcBorders>
              <w:top w:val="nil"/>
              <w:left w:val="single" w:sz="4" w:space="0" w:color="auto"/>
              <w:bottom w:val="single" w:sz="8" w:space="0" w:color="000000"/>
              <w:right w:val="nil"/>
            </w:tcBorders>
            <w:shd w:val="clear" w:color="auto" w:fill="auto"/>
            <w:noWrap/>
            <w:vAlign w:val="center"/>
            <w:hideMark/>
          </w:tcPr>
          <w:p w14:paraId="76F422A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0E59F0DC"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1ED60F50"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Catalao</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1516237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w:t>
            </w:r>
          </w:p>
        </w:tc>
        <w:tc>
          <w:tcPr>
            <w:tcW w:w="0" w:type="auto"/>
            <w:tcBorders>
              <w:top w:val="nil"/>
              <w:left w:val="single" w:sz="4" w:space="0" w:color="auto"/>
              <w:bottom w:val="single" w:sz="8" w:space="0" w:color="000000"/>
              <w:right w:val="nil"/>
            </w:tcBorders>
            <w:shd w:val="clear" w:color="auto" w:fill="auto"/>
            <w:noWrap/>
            <w:vAlign w:val="center"/>
            <w:hideMark/>
          </w:tcPr>
          <w:p w14:paraId="0D5B56F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1,06%</w:t>
            </w:r>
          </w:p>
        </w:tc>
        <w:tc>
          <w:tcPr>
            <w:tcW w:w="0" w:type="auto"/>
            <w:tcBorders>
              <w:top w:val="nil"/>
              <w:left w:val="single" w:sz="4" w:space="0" w:color="auto"/>
              <w:bottom w:val="single" w:sz="8" w:space="0" w:color="000000"/>
              <w:right w:val="nil"/>
            </w:tcBorders>
            <w:shd w:val="clear" w:color="auto" w:fill="auto"/>
            <w:noWrap/>
            <w:vAlign w:val="center"/>
            <w:hideMark/>
          </w:tcPr>
          <w:p w14:paraId="0422EC5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4AD16D1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2.083,83</w:t>
            </w:r>
          </w:p>
        </w:tc>
        <w:tc>
          <w:tcPr>
            <w:tcW w:w="0" w:type="auto"/>
            <w:tcBorders>
              <w:top w:val="nil"/>
              <w:left w:val="single" w:sz="4" w:space="0" w:color="auto"/>
              <w:bottom w:val="single" w:sz="8" w:space="0" w:color="000000"/>
              <w:right w:val="nil"/>
            </w:tcBorders>
            <w:shd w:val="clear" w:color="auto" w:fill="auto"/>
            <w:noWrap/>
            <w:vAlign w:val="center"/>
            <w:hideMark/>
          </w:tcPr>
          <w:p w14:paraId="5F5300F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642AC045"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B79E09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Jatai</w:t>
            </w:r>
          </w:p>
        </w:tc>
        <w:tc>
          <w:tcPr>
            <w:tcW w:w="0" w:type="auto"/>
            <w:tcBorders>
              <w:top w:val="nil"/>
              <w:left w:val="single" w:sz="4" w:space="0" w:color="auto"/>
              <w:bottom w:val="single" w:sz="8" w:space="0" w:color="000000"/>
              <w:right w:val="nil"/>
            </w:tcBorders>
            <w:shd w:val="clear" w:color="auto" w:fill="auto"/>
            <w:noWrap/>
            <w:vAlign w:val="center"/>
            <w:hideMark/>
          </w:tcPr>
          <w:p w14:paraId="7DA900C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11</w:t>
            </w:r>
          </w:p>
        </w:tc>
        <w:tc>
          <w:tcPr>
            <w:tcW w:w="0" w:type="auto"/>
            <w:tcBorders>
              <w:top w:val="nil"/>
              <w:left w:val="single" w:sz="4" w:space="0" w:color="auto"/>
              <w:bottom w:val="single" w:sz="8" w:space="0" w:color="000000"/>
              <w:right w:val="nil"/>
            </w:tcBorders>
            <w:shd w:val="clear" w:color="auto" w:fill="auto"/>
            <w:noWrap/>
            <w:vAlign w:val="center"/>
            <w:hideMark/>
          </w:tcPr>
          <w:p w14:paraId="5790A86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0,97%</w:t>
            </w:r>
          </w:p>
        </w:tc>
        <w:tc>
          <w:tcPr>
            <w:tcW w:w="0" w:type="auto"/>
            <w:tcBorders>
              <w:top w:val="nil"/>
              <w:left w:val="single" w:sz="4" w:space="0" w:color="auto"/>
              <w:bottom w:val="single" w:sz="8" w:space="0" w:color="000000"/>
              <w:right w:val="nil"/>
            </w:tcBorders>
            <w:shd w:val="clear" w:color="auto" w:fill="auto"/>
            <w:noWrap/>
            <w:vAlign w:val="center"/>
            <w:hideMark/>
          </w:tcPr>
          <w:p w14:paraId="6399D2B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1F36432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2.864,14</w:t>
            </w:r>
          </w:p>
        </w:tc>
        <w:tc>
          <w:tcPr>
            <w:tcW w:w="0" w:type="auto"/>
            <w:tcBorders>
              <w:top w:val="nil"/>
              <w:left w:val="single" w:sz="4" w:space="0" w:color="auto"/>
              <w:bottom w:val="single" w:sz="8" w:space="0" w:color="000000"/>
              <w:right w:val="nil"/>
            </w:tcBorders>
            <w:shd w:val="clear" w:color="auto" w:fill="auto"/>
            <w:noWrap/>
            <w:vAlign w:val="center"/>
            <w:hideMark/>
          </w:tcPr>
          <w:p w14:paraId="7FBBD6C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5.500,50</w:t>
            </w:r>
          </w:p>
        </w:tc>
      </w:tr>
      <w:tr w:rsidR="001E06DC" w:rsidRPr="001E06DC" w14:paraId="46700F85"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71EF134"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Senador Canedo</w:t>
            </w:r>
          </w:p>
        </w:tc>
        <w:tc>
          <w:tcPr>
            <w:tcW w:w="0" w:type="auto"/>
            <w:tcBorders>
              <w:top w:val="nil"/>
              <w:left w:val="single" w:sz="4" w:space="0" w:color="auto"/>
              <w:bottom w:val="single" w:sz="8" w:space="0" w:color="000000"/>
              <w:right w:val="nil"/>
            </w:tcBorders>
            <w:shd w:val="clear" w:color="auto" w:fill="auto"/>
            <w:noWrap/>
            <w:vAlign w:val="center"/>
            <w:hideMark/>
          </w:tcPr>
          <w:p w14:paraId="5918456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w:t>
            </w:r>
          </w:p>
        </w:tc>
        <w:tc>
          <w:tcPr>
            <w:tcW w:w="0" w:type="auto"/>
            <w:tcBorders>
              <w:top w:val="nil"/>
              <w:left w:val="single" w:sz="4" w:space="0" w:color="auto"/>
              <w:bottom w:val="single" w:sz="8" w:space="0" w:color="000000"/>
              <w:right w:val="nil"/>
            </w:tcBorders>
            <w:shd w:val="clear" w:color="auto" w:fill="auto"/>
            <w:noWrap/>
            <w:vAlign w:val="center"/>
            <w:hideMark/>
          </w:tcPr>
          <w:p w14:paraId="132CA29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0,88%</w:t>
            </w:r>
          </w:p>
        </w:tc>
        <w:tc>
          <w:tcPr>
            <w:tcW w:w="0" w:type="auto"/>
            <w:tcBorders>
              <w:top w:val="nil"/>
              <w:left w:val="single" w:sz="4" w:space="0" w:color="auto"/>
              <w:bottom w:val="single" w:sz="8" w:space="0" w:color="000000"/>
              <w:right w:val="nil"/>
            </w:tcBorders>
            <w:shd w:val="clear" w:color="auto" w:fill="auto"/>
            <w:noWrap/>
            <w:vAlign w:val="center"/>
            <w:hideMark/>
          </w:tcPr>
          <w:p w14:paraId="326670F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1F07B19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2.100,50</w:t>
            </w:r>
          </w:p>
        </w:tc>
        <w:tc>
          <w:tcPr>
            <w:tcW w:w="0" w:type="auto"/>
            <w:tcBorders>
              <w:top w:val="nil"/>
              <w:left w:val="single" w:sz="4" w:space="0" w:color="auto"/>
              <w:bottom w:val="single" w:sz="8" w:space="0" w:color="000000"/>
              <w:right w:val="nil"/>
            </w:tcBorders>
            <w:shd w:val="clear" w:color="auto" w:fill="auto"/>
            <w:noWrap/>
            <w:vAlign w:val="center"/>
            <w:hideMark/>
          </w:tcPr>
          <w:p w14:paraId="0534676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6D4F1128"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4103C2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Aparecida</w:t>
            </w:r>
          </w:p>
        </w:tc>
        <w:tc>
          <w:tcPr>
            <w:tcW w:w="0" w:type="auto"/>
            <w:tcBorders>
              <w:top w:val="nil"/>
              <w:left w:val="single" w:sz="4" w:space="0" w:color="auto"/>
              <w:bottom w:val="single" w:sz="8" w:space="0" w:color="000000"/>
              <w:right w:val="nil"/>
            </w:tcBorders>
            <w:shd w:val="clear" w:color="auto" w:fill="auto"/>
            <w:noWrap/>
            <w:vAlign w:val="center"/>
            <w:hideMark/>
          </w:tcPr>
          <w:p w14:paraId="0DDF9D8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w:t>
            </w:r>
          </w:p>
        </w:tc>
        <w:tc>
          <w:tcPr>
            <w:tcW w:w="0" w:type="auto"/>
            <w:tcBorders>
              <w:top w:val="nil"/>
              <w:left w:val="single" w:sz="4" w:space="0" w:color="auto"/>
              <w:bottom w:val="single" w:sz="8" w:space="0" w:color="000000"/>
              <w:right w:val="nil"/>
            </w:tcBorders>
            <w:shd w:val="clear" w:color="auto" w:fill="auto"/>
            <w:noWrap/>
            <w:vAlign w:val="center"/>
            <w:hideMark/>
          </w:tcPr>
          <w:p w14:paraId="56AAE7D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0,79%</w:t>
            </w:r>
          </w:p>
        </w:tc>
        <w:tc>
          <w:tcPr>
            <w:tcW w:w="0" w:type="auto"/>
            <w:tcBorders>
              <w:top w:val="nil"/>
              <w:left w:val="single" w:sz="4" w:space="0" w:color="auto"/>
              <w:bottom w:val="single" w:sz="8" w:space="0" w:color="000000"/>
              <w:right w:val="nil"/>
            </w:tcBorders>
            <w:shd w:val="clear" w:color="auto" w:fill="auto"/>
            <w:noWrap/>
            <w:vAlign w:val="center"/>
            <w:hideMark/>
          </w:tcPr>
          <w:p w14:paraId="758DB60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588CA22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2.278,28</w:t>
            </w:r>
          </w:p>
        </w:tc>
        <w:tc>
          <w:tcPr>
            <w:tcW w:w="0" w:type="auto"/>
            <w:tcBorders>
              <w:top w:val="nil"/>
              <w:left w:val="single" w:sz="4" w:space="0" w:color="auto"/>
              <w:bottom w:val="single" w:sz="8" w:space="0" w:color="000000"/>
              <w:right w:val="nil"/>
            </w:tcBorders>
            <w:shd w:val="clear" w:color="auto" w:fill="auto"/>
            <w:noWrap/>
            <w:vAlign w:val="center"/>
            <w:hideMark/>
          </w:tcPr>
          <w:p w14:paraId="26357ED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191EF0A3"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D5227B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3C9640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w:t>
            </w:r>
          </w:p>
        </w:tc>
        <w:tc>
          <w:tcPr>
            <w:tcW w:w="0" w:type="auto"/>
            <w:tcBorders>
              <w:top w:val="nil"/>
              <w:left w:val="single" w:sz="4" w:space="0" w:color="auto"/>
              <w:bottom w:val="single" w:sz="8" w:space="0" w:color="000000"/>
              <w:right w:val="nil"/>
            </w:tcBorders>
            <w:shd w:val="clear" w:color="auto" w:fill="auto"/>
            <w:noWrap/>
            <w:vAlign w:val="center"/>
            <w:hideMark/>
          </w:tcPr>
          <w:p w14:paraId="000F394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0,79%</w:t>
            </w:r>
          </w:p>
        </w:tc>
        <w:tc>
          <w:tcPr>
            <w:tcW w:w="0" w:type="auto"/>
            <w:tcBorders>
              <w:top w:val="nil"/>
              <w:left w:val="single" w:sz="4" w:space="0" w:color="auto"/>
              <w:bottom w:val="single" w:sz="8" w:space="0" w:color="000000"/>
              <w:right w:val="nil"/>
            </w:tcBorders>
            <w:shd w:val="clear" w:color="auto" w:fill="auto"/>
            <w:noWrap/>
            <w:vAlign w:val="center"/>
            <w:hideMark/>
          </w:tcPr>
          <w:p w14:paraId="6314753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2E1897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41634A1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4.500,50</w:t>
            </w:r>
          </w:p>
        </w:tc>
      </w:tr>
      <w:tr w:rsidR="001E06DC" w:rsidRPr="001E06DC" w14:paraId="349144F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5302563C"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Outras Localidades</w:t>
            </w:r>
          </w:p>
        </w:tc>
        <w:tc>
          <w:tcPr>
            <w:tcW w:w="0" w:type="auto"/>
            <w:tcBorders>
              <w:top w:val="nil"/>
              <w:left w:val="single" w:sz="4" w:space="0" w:color="auto"/>
              <w:bottom w:val="single" w:sz="8" w:space="0" w:color="000000"/>
              <w:right w:val="nil"/>
            </w:tcBorders>
            <w:shd w:val="clear" w:color="auto" w:fill="auto"/>
            <w:noWrap/>
            <w:vAlign w:val="center"/>
            <w:hideMark/>
          </w:tcPr>
          <w:p w14:paraId="1BB31E6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370</w:t>
            </w:r>
          </w:p>
        </w:tc>
        <w:tc>
          <w:tcPr>
            <w:tcW w:w="0" w:type="auto"/>
            <w:tcBorders>
              <w:top w:val="nil"/>
              <w:left w:val="single" w:sz="4" w:space="0" w:color="auto"/>
              <w:bottom w:val="single" w:sz="8" w:space="0" w:color="000000"/>
              <w:right w:val="nil"/>
            </w:tcBorders>
            <w:shd w:val="clear" w:color="auto" w:fill="auto"/>
            <w:noWrap/>
            <w:vAlign w:val="center"/>
            <w:hideMark/>
          </w:tcPr>
          <w:p w14:paraId="41A230C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32,54%</w:t>
            </w:r>
          </w:p>
        </w:tc>
        <w:tc>
          <w:tcPr>
            <w:tcW w:w="0" w:type="auto"/>
            <w:tcBorders>
              <w:top w:val="nil"/>
              <w:left w:val="single" w:sz="4" w:space="0" w:color="auto"/>
              <w:bottom w:val="single" w:sz="8" w:space="0" w:color="000000"/>
              <w:right w:val="nil"/>
            </w:tcBorders>
            <w:shd w:val="clear" w:color="auto" w:fill="auto"/>
            <w:noWrap/>
            <w:vAlign w:val="center"/>
            <w:hideMark/>
          </w:tcPr>
          <w:p w14:paraId="0635461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4CDA78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2.593,74</w:t>
            </w:r>
          </w:p>
        </w:tc>
        <w:tc>
          <w:tcPr>
            <w:tcW w:w="0" w:type="auto"/>
            <w:tcBorders>
              <w:top w:val="nil"/>
              <w:left w:val="single" w:sz="4" w:space="0" w:color="auto"/>
              <w:bottom w:val="single" w:sz="8" w:space="0" w:color="000000"/>
              <w:right w:val="nil"/>
            </w:tcBorders>
            <w:shd w:val="clear" w:color="auto" w:fill="auto"/>
            <w:noWrap/>
            <w:vAlign w:val="center"/>
            <w:hideMark/>
          </w:tcPr>
          <w:p w14:paraId="209FFBF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4BACC84F"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440F673C"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1DF848C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486</w:t>
            </w:r>
          </w:p>
        </w:tc>
        <w:tc>
          <w:tcPr>
            <w:tcW w:w="0" w:type="auto"/>
            <w:tcBorders>
              <w:top w:val="nil"/>
              <w:left w:val="single" w:sz="4" w:space="0" w:color="auto"/>
              <w:bottom w:val="single" w:sz="8" w:space="0" w:color="000000"/>
              <w:right w:val="nil"/>
            </w:tcBorders>
            <w:shd w:val="clear" w:color="auto" w:fill="auto"/>
            <w:noWrap/>
            <w:vAlign w:val="center"/>
            <w:hideMark/>
          </w:tcPr>
          <w:p w14:paraId="590CEE4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01E20E3"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7EE0916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2.551,93</w:t>
            </w:r>
          </w:p>
        </w:tc>
        <w:tc>
          <w:tcPr>
            <w:tcW w:w="0" w:type="auto"/>
            <w:tcBorders>
              <w:top w:val="nil"/>
              <w:left w:val="single" w:sz="4" w:space="0" w:color="auto"/>
              <w:bottom w:val="single" w:sz="8" w:space="0" w:color="000000"/>
              <w:right w:val="nil"/>
            </w:tcBorders>
            <w:shd w:val="clear" w:color="auto" w:fill="auto"/>
            <w:noWrap/>
            <w:vAlign w:val="center"/>
            <w:hideMark/>
          </w:tcPr>
          <w:p w14:paraId="08374709"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12.500,50</w:t>
            </w:r>
          </w:p>
        </w:tc>
      </w:tr>
      <w:tr w:rsidR="001E06DC" w:rsidRPr="001E06DC" w14:paraId="63DB14CE"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3E8D66B3"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51A9BF5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343</w:t>
            </w:r>
          </w:p>
        </w:tc>
        <w:tc>
          <w:tcPr>
            <w:tcW w:w="0" w:type="auto"/>
            <w:tcBorders>
              <w:top w:val="nil"/>
              <w:left w:val="single" w:sz="4" w:space="0" w:color="auto"/>
              <w:bottom w:val="single" w:sz="8" w:space="0" w:color="000000"/>
              <w:right w:val="nil"/>
            </w:tcBorders>
            <w:shd w:val="clear" w:color="auto" w:fill="auto"/>
            <w:noWrap/>
            <w:vAlign w:val="center"/>
            <w:hideMark/>
          </w:tcPr>
          <w:p w14:paraId="781F208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70,58%</w:t>
            </w:r>
          </w:p>
        </w:tc>
        <w:tc>
          <w:tcPr>
            <w:tcW w:w="0" w:type="auto"/>
            <w:tcBorders>
              <w:top w:val="nil"/>
              <w:left w:val="single" w:sz="4" w:space="0" w:color="auto"/>
              <w:bottom w:val="single" w:sz="8" w:space="0" w:color="000000"/>
              <w:right w:val="nil"/>
            </w:tcBorders>
            <w:shd w:val="clear" w:color="auto" w:fill="auto"/>
            <w:noWrap/>
            <w:vAlign w:val="center"/>
            <w:hideMark/>
          </w:tcPr>
          <w:p w14:paraId="5D30FC9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B581E2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2.396,99</w:t>
            </w:r>
          </w:p>
        </w:tc>
        <w:tc>
          <w:tcPr>
            <w:tcW w:w="0" w:type="auto"/>
            <w:tcBorders>
              <w:top w:val="nil"/>
              <w:left w:val="single" w:sz="4" w:space="0" w:color="auto"/>
              <w:bottom w:val="single" w:sz="8" w:space="0" w:color="000000"/>
              <w:right w:val="nil"/>
            </w:tcBorders>
            <w:shd w:val="clear" w:color="auto" w:fill="auto"/>
            <w:noWrap/>
            <w:vAlign w:val="center"/>
            <w:hideMark/>
          </w:tcPr>
          <w:p w14:paraId="3E8A89F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3D458EDF"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6BA0165"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Aparecida de </w:t>
            </w:r>
            <w:proofErr w:type="spellStart"/>
            <w:r w:rsidRPr="001E06DC">
              <w:rPr>
                <w:rFonts w:ascii="Times New Roman" w:eastAsia="Times New Roman" w:hAnsi="Times New Roman" w:cs="Times New Roman"/>
                <w:color w:val="000000"/>
                <w:sz w:val="20"/>
                <w:szCs w:val="20"/>
                <w:lang w:eastAsia="pt-BR"/>
              </w:rPr>
              <w:t>Goiania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08D4626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56</w:t>
            </w:r>
          </w:p>
        </w:tc>
        <w:tc>
          <w:tcPr>
            <w:tcW w:w="0" w:type="auto"/>
            <w:tcBorders>
              <w:top w:val="nil"/>
              <w:left w:val="single" w:sz="4" w:space="0" w:color="auto"/>
              <w:bottom w:val="single" w:sz="8" w:space="0" w:color="000000"/>
              <w:right w:val="nil"/>
            </w:tcBorders>
            <w:shd w:val="clear" w:color="auto" w:fill="auto"/>
            <w:noWrap/>
            <w:vAlign w:val="center"/>
            <w:hideMark/>
          </w:tcPr>
          <w:p w14:paraId="56CEB8D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11,52%</w:t>
            </w:r>
          </w:p>
        </w:tc>
        <w:tc>
          <w:tcPr>
            <w:tcW w:w="0" w:type="auto"/>
            <w:tcBorders>
              <w:top w:val="nil"/>
              <w:left w:val="single" w:sz="4" w:space="0" w:color="auto"/>
              <w:bottom w:val="single" w:sz="8" w:space="0" w:color="000000"/>
              <w:right w:val="nil"/>
            </w:tcBorders>
            <w:shd w:val="clear" w:color="auto" w:fill="auto"/>
            <w:noWrap/>
            <w:vAlign w:val="center"/>
            <w:hideMark/>
          </w:tcPr>
          <w:p w14:paraId="53950FC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188A333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2.500,48</w:t>
            </w:r>
          </w:p>
        </w:tc>
        <w:tc>
          <w:tcPr>
            <w:tcW w:w="0" w:type="auto"/>
            <w:tcBorders>
              <w:top w:val="nil"/>
              <w:left w:val="single" w:sz="4" w:space="0" w:color="auto"/>
              <w:bottom w:val="single" w:sz="8" w:space="0" w:color="000000"/>
              <w:right w:val="nil"/>
            </w:tcBorders>
            <w:shd w:val="clear" w:color="auto" w:fill="auto"/>
            <w:noWrap/>
            <w:vAlign w:val="center"/>
            <w:hideMark/>
          </w:tcPr>
          <w:p w14:paraId="08DA644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8.500,50</w:t>
            </w:r>
          </w:p>
        </w:tc>
      </w:tr>
      <w:tr w:rsidR="001E06DC" w:rsidRPr="001E06DC" w14:paraId="6FCC835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3086D8C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Anapolis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4036327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28</w:t>
            </w:r>
          </w:p>
        </w:tc>
        <w:tc>
          <w:tcPr>
            <w:tcW w:w="0" w:type="auto"/>
            <w:tcBorders>
              <w:top w:val="nil"/>
              <w:left w:val="single" w:sz="4" w:space="0" w:color="auto"/>
              <w:bottom w:val="single" w:sz="8" w:space="0" w:color="000000"/>
              <w:right w:val="nil"/>
            </w:tcBorders>
            <w:shd w:val="clear" w:color="auto" w:fill="auto"/>
            <w:noWrap/>
            <w:vAlign w:val="center"/>
            <w:hideMark/>
          </w:tcPr>
          <w:p w14:paraId="7A3BBF1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5,76%</w:t>
            </w:r>
          </w:p>
        </w:tc>
        <w:tc>
          <w:tcPr>
            <w:tcW w:w="0" w:type="auto"/>
            <w:tcBorders>
              <w:top w:val="nil"/>
              <w:left w:val="single" w:sz="4" w:space="0" w:color="auto"/>
              <w:bottom w:val="single" w:sz="8" w:space="0" w:color="000000"/>
              <w:right w:val="nil"/>
            </w:tcBorders>
            <w:shd w:val="clear" w:color="auto" w:fill="auto"/>
            <w:noWrap/>
            <w:vAlign w:val="center"/>
            <w:hideMark/>
          </w:tcPr>
          <w:p w14:paraId="611F0C2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F23225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2.714,79</w:t>
            </w:r>
          </w:p>
        </w:tc>
        <w:tc>
          <w:tcPr>
            <w:tcW w:w="0" w:type="auto"/>
            <w:tcBorders>
              <w:top w:val="nil"/>
              <w:left w:val="single" w:sz="4" w:space="0" w:color="auto"/>
              <w:bottom w:val="single" w:sz="8" w:space="0" w:color="000000"/>
              <w:right w:val="nil"/>
            </w:tcBorders>
            <w:shd w:val="clear" w:color="auto" w:fill="auto"/>
            <w:noWrap/>
            <w:vAlign w:val="center"/>
            <w:hideMark/>
          </w:tcPr>
          <w:p w14:paraId="01E9577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8.500,50</w:t>
            </w:r>
          </w:p>
        </w:tc>
      </w:tr>
      <w:tr w:rsidR="001E06DC" w:rsidRPr="001E06DC" w14:paraId="4F4DADD0"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13D83D30"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Rio Verde</w:t>
            </w:r>
          </w:p>
        </w:tc>
        <w:tc>
          <w:tcPr>
            <w:tcW w:w="0" w:type="auto"/>
            <w:tcBorders>
              <w:top w:val="nil"/>
              <w:left w:val="single" w:sz="4" w:space="0" w:color="auto"/>
              <w:bottom w:val="single" w:sz="8" w:space="0" w:color="000000"/>
              <w:right w:val="nil"/>
            </w:tcBorders>
            <w:shd w:val="clear" w:color="auto" w:fill="auto"/>
            <w:noWrap/>
            <w:vAlign w:val="center"/>
            <w:hideMark/>
          </w:tcPr>
          <w:p w14:paraId="69B0200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w:t>
            </w:r>
          </w:p>
        </w:tc>
        <w:tc>
          <w:tcPr>
            <w:tcW w:w="0" w:type="auto"/>
            <w:tcBorders>
              <w:top w:val="nil"/>
              <w:left w:val="single" w:sz="4" w:space="0" w:color="auto"/>
              <w:bottom w:val="single" w:sz="8" w:space="0" w:color="000000"/>
              <w:right w:val="nil"/>
            </w:tcBorders>
            <w:shd w:val="clear" w:color="auto" w:fill="auto"/>
            <w:noWrap/>
            <w:vAlign w:val="center"/>
            <w:hideMark/>
          </w:tcPr>
          <w:p w14:paraId="24CA3C6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1,85%</w:t>
            </w:r>
          </w:p>
        </w:tc>
        <w:tc>
          <w:tcPr>
            <w:tcW w:w="0" w:type="auto"/>
            <w:tcBorders>
              <w:top w:val="nil"/>
              <w:left w:val="single" w:sz="4" w:space="0" w:color="auto"/>
              <w:bottom w:val="single" w:sz="8" w:space="0" w:color="000000"/>
              <w:right w:val="nil"/>
            </w:tcBorders>
            <w:shd w:val="clear" w:color="auto" w:fill="auto"/>
            <w:noWrap/>
            <w:vAlign w:val="center"/>
            <w:hideMark/>
          </w:tcPr>
          <w:p w14:paraId="7D7B552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F7E223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1.944,94</w:t>
            </w:r>
          </w:p>
        </w:tc>
        <w:tc>
          <w:tcPr>
            <w:tcW w:w="0" w:type="auto"/>
            <w:tcBorders>
              <w:top w:val="nil"/>
              <w:left w:val="single" w:sz="4" w:space="0" w:color="auto"/>
              <w:bottom w:val="single" w:sz="8" w:space="0" w:color="000000"/>
              <w:right w:val="nil"/>
            </w:tcBorders>
            <w:shd w:val="clear" w:color="auto" w:fill="auto"/>
            <w:noWrap/>
            <w:vAlign w:val="center"/>
            <w:hideMark/>
          </w:tcPr>
          <w:p w14:paraId="24F4683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4E0B64EB"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7211DD20"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Valparaiso de </w:t>
            </w: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25D094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6</w:t>
            </w:r>
          </w:p>
        </w:tc>
        <w:tc>
          <w:tcPr>
            <w:tcW w:w="0" w:type="auto"/>
            <w:tcBorders>
              <w:top w:val="nil"/>
              <w:left w:val="single" w:sz="4" w:space="0" w:color="auto"/>
              <w:bottom w:val="single" w:sz="8" w:space="0" w:color="000000"/>
              <w:right w:val="nil"/>
            </w:tcBorders>
            <w:shd w:val="clear" w:color="auto" w:fill="auto"/>
            <w:noWrap/>
            <w:vAlign w:val="center"/>
            <w:hideMark/>
          </w:tcPr>
          <w:p w14:paraId="363A2EA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1,23%</w:t>
            </w:r>
          </w:p>
        </w:tc>
        <w:tc>
          <w:tcPr>
            <w:tcW w:w="0" w:type="auto"/>
            <w:tcBorders>
              <w:top w:val="nil"/>
              <w:left w:val="single" w:sz="4" w:space="0" w:color="auto"/>
              <w:bottom w:val="single" w:sz="8" w:space="0" w:color="000000"/>
              <w:right w:val="nil"/>
            </w:tcBorders>
            <w:shd w:val="clear" w:color="auto" w:fill="auto"/>
            <w:noWrap/>
            <w:vAlign w:val="center"/>
            <w:hideMark/>
          </w:tcPr>
          <w:p w14:paraId="711D9808"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175E6E6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1.833,83</w:t>
            </w:r>
          </w:p>
        </w:tc>
        <w:tc>
          <w:tcPr>
            <w:tcW w:w="0" w:type="auto"/>
            <w:tcBorders>
              <w:top w:val="nil"/>
              <w:left w:val="single" w:sz="4" w:space="0" w:color="auto"/>
              <w:bottom w:val="single" w:sz="8" w:space="0" w:color="000000"/>
              <w:right w:val="nil"/>
            </w:tcBorders>
            <w:shd w:val="clear" w:color="auto" w:fill="auto"/>
            <w:noWrap/>
            <w:vAlign w:val="center"/>
            <w:hideMark/>
          </w:tcPr>
          <w:p w14:paraId="1CBE5D3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r>
      <w:tr w:rsidR="001E06DC" w:rsidRPr="001E06DC" w14:paraId="14294C11"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62B65F6"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Senador Canedo</w:t>
            </w:r>
          </w:p>
        </w:tc>
        <w:tc>
          <w:tcPr>
            <w:tcW w:w="0" w:type="auto"/>
            <w:tcBorders>
              <w:top w:val="nil"/>
              <w:left w:val="single" w:sz="4" w:space="0" w:color="auto"/>
              <w:bottom w:val="single" w:sz="8" w:space="0" w:color="000000"/>
              <w:right w:val="nil"/>
            </w:tcBorders>
            <w:shd w:val="clear" w:color="auto" w:fill="auto"/>
            <w:noWrap/>
            <w:vAlign w:val="center"/>
            <w:hideMark/>
          </w:tcPr>
          <w:p w14:paraId="69F358F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w:t>
            </w:r>
          </w:p>
        </w:tc>
        <w:tc>
          <w:tcPr>
            <w:tcW w:w="0" w:type="auto"/>
            <w:tcBorders>
              <w:top w:val="nil"/>
              <w:left w:val="single" w:sz="4" w:space="0" w:color="auto"/>
              <w:bottom w:val="single" w:sz="8" w:space="0" w:color="000000"/>
              <w:right w:val="nil"/>
            </w:tcBorders>
            <w:shd w:val="clear" w:color="auto" w:fill="auto"/>
            <w:noWrap/>
            <w:vAlign w:val="center"/>
            <w:hideMark/>
          </w:tcPr>
          <w:p w14:paraId="37AA052E"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1,03%</w:t>
            </w:r>
          </w:p>
        </w:tc>
        <w:tc>
          <w:tcPr>
            <w:tcW w:w="0" w:type="auto"/>
            <w:tcBorders>
              <w:top w:val="nil"/>
              <w:left w:val="single" w:sz="4" w:space="0" w:color="auto"/>
              <w:bottom w:val="single" w:sz="8" w:space="0" w:color="000000"/>
              <w:right w:val="nil"/>
            </w:tcBorders>
            <w:shd w:val="clear" w:color="auto" w:fill="auto"/>
            <w:noWrap/>
            <w:vAlign w:val="center"/>
            <w:hideMark/>
          </w:tcPr>
          <w:p w14:paraId="109587B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5383137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4.700,50</w:t>
            </w:r>
          </w:p>
        </w:tc>
        <w:tc>
          <w:tcPr>
            <w:tcW w:w="0" w:type="auto"/>
            <w:tcBorders>
              <w:top w:val="nil"/>
              <w:left w:val="single" w:sz="4" w:space="0" w:color="auto"/>
              <w:bottom w:val="single" w:sz="8" w:space="0" w:color="000000"/>
              <w:right w:val="nil"/>
            </w:tcBorders>
            <w:shd w:val="clear" w:color="auto" w:fill="auto"/>
            <w:noWrap/>
            <w:vAlign w:val="center"/>
            <w:hideMark/>
          </w:tcPr>
          <w:p w14:paraId="668EED0F"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8.500,50</w:t>
            </w:r>
          </w:p>
        </w:tc>
      </w:tr>
      <w:tr w:rsidR="001E06DC" w:rsidRPr="001E06DC" w14:paraId="13EC40C5"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F57E61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 xml:space="preserve">Leopoldo de </w:t>
            </w:r>
            <w:proofErr w:type="spellStart"/>
            <w:r w:rsidRPr="001E06DC">
              <w:rPr>
                <w:rFonts w:ascii="Times New Roman" w:eastAsia="Times New Roman" w:hAnsi="Times New Roman" w:cs="Times New Roman"/>
                <w:color w:val="000000"/>
                <w:sz w:val="20"/>
                <w:szCs w:val="20"/>
                <w:lang w:eastAsia="pt-BR"/>
              </w:rPr>
              <w:t>Bulhoes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3A21F55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43CECCCC"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6F938A0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2.500,50</w:t>
            </w:r>
          </w:p>
        </w:tc>
        <w:tc>
          <w:tcPr>
            <w:tcW w:w="0" w:type="auto"/>
            <w:tcBorders>
              <w:top w:val="nil"/>
              <w:left w:val="single" w:sz="4" w:space="0" w:color="auto"/>
              <w:bottom w:val="single" w:sz="8" w:space="0" w:color="000000"/>
              <w:right w:val="nil"/>
            </w:tcBorders>
            <w:shd w:val="clear" w:color="auto" w:fill="auto"/>
            <w:noWrap/>
            <w:vAlign w:val="center"/>
            <w:hideMark/>
          </w:tcPr>
          <w:p w14:paraId="0A23C35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2.833,83</w:t>
            </w:r>
          </w:p>
        </w:tc>
        <w:tc>
          <w:tcPr>
            <w:tcW w:w="0" w:type="auto"/>
            <w:tcBorders>
              <w:top w:val="nil"/>
              <w:left w:val="single" w:sz="4" w:space="0" w:color="auto"/>
              <w:bottom w:val="single" w:sz="8" w:space="0" w:color="000000"/>
              <w:right w:val="nil"/>
            </w:tcBorders>
            <w:shd w:val="clear" w:color="auto" w:fill="auto"/>
            <w:noWrap/>
            <w:vAlign w:val="center"/>
            <w:hideMark/>
          </w:tcPr>
          <w:p w14:paraId="190946C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3.500,50</w:t>
            </w:r>
          </w:p>
        </w:tc>
      </w:tr>
      <w:tr w:rsidR="001E06DC" w:rsidRPr="001E06DC" w14:paraId="11D13E4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97D7332"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Morrinhos</w:t>
            </w:r>
          </w:p>
        </w:tc>
        <w:tc>
          <w:tcPr>
            <w:tcW w:w="0" w:type="auto"/>
            <w:tcBorders>
              <w:top w:val="nil"/>
              <w:left w:val="single" w:sz="4" w:space="0" w:color="auto"/>
              <w:bottom w:val="single" w:sz="8" w:space="0" w:color="000000"/>
              <w:right w:val="nil"/>
            </w:tcBorders>
            <w:shd w:val="clear" w:color="auto" w:fill="auto"/>
            <w:noWrap/>
            <w:vAlign w:val="center"/>
            <w:hideMark/>
          </w:tcPr>
          <w:p w14:paraId="0CB936C2"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3876720A"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3301C10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4.500,50</w:t>
            </w:r>
          </w:p>
        </w:tc>
        <w:tc>
          <w:tcPr>
            <w:tcW w:w="0" w:type="auto"/>
            <w:tcBorders>
              <w:top w:val="nil"/>
              <w:left w:val="single" w:sz="4" w:space="0" w:color="auto"/>
              <w:bottom w:val="single" w:sz="8" w:space="0" w:color="000000"/>
              <w:right w:val="nil"/>
            </w:tcBorders>
            <w:shd w:val="clear" w:color="auto" w:fill="auto"/>
            <w:noWrap/>
            <w:vAlign w:val="center"/>
            <w:hideMark/>
          </w:tcPr>
          <w:p w14:paraId="6555EEE5"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8.833,83</w:t>
            </w:r>
          </w:p>
        </w:tc>
        <w:tc>
          <w:tcPr>
            <w:tcW w:w="0" w:type="auto"/>
            <w:tcBorders>
              <w:top w:val="nil"/>
              <w:left w:val="single" w:sz="4" w:space="0" w:color="auto"/>
              <w:bottom w:val="single" w:sz="8" w:space="0" w:color="000000"/>
              <w:right w:val="nil"/>
            </w:tcBorders>
            <w:shd w:val="clear" w:color="auto" w:fill="auto"/>
            <w:noWrap/>
            <w:vAlign w:val="center"/>
            <w:hideMark/>
          </w:tcPr>
          <w:p w14:paraId="2CBAB57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7621D956"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34ED04F"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Alexania</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219A281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3201A9F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04E242E0"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72C2C3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4A8431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r>
      <w:tr w:rsidR="001E06DC" w:rsidRPr="001E06DC" w14:paraId="32A942CE"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0B9BA351"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proofErr w:type="spellStart"/>
            <w:r w:rsidRPr="001E06DC">
              <w:rPr>
                <w:rFonts w:ascii="Times New Roman" w:eastAsia="Times New Roman" w:hAnsi="Times New Roman" w:cs="Times New Roman"/>
                <w:color w:val="000000"/>
                <w:sz w:val="20"/>
                <w:szCs w:val="20"/>
                <w:lang w:eastAsia="pt-BR"/>
              </w:rPr>
              <w:t>Goias</w:t>
            </w:r>
            <w:proofErr w:type="spellEnd"/>
          </w:p>
        </w:tc>
        <w:tc>
          <w:tcPr>
            <w:tcW w:w="0" w:type="auto"/>
            <w:tcBorders>
              <w:top w:val="nil"/>
              <w:left w:val="single" w:sz="4" w:space="0" w:color="auto"/>
              <w:bottom w:val="single" w:sz="8" w:space="0" w:color="000000"/>
              <w:right w:val="nil"/>
            </w:tcBorders>
            <w:shd w:val="clear" w:color="auto" w:fill="auto"/>
            <w:noWrap/>
            <w:vAlign w:val="center"/>
            <w:hideMark/>
          </w:tcPr>
          <w:p w14:paraId="6CD523A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w:t>
            </w:r>
          </w:p>
        </w:tc>
        <w:tc>
          <w:tcPr>
            <w:tcW w:w="0" w:type="auto"/>
            <w:tcBorders>
              <w:top w:val="nil"/>
              <w:left w:val="single" w:sz="4" w:space="0" w:color="auto"/>
              <w:bottom w:val="single" w:sz="8" w:space="0" w:color="000000"/>
              <w:right w:val="nil"/>
            </w:tcBorders>
            <w:shd w:val="clear" w:color="auto" w:fill="auto"/>
            <w:noWrap/>
            <w:vAlign w:val="center"/>
            <w:hideMark/>
          </w:tcPr>
          <w:p w14:paraId="47C4C316"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0,62%</w:t>
            </w:r>
          </w:p>
        </w:tc>
        <w:tc>
          <w:tcPr>
            <w:tcW w:w="0" w:type="auto"/>
            <w:tcBorders>
              <w:top w:val="nil"/>
              <w:left w:val="single" w:sz="4" w:space="0" w:color="auto"/>
              <w:bottom w:val="single" w:sz="8" w:space="0" w:color="000000"/>
              <w:right w:val="nil"/>
            </w:tcBorders>
            <w:shd w:val="clear" w:color="auto" w:fill="auto"/>
            <w:noWrap/>
            <w:vAlign w:val="center"/>
            <w:hideMark/>
          </w:tcPr>
          <w:p w14:paraId="627CF68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6F0AD3E9"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5.500,50</w:t>
            </w:r>
          </w:p>
        </w:tc>
        <w:tc>
          <w:tcPr>
            <w:tcW w:w="0" w:type="auto"/>
            <w:tcBorders>
              <w:top w:val="nil"/>
              <w:left w:val="single" w:sz="4" w:space="0" w:color="auto"/>
              <w:bottom w:val="single" w:sz="8" w:space="0" w:color="000000"/>
              <w:right w:val="nil"/>
            </w:tcBorders>
            <w:shd w:val="clear" w:color="auto" w:fill="auto"/>
            <w:noWrap/>
            <w:vAlign w:val="center"/>
            <w:hideMark/>
          </w:tcPr>
          <w:p w14:paraId="0D70924D"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9.500,50</w:t>
            </w:r>
          </w:p>
        </w:tc>
      </w:tr>
      <w:tr w:rsidR="001E06DC" w:rsidRPr="001E06DC" w14:paraId="3C3205C1"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2274A078" w14:textId="77777777" w:rsidR="001E06DC" w:rsidRPr="001E06DC" w:rsidRDefault="001E06DC" w:rsidP="001E06DC">
            <w:pPr>
              <w:spacing w:after="0" w:line="240" w:lineRule="auto"/>
              <w:ind w:firstLineChars="200" w:firstLine="400"/>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lastRenderedPageBreak/>
              <w:t>Outras Localidades</w:t>
            </w:r>
          </w:p>
        </w:tc>
        <w:tc>
          <w:tcPr>
            <w:tcW w:w="0" w:type="auto"/>
            <w:tcBorders>
              <w:top w:val="nil"/>
              <w:left w:val="single" w:sz="4" w:space="0" w:color="auto"/>
              <w:bottom w:val="single" w:sz="8" w:space="0" w:color="000000"/>
              <w:right w:val="nil"/>
            </w:tcBorders>
            <w:shd w:val="clear" w:color="auto" w:fill="auto"/>
            <w:noWrap/>
            <w:vAlign w:val="center"/>
            <w:hideMark/>
          </w:tcPr>
          <w:p w14:paraId="6F3CE7F1"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27</w:t>
            </w:r>
          </w:p>
        </w:tc>
        <w:tc>
          <w:tcPr>
            <w:tcW w:w="0" w:type="auto"/>
            <w:tcBorders>
              <w:top w:val="nil"/>
              <w:left w:val="single" w:sz="4" w:space="0" w:color="auto"/>
              <w:bottom w:val="single" w:sz="8" w:space="0" w:color="000000"/>
              <w:right w:val="nil"/>
            </w:tcBorders>
            <w:shd w:val="clear" w:color="auto" w:fill="auto"/>
            <w:noWrap/>
            <w:vAlign w:val="center"/>
            <w:hideMark/>
          </w:tcPr>
          <w:p w14:paraId="0E9B0C47"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5,56%</w:t>
            </w:r>
          </w:p>
        </w:tc>
        <w:tc>
          <w:tcPr>
            <w:tcW w:w="0" w:type="auto"/>
            <w:tcBorders>
              <w:top w:val="nil"/>
              <w:left w:val="single" w:sz="4" w:space="0" w:color="auto"/>
              <w:bottom w:val="single" w:sz="8" w:space="0" w:color="000000"/>
              <w:right w:val="nil"/>
            </w:tcBorders>
            <w:shd w:val="clear" w:color="auto" w:fill="auto"/>
            <w:noWrap/>
            <w:vAlign w:val="center"/>
            <w:hideMark/>
          </w:tcPr>
          <w:p w14:paraId="6D32BFDB"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EF71A03"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3.481,96</w:t>
            </w:r>
          </w:p>
        </w:tc>
        <w:tc>
          <w:tcPr>
            <w:tcW w:w="0" w:type="auto"/>
            <w:tcBorders>
              <w:top w:val="nil"/>
              <w:left w:val="single" w:sz="4" w:space="0" w:color="auto"/>
              <w:bottom w:val="single" w:sz="8" w:space="0" w:color="000000"/>
              <w:right w:val="nil"/>
            </w:tcBorders>
            <w:shd w:val="clear" w:color="auto" w:fill="auto"/>
            <w:noWrap/>
            <w:vAlign w:val="center"/>
            <w:hideMark/>
          </w:tcPr>
          <w:p w14:paraId="78ADBCD4" w14:textId="77777777" w:rsidR="001E06DC" w:rsidRPr="001E06DC" w:rsidRDefault="001E06DC" w:rsidP="001E06DC">
            <w:pPr>
              <w:spacing w:after="0" w:line="240" w:lineRule="auto"/>
              <w:jc w:val="right"/>
              <w:rPr>
                <w:rFonts w:ascii="Times New Roman" w:eastAsia="Times New Roman" w:hAnsi="Times New Roman" w:cs="Times New Roman"/>
                <w:color w:val="000000"/>
                <w:sz w:val="20"/>
                <w:szCs w:val="20"/>
                <w:lang w:eastAsia="pt-BR"/>
              </w:rPr>
            </w:pPr>
            <w:r w:rsidRPr="001E06DC">
              <w:rPr>
                <w:rFonts w:ascii="Times New Roman" w:eastAsia="Times New Roman" w:hAnsi="Times New Roman" w:cs="Times New Roman"/>
                <w:color w:val="000000"/>
                <w:sz w:val="20"/>
                <w:szCs w:val="20"/>
                <w:lang w:eastAsia="pt-BR"/>
              </w:rPr>
              <w:t>12.500,50</w:t>
            </w:r>
          </w:p>
        </w:tc>
      </w:tr>
      <w:tr w:rsidR="001E06DC" w:rsidRPr="001E06DC" w14:paraId="6B29E5F1" w14:textId="77777777" w:rsidTr="00B50D5E">
        <w:trPr>
          <w:trHeight w:val="315"/>
        </w:trPr>
        <w:tc>
          <w:tcPr>
            <w:tcW w:w="0" w:type="auto"/>
            <w:tcBorders>
              <w:top w:val="nil"/>
              <w:left w:val="nil"/>
              <w:bottom w:val="single" w:sz="8" w:space="0" w:color="000000"/>
              <w:right w:val="nil"/>
            </w:tcBorders>
            <w:shd w:val="clear" w:color="auto" w:fill="auto"/>
            <w:noWrap/>
            <w:vAlign w:val="center"/>
            <w:hideMark/>
          </w:tcPr>
          <w:p w14:paraId="661396F3" w14:textId="77777777" w:rsidR="001E06DC" w:rsidRPr="001E06DC" w:rsidRDefault="001E06DC" w:rsidP="001E06DC">
            <w:pPr>
              <w:spacing w:after="0" w:line="240" w:lineRule="auto"/>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Total Geral</w:t>
            </w:r>
          </w:p>
        </w:tc>
        <w:tc>
          <w:tcPr>
            <w:tcW w:w="0" w:type="auto"/>
            <w:tcBorders>
              <w:top w:val="nil"/>
              <w:left w:val="single" w:sz="4" w:space="0" w:color="auto"/>
              <w:bottom w:val="single" w:sz="8" w:space="0" w:color="000000"/>
              <w:right w:val="nil"/>
            </w:tcBorders>
            <w:shd w:val="clear" w:color="auto" w:fill="auto"/>
            <w:noWrap/>
            <w:vAlign w:val="center"/>
            <w:hideMark/>
          </w:tcPr>
          <w:p w14:paraId="1892E051"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1.692</w:t>
            </w:r>
          </w:p>
        </w:tc>
        <w:tc>
          <w:tcPr>
            <w:tcW w:w="0" w:type="auto"/>
            <w:tcBorders>
              <w:top w:val="nil"/>
              <w:left w:val="single" w:sz="4" w:space="0" w:color="auto"/>
              <w:bottom w:val="single" w:sz="8" w:space="0" w:color="000000"/>
              <w:right w:val="nil"/>
            </w:tcBorders>
            <w:shd w:val="clear" w:color="auto" w:fill="auto"/>
            <w:noWrap/>
            <w:vAlign w:val="center"/>
            <w:hideMark/>
          </w:tcPr>
          <w:p w14:paraId="55B43673"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w:t>
            </w:r>
          </w:p>
        </w:tc>
        <w:tc>
          <w:tcPr>
            <w:tcW w:w="0" w:type="auto"/>
            <w:tcBorders>
              <w:top w:val="nil"/>
              <w:left w:val="single" w:sz="4" w:space="0" w:color="auto"/>
              <w:bottom w:val="single" w:sz="8" w:space="0" w:color="000000"/>
              <w:right w:val="nil"/>
            </w:tcBorders>
            <w:shd w:val="clear" w:color="auto" w:fill="auto"/>
            <w:noWrap/>
            <w:vAlign w:val="center"/>
            <w:hideMark/>
          </w:tcPr>
          <w:p w14:paraId="7D99CE5D"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108EB7E7"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2.600,37</w:t>
            </w:r>
          </w:p>
        </w:tc>
        <w:tc>
          <w:tcPr>
            <w:tcW w:w="0" w:type="auto"/>
            <w:tcBorders>
              <w:top w:val="nil"/>
              <w:left w:val="single" w:sz="4" w:space="0" w:color="auto"/>
              <w:bottom w:val="single" w:sz="8" w:space="0" w:color="000000"/>
              <w:right w:val="nil"/>
            </w:tcBorders>
            <w:shd w:val="clear" w:color="auto" w:fill="auto"/>
            <w:noWrap/>
            <w:vAlign w:val="center"/>
            <w:hideMark/>
          </w:tcPr>
          <w:p w14:paraId="4E31E4F8" w14:textId="77777777" w:rsidR="001E06DC" w:rsidRPr="001E06DC" w:rsidRDefault="001E06DC" w:rsidP="001E06DC">
            <w:pPr>
              <w:spacing w:after="0" w:line="240" w:lineRule="auto"/>
              <w:jc w:val="right"/>
              <w:rPr>
                <w:rFonts w:ascii="Times New Roman" w:eastAsia="Times New Roman" w:hAnsi="Times New Roman" w:cs="Times New Roman"/>
                <w:b/>
                <w:bCs/>
                <w:color w:val="000000"/>
                <w:sz w:val="20"/>
                <w:szCs w:val="20"/>
                <w:lang w:eastAsia="pt-BR"/>
              </w:rPr>
            </w:pPr>
            <w:r w:rsidRPr="001E06DC">
              <w:rPr>
                <w:rFonts w:ascii="Times New Roman" w:eastAsia="Times New Roman" w:hAnsi="Times New Roman" w:cs="Times New Roman"/>
                <w:b/>
                <w:bCs/>
                <w:color w:val="000000"/>
                <w:sz w:val="20"/>
                <w:szCs w:val="20"/>
                <w:lang w:eastAsia="pt-BR"/>
              </w:rPr>
              <w:t>17.500,50</w:t>
            </w:r>
          </w:p>
        </w:tc>
      </w:tr>
    </w:tbl>
    <w:p w14:paraId="7178A009" w14:textId="34F72F45" w:rsidR="001E06DC" w:rsidRPr="00FA66EC" w:rsidRDefault="00FA66EC" w:rsidP="001E06DC">
      <w:pPr>
        <w:autoSpaceDE w:val="0"/>
        <w:autoSpaceDN w:val="0"/>
        <w:adjustRightInd w:val="0"/>
        <w:spacing w:before="120" w:after="0" w:line="240" w:lineRule="auto"/>
        <w:jc w:val="both"/>
        <w:textAlignment w:val="center"/>
        <w:rPr>
          <w:rFonts w:ascii="Times New Roman" w:hAnsi="Times New Roman" w:cs="Times New Roman"/>
          <w:bCs/>
          <w:color w:val="2E2D2C"/>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671630C9" w14:textId="3D83E51D" w:rsidR="001E06DC" w:rsidRPr="00EE6EA2" w:rsidRDefault="001E06DC" w:rsidP="00E53693">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Tipo de contratação mais frequente na amostra</w:t>
      </w:r>
    </w:p>
    <w:p w14:paraId="2A38B1EA" w14:textId="044DE703" w:rsidR="000E6F1B" w:rsidRPr="00EE6EA2" w:rsidRDefault="000E6F1B" w:rsidP="000E6F1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Outro objetivo que esta pesquisa buscou alcançar foi observar qual o regime de contratação mais frequente, por eixo, para as vagas coletadas na amostra, no estado de Goiás. Essa informação é relevante porque permite analisar como está a oferta de posições que oferecem mais ou menos garantias aos empregados e, por outro lado, mais ou menos custo para o empregador.</w:t>
      </w:r>
    </w:p>
    <w:p w14:paraId="15EC0B29" w14:textId="03D50ADC" w:rsidR="008D3E77" w:rsidRPr="00EE6EA2" w:rsidRDefault="008D3E77" w:rsidP="000E6F1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A Tabela 4 demonstra que o eixo de Tecnologia parece respeitar a lógica de que contratações na modalidade </w:t>
      </w:r>
      <w:r w:rsidR="007315CE">
        <w:rPr>
          <w:rFonts w:ascii="Times New Roman" w:hAnsi="Times New Roman" w:cs="Times New Roman"/>
          <w:bCs/>
          <w:spacing w:val="-4"/>
          <w:sz w:val="24"/>
          <w:szCs w:val="24"/>
        </w:rPr>
        <w:t>Pessoa Jurídica (</w:t>
      </w:r>
      <w:r w:rsidRPr="00EE6EA2">
        <w:rPr>
          <w:rFonts w:ascii="Times New Roman" w:hAnsi="Times New Roman" w:cs="Times New Roman"/>
          <w:bCs/>
          <w:spacing w:val="-4"/>
          <w:sz w:val="24"/>
          <w:szCs w:val="24"/>
        </w:rPr>
        <w:t>PJ</w:t>
      </w:r>
      <w:r w:rsidR="007315CE">
        <w:rPr>
          <w:rFonts w:ascii="Times New Roman" w:hAnsi="Times New Roman" w:cs="Times New Roman"/>
          <w:bCs/>
          <w:spacing w:val="-4"/>
          <w:sz w:val="24"/>
          <w:szCs w:val="24"/>
        </w:rPr>
        <w:t>)</w:t>
      </w:r>
      <w:r w:rsidRPr="00EE6EA2">
        <w:rPr>
          <w:rFonts w:ascii="Times New Roman" w:hAnsi="Times New Roman" w:cs="Times New Roman"/>
          <w:bCs/>
          <w:spacing w:val="-4"/>
          <w:sz w:val="24"/>
          <w:szCs w:val="24"/>
        </w:rPr>
        <w:t xml:space="preserve"> recebem mais, em média, do que contratações </w:t>
      </w:r>
      <w:r w:rsidR="007315CE">
        <w:rPr>
          <w:rFonts w:ascii="Times New Roman" w:hAnsi="Times New Roman" w:cs="Times New Roman"/>
          <w:bCs/>
          <w:spacing w:val="-4"/>
          <w:sz w:val="24"/>
          <w:szCs w:val="24"/>
        </w:rPr>
        <w:t>no âmbito da Consolidação das Leis Trabalhistas (</w:t>
      </w:r>
      <w:r w:rsidRPr="00EE6EA2">
        <w:rPr>
          <w:rFonts w:ascii="Times New Roman" w:hAnsi="Times New Roman" w:cs="Times New Roman"/>
          <w:bCs/>
          <w:spacing w:val="-4"/>
          <w:sz w:val="24"/>
          <w:szCs w:val="24"/>
        </w:rPr>
        <w:t>CLT</w:t>
      </w:r>
      <w:r w:rsidR="007315CE">
        <w:rPr>
          <w:rFonts w:ascii="Times New Roman" w:hAnsi="Times New Roman" w:cs="Times New Roman"/>
          <w:bCs/>
          <w:spacing w:val="-4"/>
          <w:sz w:val="24"/>
          <w:szCs w:val="24"/>
        </w:rPr>
        <w:t>)</w:t>
      </w:r>
      <w:r w:rsidRPr="00EE6EA2">
        <w:rPr>
          <w:rFonts w:ascii="Times New Roman" w:hAnsi="Times New Roman" w:cs="Times New Roman"/>
          <w:bCs/>
          <w:spacing w:val="-4"/>
          <w:sz w:val="24"/>
          <w:szCs w:val="24"/>
        </w:rPr>
        <w:t xml:space="preserve">, uma vez que os custos para o empregador são menores. Por outro lado, para os eixos de Design &amp; Cultura e Negócios, observa-se a incidência de contratação PJ sem uma diferença salarial competitiva. Isso pode tanto ser um reflexo </w:t>
      </w:r>
      <w:r w:rsidR="00B50D5E" w:rsidRPr="00EE6EA2">
        <w:rPr>
          <w:rFonts w:ascii="Times New Roman" w:hAnsi="Times New Roman" w:cs="Times New Roman"/>
          <w:bCs/>
          <w:spacing w:val="-4"/>
          <w:sz w:val="24"/>
          <w:szCs w:val="24"/>
        </w:rPr>
        <w:t>da desaceleração</w:t>
      </w:r>
      <w:r w:rsidRPr="00EE6EA2">
        <w:rPr>
          <w:rFonts w:ascii="Times New Roman" w:hAnsi="Times New Roman" w:cs="Times New Roman"/>
          <w:bCs/>
          <w:spacing w:val="-4"/>
          <w:sz w:val="24"/>
          <w:szCs w:val="24"/>
        </w:rPr>
        <w:t xml:space="preserve"> da economia no setor de Comércio e Serviços, devido à pandemia global de Covid-19, quanto uma prática de empresas desses eixos de aproveitar o excesso de desempregados para reduzir, na mesma proporção, salário e direitos trabalhistas. Novamente, esse tema pode ser aprofundado em pesquisas futuras.</w:t>
      </w:r>
    </w:p>
    <w:p w14:paraId="0795C6AE" w14:textId="166E06DD" w:rsidR="008D3E77" w:rsidRPr="00EE6EA2" w:rsidRDefault="008D3E77" w:rsidP="000E6F1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Além disso, a Tabela 4 também demonstra, para todos os eixos, uma alta incidência de empresas que não divulgaram a modalidade de contratação. Dessa forma, não é prudente que se faça a generalização dos dados a respeito dessa variável. </w:t>
      </w:r>
    </w:p>
    <w:p w14:paraId="127A3541" w14:textId="4C362428" w:rsidR="00FA66EC" w:rsidRPr="00EE6EA2" w:rsidRDefault="00FA66EC" w:rsidP="00D164CC">
      <w:pPr>
        <w:autoSpaceDE w:val="0"/>
        <w:autoSpaceDN w:val="0"/>
        <w:adjustRightInd w:val="0"/>
        <w:spacing w:before="120" w:after="0" w:line="240" w:lineRule="auto"/>
        <w:ind w:firstLine="284"/>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4.</w:t>
      </w:r>
    </w:p>
    <w:p w14:paraId="10594844" w14:textId="5E0DA962" w:rsidR="00FA66EC" w:rsidRPr="00EE6EA2" w:rsidRDefault="00FA66EC" w:rsidP="00D164CC">
      <w:pPr>
        <w:autoSpaceDE w:val="0"/>
        <w:autoSpaceDN w:val="0"/>
        <w:adjustRightInd w:val="0"/>
        <w:spacing w:before="120" w:after="0" w:line="240" w:lineRule="auto"/>
        <w:ind w:firstLine="284"/>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Regime de contratação mais frequente, por eixo, para as vagas da amostra</w:t>
      </w:r>
    </w:p>
    <w:tbl>
      <w:tblPr>
        <w:tblW w:w="0" w:type="auto"/>
        <w:jc w:val="center"/>
        <w:tblCellMar>
          <w:left w:w="70" w:type="dxa"/>
          <w:right w:w="70" w:type="dxa"/>
        </w:tblCellMar>
        <w:tblLook w:val="04A0" w:firstRow="1" w:lastRow="0" w:firstColumn="1" w:lastColumn="0" w:noHBand="0" w:noVBand="1"/>
      </w:tblPr>
      <w:tblGrid>
        <w:gridCol w:w="1768"/>
        <w:gridCol w:w="1096"/>
        <w:gridCol w:w="1346"/>
        <w:gridCol w:w="1479"/>
        <w:gridCol w:w="1346"/>
        <w:gridCol w:w="1513"/>
      </w:tblGrid>
      <w:tr w:rsidR="00FA66EC" w:rsidRPr="00FA66EC" w14:paraId="5BE5CFA3" w14:textId="77777777" w:rsidTr="002C3E0F">
        <w:trPr>
          <w:trHeight w:val="350"/>
          <w:tblHeader/>
          <w:jc w:val="cent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6A826795"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Eixo / Localidade</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27CCBB49"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FA66EC">
              <w:rPr>
                <w:rFonts w:ascii="Times New Roman" w:eastAsia="Times New Roman" w:hAnsi="Times New Roman" w:cs="Times New Roman"/>
                <w:b/>
                <w:bCs/>
                <w:color w:val="000000"/>
                <w:sz w:val="20"/>
                <w:szCs w:val="20"/>
                <w:lang w:eastAsia="pt-BR"/>
              </w:rPr>
              <w:t>Qtd</w:t>
            </w:r>
            <w:proofErr w:type="spellEnd"/>
            <w:r w:rsidRPr="00FA66E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7439B888"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 xml:space="preserve">% </w:t>
            </w:r>
            <w:proofErr w:type="spellStart"/>
            <w:r w:rsidRPr="00FA66EC">
              <w:rPr>
                <w:rFonts w:ascii="Times New Roman" w:eastAsia="Times New Roman" w:hAnsi="Times New Roman" w:cs="Times New Roman"/>
                <w:b/>
                <w:bCs/>
                <w:color w:val="000000"/>
                <w:sz w:val="20"/>
                <w:szCs w:val="20"/>
                <w:lang w:eastAsia="pt-BR"/>
              </w:rPr>
              <w:t>Qtd</w:t>
            </w:r>
            <w:proofErr w:type="spellEnd"/>
            <w:r w:rsidRPr="00FA66EC">
              <w:rPr>
                <w:rFonts w:ascii="Times New Roman" w:eastAsia="Times New Roman" w:hAnsi="Times New Roman" w:cs="Times New Roman"/>
                <w:b/>
                <w:bCs/>
                <w:color w:val="000000"/>
                <w:sz w:val="20"/>
                <w:szCs w:val="20"/>
                <w:lang w:eastAsia="pt-BR"/>
              </w:rPr>
              <w:t>. Vagas</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65693184"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Mínimo Salário</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0F9D7564"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Média Salário</w:t>
            </w:r>
          </w:p>
        </w:tc>
        <w:tc>
          <w:tcPr>
            <w:tcW w:w="0" w:type="auto"/>
            <w:tcBorders>
              <w:top w:val="single" w:sz="12" w:space="0" w:color="365F91"/>
              <w:left w:val="nil"/>
              <w:bottom w:val="single" w:sz="12" w:space="0" w:color="365F91"/>
              <w:right w:val="nil"/>
            </w:tcBorders>
            <w:shd w:val="clear" w:color="auto" w:fill="auto"/>
            <w:vAlign w:val="center"/>
            <w:hideMark/>
          </w:tcPr>
          <w:p w14:paraId="26AD280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Máximo Salário</w:t>
            </w:r>
          </w:p>
        </w:tc>
      </w:tr>
      <w:tr w:rsidR="00FA66EC" w:rsidRPr="00FA66EC" w14:paraId="294D3FB6" w14:textId="77777777" w:rsidTr="00FA66EC">
        <w:trPr>
          <w:trHeight w:val="330"/>
          <w:jc w:val="center"/>
        </w:trPr>
        <w:tc>
          <w:tcPr>
            <w:tcW w:w="0" w:type="auto"/>
            <w:tcBorders>
              <w:top w:val="nil"/>
              <w:left w:val="nil"/>
              <w:bottom w:val="single" w:sz="8" w:space="0" w:color="000000"/>
              <w:right w:val="nil"/>
            </w:tcBorders>
            <w:shd w:val="clear" w:color="auto" w:fill="auto"/>
            <w:noWrap/>
            <w:vAlign w:val="center"/>
            <w:hideMark/>
          </w:tcPr>
          <w:p w14:paraId="1A5B8F69"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Design &amp; Cultura</w:t>
            </w:r>
          </w:p>
        </w:tc>
        <w:tc>
          <w:tcPr>
            <w:tcW w:w="0" w:type="auto"/>
            <w:tcBorders>
              <w:top w:val="nil"/>
              <w:left w:val="single" w:sz="4" w:space="0" w:color="auto"/>
              <w:bottom w:val="single" w:sz="8" w:space="0" w:color="000000"/>
              <w:right w:val="nil"/>
            </w:tcBorders>
            <w:shd w:val="clear" w:color="auto" w:fill="auto"/>
            <w:noWrap/>
            <w:vAlign w:val="center"/>
            <w:hideMark/>
          </w:tcPr>
          <w:p w14:paraId="459977E6"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69</w:t>
            </w:r>
          </w:p>
        </w:tc>
        <w:tc>
          <w:tcPr>
            <w:tcW w:w="0" w:type="auto"/>
            <w:tcBorders>
              <w:top w:val="nil"/>
              <w:left w:val="single" w:sz="4" w:space="0" w:color="auto"/>
              <w:bottom w:val="single" w:sz="8" w:space="0" w:color="000000"/>
              <w:right w:val="nil"/>
            </w:tcBorders>
            <w:shd w:val="clear" w:color="auto" w:fill="auto"/>
            <w:noWrap/>
            <w:vAlign w:val="center"/>
            <w:hideMark/>
          </w:tcPr>
          <w:p w14:paraId="2B999AB5"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3ED0D7A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6CEE5A4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2.145,38</w:t>
            </w:r>
          </w:p>
        </w:tc>
        <w:tc>
          <w:tcPr>
            <w:tcW w:w="0" w:type="auto"/>
            <w:tcBorders>
              <w:top w:val="nil"/>
              <w:left w:val="single" w:sz="4" w:space="0" w:color="auto"/>
              <w:bottom w:val="single" w:sz="8" w:space="0" w:color="000000"/>
              <w:right w:val="nil"/>
            </w:tcBorders>
            <w:shd w:val="clear" w:color="auto" w:fill="auto"/>
            <w:noWrap/>
            <w:vAlign w:val="center"/>
            <w:hideMark/>
          </w:tcPr>
          <w:p w14:paraId="0F0AB84E"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7.500,50</w:t>
            </w:r>
          </w:p>
        </w:tc>
      </w:tr>
      <w:tr w:rsidR="00FA66EC" w:rsidRPr="00FA66EC" w14:paraId="09EA658C"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1391E58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proofErr w:type="gramStart"/>
            <w:r w:rsidRPr="00FA66EC">
              <w:rPr>
                <w:rFonts w:ascii="Times New Roman" w:eastAsia="Times New Roman" w:hAnsi="Times New Roman" w:cs="Times New Roman"/>
                <w:color w:val="000000"/>
                <w:sz w:val="20"/>
                <w:szCs w:val="20"/>
                <w:lang w:eastAsia="pt-BR"/>
              </w:rPr>
              <w:t>Não Informado</w:t>
            </w:r>
            <w:proofErr w:type="gramEnd"/>
          </w:p>
        </w:tc>
        <w:tc>
          <w:tcPr>
            <w:tcW w:w="0" w:type="auto"/>
            <w:tcBorders>
              <w:top w:val="nil"/>
              <w:left w:val="single" w:sz="4" w:space="0" w:color="auto"/>
              <w:bottom w:val="single" w:sz="8" w:space="0" w:color="000000"/>
              <w:right w:val="nil"/>
            </w:tcBorders>
            <w:shd w:val="clear" w:color="auto" w:fill="auto"/>
            <w:noWrap/>
            <w:vAlign w:val="center"/>
            <w:hideMark/>
          </w:tcPr>
          <w:p w14:paraId="5F1E9580"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62</w:t>
            </w:r>
          </w:p>
        </w:tc>
        <w:tc>
          <w:tcPr>
            <w:tcW w:w="0" w:type="auto"/>
            <w:tcBorders>
              <w:top w:val="nil"/>
              <w:left w:val="single" w:sz="4" w:space="0" w:color="auto"/>
              <w:bottom w:val="single" w:sz="8" w:space="0" w:color="000000"/>
              <w:right w:val="nil"/>
            </w:tcBorders>
            <w:shd w:val="clear" w:color="auto" w:fill="auto"/>
            <w:noWrap/>
            <w:vAlign w:val="center"/>
            <w:hideMark/>
          </w:tcPr>
          <w:p w14:paraId="335A313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89,86%</w:t>
            </w:r>
          </w:p>
        </w:tc>
        <w:tc>
          <w:tcPr>
            <w:tcW w:w="0" w:type="auto"/>
            <w:tcBorders>
              <w:top w:val="nil"/>
              <w:left w:val="single" w:sz="4" w:space="0" w:color="auto"/>
              <w:bottom w:val="single" w:sz="8" w:space="0" w:color="000000"/>
              <w:right w:val="nil"/>
            </w:tcBorders>
            <w:shd w:val="clear" w:color="auto" w:fill="auto"/>
            <w:noWrap/>
            <w:vAlign w:val="center"/>
            <w:hideMark/>
          </w:tcPr>
          <w:p w14:paraId="261E92B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7DEEABB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2.153,67</w:t>
            </w:r>
          </w:p>
        </w:tc>
        <w:tc>
          <w:tcPr>
            <w:tcW w:w="0" w:type="auto"/>
            <w:tcBorders>
              <w:top w:val="nil"/>
              <w:left w:val="single" w:sz="4" w:space="0" w:color="auto"/>
              <w:bottom w:val="single" w:sz="8" w:space="0" w:color="000000"/>
              <w:right w:val="nil"/>
            </w:tcBorders>
            <w:shd w:val="clear" w:color="auto" w:fill="auto"/>
            <w:noWrap/>
            <w:vAlign w:val="center"/>
            <w:hideMark/>
          </w:tcPr>
          <w:p w14:paraId="483DE797"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7.500,50</w:t>
            </w:r>
          </w:p>
        </w:tc>
      </w:tr>
      <w:tr w:rsidR="00FA66EC" w:rsidRPr="00FA66EC" w14:paraId="3DA9402B"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00466F99"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Efetivo / CLT</w:t>
            </w:r>
          </w:p>
        </w:tc>
        <w:tc>
          <w:tcPr>
            <w:tcW w:w="0" w:type="auto"/>
            <w:tcBorders>
              <w:top w:val="nil"/>
              <w:left w:val="single" w:sz="4" w:space="0" w:color="auto"/>
              <w:bottom w:val="single" w:sz="8" w:space="0" w:color="000000"/>
              <w:right w:val="nil"/>
            </w:tcBorders>
            <w:shd w:val="clear" w:color="auto" w:fill="auto"/>
            <w:noWrap/>
            <w:vAlign w:val="center"/>
            <w:hideMark/>
          </w:tcPr>
          <w:p w14:paraId="2933FBD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6</w:t>
            </w:r>
          </w:p>
        </w:tc>
        <w:tc>
          <w:tcPr>
            <w:tcW w:w="0" w:type="auto"/>
            <w:tcBorders>
              <w:top w:val="nil"/>
              <w:left w:val="single" w:sz="4" w:space="0" w:color="auto"/>
              <w:bottom w:val="single" w:sz="8" w:space="0" w:color="000000"/>
              <w:right w:val="nil"/>
            </w:tcBorders>
            <w:shd w:val="clear" w:color="auto" w:fill="auto"/>
            <w:noWrap/>
            <w:vAlign w:val="center"/>
            <w:hideMark/>
          </w:tcPr>
          <w:p w14:paraId="4A51A7AC"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8,70%</w:t>
            </w:r>
          </w:p>
        </w:tc>
        <w:tc>
          <w:tcPr>
            <w:tcW w:w="0" w:type="auto"/>
            <w:tcBorders>
              <w:top w:val="nil"/>
              <w:left w:val="single" w:sz="4" w:space="0" w:color="auto"/>
              <w:bottom w:val="single" w:sz="8" w:space="0" w:color="000000"/>
              <w:right w:val="nil"/>
            </w:tcBorders>
            <w:shd w:val="clear" w:color="auto" w:fill="auto"/>
            <w:noWrap/>
            <w:vAlign w:val="center"/>
            <w:hideMark/>
          </w:tcPr>
          <w:p w14:paraId="399A52A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7062342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2.167,17</w:t>
            </w:r>
          </w:p>
        </w:tc>
        <w:tc>
          <w:tcPr>
            <w:tcW w:w="0" w:type="auto"/>
            <w:tcBorders>
              <w:top w:val="nil"/>
              <w:left w:val="single" w:sz="4" w:space="0" w:color="auto"/>
              <w:bottom w:val="single" w:sz="8" w:space="0" w:color="000000"/>
              <w:right w:val="nil"/>
            </w:tcBorders>
            <w:shd w:val="clear" w:color="auto" w:fill="auto"/>
            <w:noWrap/>
            <w:vAlign w:val="center"/>
            <w:hideMark/>
          </w:tcPr>
          <w:p w14:paraId="0277815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5.500,50</w:t>
            </w:r>
          </w:p>
        </w:tc>
      </w:tr>
      <w:tr w:rsidR="00FA66EC" w:rsidRPr="00FA66EC" w14:paraId="235A44E3"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210F847F"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Autônomo / PJ</w:t>
            </w:r>
          </w:p>
        </w:tc>
        <w:tc>
          <w:tcPr>
            <w:tcW w:w="0" w:type="auto"/>
            <w:tcBorders>
              <w:top w:val="nil"/>
              <w:left w:val="single" w:sz="4" w:space="0" w:color="auto"/>
              <w:bottom w:val="single" w:sz="8" w:space="0" w:color="000000"/>
              <w:right w:val="nil"/>
            </w:tcBorders>
            <w:shd w:val="clear" w:color="auto" w:fill="auto"/>
            <w:noWrap/>
            <w:vAlign w:val="center"/>
            <w:hideMark/>
          </w:tcPr>
          <w:p w14:paraId="6B5AC291"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13E72AFE"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1,45%</w:t>
            </w:r>
          </w:p>
        </w:tc>
        <w:tc>
          <w:tcPr>
            <w:tcW w:w="0" w:type="auto"/>
            <w:tcBorders>
              <w:top w:val="nil"/>
              <w:left w:val="single" w:sz="4" w:space="0" w:color="auto"/>
              <w:bottom w:val="single" w:sz="8" w:space="0" w:color="000000"/>
              <w:right w:val="nil"/>
            </w:tcBorders>
            <w:shd w:val="clear" w:color="auto" w:fill="auto"/>
            <w:noWrap/>
            <w:vAlign w:val="center"/>
            <w:hideMark/>
          </w:tcPr>
          <w:p w14:paraId="2668FE8F"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24FA74D7"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7611B1F"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r>
      <w:tr w:rsidR="00FA66EC" w:rsidRPr="00FA66EC" w14:paraId="44EA85FF"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9117D06"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Negócios</w:t>
            </w:r>
          </w:p>
        </w:tc>
        <w:tc>
          <w:tcPr>
            <w:tcW w:w="0" w:type="auto"/>
            <w:tcBorders>
              <w:top w:val="nil"/>
              <w:left w:val="single" w:sz="4" w:space="0" w:color="auto"/>
              <w:bottom w:val="single" w:sz="8" w:space="0" w:color="000000"/>
              <w:right w:val="nil"/>
            </w:tcBorders>
            <w:shd w:val="clear" w:color="auto" w:fill="auto"/>
            <w:noWrap/>
            <w:vAlign w:val="center"/>
            <w:hideMark/>
          </w:tcPr>
          <w:p w14:paraId="0EF630BD"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1.137</w:t>
            </w:r>
          </w:p>
        </w:tc>
        <w:tc>
          <w:tcPr>
            <w:tcW w:w="0" w:type="auto"/>
            <w:tcBorders>
              <w:top w:val="nil"/>
              <w:left w:val="single" w:sz="4" w:space="0" w:color="auto"/>
              <w:bottom w:val="single" w:sz="8" w:space="0" w:color="000000"/>
              <w:right w:val="nil"/>
            </w:tcBorders>
            <w:shd w:val="clear" w:color="auto" w:fill="auto"/>
            <w:noWrap/>
            <w:vAlign w:val="center"/>
            <w:hideMark/>
          </w:tcPr>
          <w:p w14:paraId="15B8892C"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63730D89"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FDB3595"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2.648,69</w:t>
            </w:r>
          </w:p>
        </w:tc>
        <w:tc>
          <w:tcPr>
            <w:tcW w:w="0" w:type="auto"/>
            <w:tcBorders>
              <w:top w:val="nil"/>
              <w:left w:val="single" w:sz="4" w:space="0" w:color="auto"/>
              <w:bottom w:val="single" w:sz="8" w:space="0" w:color="000000"/>
              <w:right w:val="nil"/>
            </w:tcBorders>
            <w:shd w:val="clear" w:color="auto" w:fill="auto"/>
            <w:noWrap/>
            <w:vAlign w:val="center"/>
            <w:hideMark/>
          </w:tcPr>
          <w:p w14:paraId="27A375CA"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17.500,50</w:t>
            </w:r>
          </w:p>
        </w:tc>
      </w:tr>
      <w:tr w:rsidR="00FA66EC" w:rsidRPr="00FA66EC" w14:paraId="0D53555E"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742369A4"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proofErr w:type="gramStart"/>
            <w:r w:rsidRPr="00FA66EC">
              <w:rPr>
                <w:rFonts w:ascii="Times New Roman" w:eastAsia="Times New Roman" w:hAnsi="Times New Roman" w:cs="Times New Roman"/>
                <w:color w:val="000000"/>
                <w:sz w:val="20"/>
                <w:szCs w:val="20"/>
                <w:lang w:eastAsia="pt-BR"/>
              </w:rPr>
              <w:t>Não Informado</w:t>
            </w:r>
            <w:proofErr w:type="gramEnd"/>
          </w:p>
        </w:tc>
        <w:tc>
          <w:tcPr>
            <w:tcW w:w="0" w:type="auto"/>
            <w:tcBorders>
              <w:top w:val="nil"/>
              <w:left w:val="single" w:sz="4" w:space="0" w:color="auto"/>
              <w:bottom w:val="single" w:sz="8" w:space="0" w:color="000000"/>
              <w:right w:val="nil"/>
            </w:tcBorders>
            <w:shd w:val="clear" w:color="auto" w:fill="auto"/>
            <w:noWrap/>
            <w:vAlign w:val="center"/>
            <w:hideMark/>
          </w:tcPr>
          <w:p w14:paraId="0D98A8E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519</w:t>
            </w:r>
          </w:p>
        </w:tc>
        <w:tc>
          <w:tcPr>
            <w:tcW w:w="0" w:type="auto"/>
            <w:tcBorders>
              <w:top w:val="nil"/>
              <w:left w:val="single" w:sz="4" w:space="0" w:color="auto"/>
              <w:bottom w:val="single" w:sz="8" w:space="0" w:color="000000"/>
              <w:right w:val="nil"/>
            </w:tcBorders>
            <w:shd w:val="clear" w:color="auto" w:fill="auto"/>
            <w:noWrap/>
            <w:vAlign w:val="center"/>
            <w:hideMark/>
          </w:tcPr>
          <w:p w14:paraId="34943DD2"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45,65%</w:t>
            </w:r>
          </w:p>
        </w:tc>
        <w:tc>
          <w:tcPr>
            <w:tcW w:w="0" w:type="auto"/>
            <w:tcBorders>
              <w:top w:val="nil"/>
              <w:left w:val="single" w:sz="4" w:space="0" w:color="auto"/>
              <w:bottom w:val="single" w:sz="8" w:space="0" w:color="000000"/>
              <w:right w:val="nil"/>
            </w:tcBorders>
            <w:shd w:val="clear" w:color="auto" w:fill="auto"/>
            <w:noWrap/>
            <w:vAlign w:val="center"/>
            <w:hideMark/>
          </w:tcPr>
          <w:p w14:paraId="361478F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A711669"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2.588,15</w:t>
            </w:r>
          </w:p>
        </w:tc>
        <w:tc>
          <w:tcPr>
            <w:tcW w:w="0" w:type="auto"/>
            <w:tcBorders>
              <w:top w:val="nil"/>
              <w:left w:val="single" w:sz="4" w:space="0" w:color="auto"/>
              <w:bottom w:val="single" w:sz="8" w:space="0" w:color="000000"/>
              <w:right w:val="nil"/>
            </w:tcBorders>
            <w:shd w:val="clear" w:color="auto" w:fill="auto"/>
            <w:noWrap/>
            <w:vAlign w:val="center"/>
            <w:hideMark/>
          </w:tcPr>
          <w:p w14:paraId="6F7597F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17.500,50</w:t>
            </w:r>
          </w:p>
        </w:tc>
      </w:tr>
      <w:tr w:rsidR="00FA66EC" w:rsidRPr="00FA66EC" w14:paraId="38C8A938"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0FEB60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Autônomo / PJ</w:t>
            </w:r>
          </w:p>
        </w:tc>
        <w:tc>
          <w:tcPr>
            <w:tcW w:w="0" w:type="auto"/>
            <w:tcBorders>
              <w:top w:val="nil"/>
              <w:left w:val="single" w:sz="4" w:space="0" w:color="auto"/>
              <w:bottom w:val="single" w:sz="8" w:space="0" w:color="000000"/>
              <w:right w:val="nil"/>
            </w:tcBorders>
            <w:shd w:val="clear" w:color="auto" w:fill="auto"/>
            <w:noWrap/>
            <w:vAlign w:val="center"/>
            <w:hideMark/>
          </w:tcPr>
          <w:p w14:paraId="56997A2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390</w:t>
            </w:r>
          </w:p>
        </w:tc>
        <w:tc>
          <w:tcPr>
            <w:tcW w:w="0" w:type="auto"/>
            <w:tcBorders>
              <w:top w:val="nil"/>
              <w:left w:val="single" w:sz="4" w:space="0" w:color="auto"/>
              <w:bottom w:val="single" w:sz="8" w:space="0" w:color="000000"/>
              <w:right w:val="nil"/>
            </w:tcBorders>
            <w:shd w:val="clear" w:color="auto" w:fill="auto"/>
            <w:noWrap/>
            <w:vAlign w:val="center"/>
            <w:hideMark/>
          </w:tcPr>
          <w:p w14:paraId="58EF83E1"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34,30%</w:t>
            </w:r>
          </w:p>
        </w:tc>
        <w:tc>
          <w:tcPr>
            <w:tcW w:w="0" w:type="auto"/>
            <w:tcBorders>
              <w:top w:val="nil"/>
              <w:left w:val="single" w:sz="4" w:space="0" w:color="auto"/>
              <w:bottom w:val="single" w:sz="8" w:space="0" w:color="000000"/>
              <w:right w:val="nil"/>
            </w:tcBorders>
            <w:shd w:val="clear" w:color="auto" w:fill="auto"/>
            <w:noWrap/>
            <w:vAlign w:val="center"/>
            <w:hideMark/>
          </w:tcPr>
          <w:p w14:paraId="77A32F8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4A63DB69"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2.665,88</w:t>
            </w:r>
          </w:p>
        </w:tc>
        <w:tc>
          <w:tcPr>
            <w:tcW w:w="0" w:type="auto"/>
            <w:tcBorders>
              <w:top w:val="nil"/>
              <w:left w:val="single" w:sz="4" w:space="0" w:color="auto"/>
              <w:bottom w:val="single" w:sz="8" w:space="0" w:color="000000"/>
              <w:right w:val="nil"/>
            </w:tcBorders>
            <w:shd w:val="clear" w:color="auto" w:fill="auto"/>
            <w:noWrap/>
            <w:vAlign w:val="center"/>
            <w:hideMark/>
          </w:tcPr>
          <w:p w14:paraId="73E524F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12.500,50</w:t>
            </w:r>
          </w:p>
        </w:tc>
      </w:tr>
      <w:tr w:rsidR="00FA66EC" w:rsidRPr="00FA66EC" w14:paraId="7E212737"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0510A2E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Efetivo / CLT</w:t>
            </w:r>
          </w:p>
        </w:tc>
        <w:tc>
          <w:tcPr>
            <w:tcW w:w="0" w:type="auto"/>
            <w:tcBorders>
              <w:top w:val="nil"/>
              <w:left w:val="single" w:sz="4" w:space="0" w:color="auto"/>
              <w:bottom w:val="single" w:sz="8" w:space="0" w:color="000000"/>
              <w:right w:val="nil"/>
            </w:tcBorders>
            <w:shd w:val="clear" w:color="auto" w:fill="auto"/>
            <w:noWrap/>
            <w:vAlign w:val="center"/>
            <w:hideMark/>
          </w:tcPr>
          <w:p w14:paraId="6A45944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226</w:t>
            </w:r>
          </w:p>
        </w:tc>
        <w:tc>
          <w:tcPr>
            <w:tcW w:w="0" w:type="auto"/>
            <w:tcBorders>
              <w:top w:val="nil"/>
              <w:left w:val="single" w:sz="4" w:space="0" w:color="auto"/>
              <w:bottom w:val="single" w:sz="8" w:space="0" w:color="000000"/>
              <w:right w:val="nil"/>
            </w:tcBorders>
            <w:shd w:val="clear" w:color="auto" w:fill="auto"/>
            <w:noWrap/>
            <w:vAlign w:val="center"/>
            <w:hideMark/>
          </w:tcPr>
          <w:p w14:paraId="0A55B83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19,88%</w:t>
            </w:r>
          </w:p>
        </w:tc>
        <w:tc>
          <w:tcPr>
            <w:tcW w:w="0" w:type="auto"/>
            <w:tcBorders>
              <w:top w:val="nil"/>
              <w:left w:val="single" w:sz="4" w:space="0" w:color="auto"/>
              <w:bottom w:val="single" w:sz="8" w:space="0" w:color="000000"/>
              <w:right w:val="nil"/>
            </w:tcBorders>
            <w:shd w:val="clear" w:color="auto" w:fill="auto"/>
            <w:noWrap/>
            <w:vAlign w:val="center"/>
            <w:hideMark/>
          </w:tcPr>
          <w:p w14:paraId="1588E2B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3F6E139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2.768,20</w:t>
            </w:r>
          </w:p>
        </w:tc>
        <w:tc>
          <w:tcPr>
            <w:tcW w:w="0" w:type="auto"/>
            <w:tcBorders>
              <w:top w:val="nil"/>
              <w:left w:val="single" w:sz="4" w:space="0" w:color="auto"/>
              <w:bottom w:val="single" w:sz="8" w:space="0" w:color="000000"/>
              <w:right w:val="nil"/>
            </w:tcBorders>
            <w:shd w:val="clear" w:color="auto" w:fill="auto"/>
            <w:noWrap/>
            <w:vAlign w:val="center"/>
            <w:hideMark/>
          </w:tcPr>
          <w:p w14:paraId="7CF27FE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17.500,50</w:t>
            </w:r>
          </w:p>
        </w:tc>
      </w:tr>
      <w:tr w:rsidR="00FA66EC" w:rsidRPr="00FA66EC" w14:paraId="278328F5"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8EA5DA5"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Temporário</w:t>
            </w:r>
          </w:p>
        </w:tc>
        <w:tc>
          <w:tcPr>
            <w:tcW w:w="0" w:type="auto"/>
            <w:tcBorders>
              <w:top w:val="nil"/>
              <w:left w:val="single" w:sz="4" w:space="0" w:color="auto"/>
              <w:bottom w:val="single" w:sz="8" w:space="0" w:color="000000"/>
              <w:right w:val="nil"/>
            </w:tcBorders>
            <w:shd w:val="clear" w:color="auto" w:fill="auto"/>
            <w:noWrap/>
            <w:vAlign w:val="center"/>
            <w:hideMark/>
          </w:tcPr>
          <w:p w14:paraId="321755BD"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w:t>
            </w:r>
          </w:p>
        </w:tc>
        <w:tc>
          <w:tcPr>
            <w:tcW w:w="0" w:type="auto"/>
            <w:tcBorders>
              <w:top w:val="nil"/>
              <w:left w:val="single" w:sz="4" w:space="0" w:color="auto"/>
              <w:bottom w:val="single" w:sz="8" w:space="0" w:color="000000"/>
              <w:right w:val="nil"/>
            </w:tcBorders>
            <w:shd w:val="clear" w:color="auto" w:fill="auto"/>
            <w:noWrap/>
            <w:vAlign w:val="center"/>
            <w:hideMark/>
          </w:tcPr>
          <w:p w14:paraId="4441027C"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0,18%</w:t>
            </w:r>
          </w:p>
        </w:tc>
        <w:tc>
          <w:tcPr>
            <w:tcW w:w="0" w:type="auto"/>
            <w:tcBorders>
              <w:top w:val="nil"/>
              <w:left w:val="single" w:sz="4" w:space="0" w:color="auto"/>
              <w:bottom w:val="single" w:sz="8" w:space="0" w:color="000000"/>
              <w:right w:val="nil"/>
            </w:tcBorders>
            <w:shd w:val="clear" w:color="auto" w:fill="auto"/>
            <w:noWrap/>
            <w:vAlign w:val="center"/>
            <w:hideMark/>
          </w:tcPr>
          <w:p w14:paraId="0D092C30"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3F0D87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9AC714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r>
      <w:tr w:rsidR="00FA66EC" w:rsidRPr="00FA66EC" w14:paraId="3D1463D2"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6DC70941"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Tecnologia</w:t>
            </w:r>
          </w:p>
        </w:tc>
        <w:tc>
          <w:tcPr>
            <w:tcW w:w="0" w:type="auto"/>
            <w:tcBorders>
              <w:top w:val="nil"/>
              <w:left w:val="single" w:sz="4" w:space="0" w:color="auto"/>
              <w:bottom w:val="single" w:sz="8" w:space="0" w:color="000000"/>
              <w:right w:val="nil"/>
            </w:tcBorders>
            <w:shd w:val="clear" w:color="auto" w:fill="auto"/>
            <w:noWrap/>
            <w:vAlign w:val="center"/>
            <w:hideMark/>
          </w:tcPr>
          <w:p w14:paraId="07BB030B"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486</w:t>
            </w:r>
          </w:p>
        </w:tc>
        <w:tc>
          <w:tcPr>
            <w:tcW w:w="0" w:type="auto"/>
            <w:tcBorders>
              <w:top w:val="nil"/>
              <w:left w:val="single" w:sz="4" w:space="0" w:color="auto"/>
              <w:bottom w:val="single" w:sz="8" w:space="0" w:color="000000"/>
              <w:right w:val="nil"/>
            </w:tcBorders>
            <w:shd w:val="clear" w:color="auto" w:fill="auto"/>
            <w:noWrap/>
            <w:vAlign w:val="center"/>
            <w:hideMark/>
          </w:tcPr>
          <w:p w14:paraId="2C707D5C"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w:t>
            </w:r>
          </w:p>
        </w:tc>
        <w:tc>
          <w:tcPr>
            <w:tcW w:w="0" w:type="auto"/>
            <w:tcBorders>
              <w:top w:val="nil"/>
              <w:left w:val="single" w:sz="4" w:space="0" w:color="auto"/>
              <w:bottom w:val="single" w:sz="8" w:space="0" w:color="000000"/>
              <w:right w:val="nil"/>
            </w:tcBorders>
            <w:shd w:val="clear" w:color="auto" w:fill="auto"/>
            <w:noWrap/>
            <w:vAlign w:val="center"/>
            <w:hideMark/>
          </w:tcPr>
          <w:p w14:paraId="72860D62"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1BBC5613"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2.551,93</w:t>
            </w:r>
          </w:p>
        </w:tc>
        <w:tc>
          <w:tcPr>
            <w:tcW w:w="0" w:type="auto"/>
            <w:tcBorders>
              <w:top w:val="nil"/>
              <w:left w:val="single" w:sz="4" w:space="0" w:color="auto"/>
              <w:bottom w:val="single" w:sz="8" w:space="0" w:color="000000"/>
              <w:right w:val="nil"/>
            </w:tcBorders>
            <w:shd w:val="clear" w:color="auto" w:fill="auto"/>
            <w:noWrap/>
            <w:vAlign w:val="center"/>
            <w:hideMark/>
          </w:tcPr>
          <w:p w14:paraId="233ED8EB"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12.500,50</w:t>
            </w:r>
          </w:p>
        </w:tc>
      </w:tr>
      <w:tr w:rsidR="00FA66EC" w:rsidRPr="00FA66EC" w14:paraId="27B55869"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2464ED2"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proofErr w:type="gramStart"/>
            <w:r w:rsidRPr="00FA66EC">
              <w:rPr>
                <w:rFonts w:ascii="Times New Roman" w:eastAsia="Times New Roman" w:hAnsi="Times New Roman" w:cs="Times New Roman"/>
                <w:color w:val="000000"/>
                <w:sz w:val="20"/>
                <w:szCs w:val="20"/>
                <w:lang w:eastAsia="pt-BR"/>
              </w:rPr>
              <w:t>Não Informado</w:t>
            </w:r>
            <w:proofErr w:type="gramEnd"/>
          </w:p>
        </w:tc>
        <w:tc>
          <w:tcPr>
            <w:tcW w:w="0" w:type="auto"/>
            <w:tcBorders>
              <w:top w:val="nil"/>
              <w:left w:val="single" w:sz="4" w:space="0" w:color="auto"/>
              <w:bottom w:val="single" w:sz="8" w:space="0" w:color="000000"/>
              <w:right w:val="nil"/>
            </w:tcBorders>
            <w:shd w:val="clear" w:color="auto" w:fill="auto"/>
            <w:noWrap/>
            <w:vAlign w:val="center"/>
            <w:hideMark/>
          </w:tcPr>
          <w:p w14:paraId="6E4ABED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346</w:t>
            </w:r>
          </w:p>
        </w:tc>
        <w:tc>
          <w:tcPr>
            <w:tcW w:w="0" w:type="auto"/>
            <w:tcBorders>
              <w:top w:val="nil"/>
              <w:left w:val="single" w:sz="4" w:space="0" w:color="auto"/>
              <w:bottom w:val="single" w:sz="8" w:space="0" w:color="000000"/>
              <w:right w:val="nil"/>
            </w:tcBorders>
            <w:shd w:val="clear" w:color="auto" w:fill="auto"/>
            <w:noWrap/>
            <w:vAlign w:val="center"/>
            <w:hideMark/>
          </w:tcPr>
          <w:p w14:paraId="4487C479"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71,19%</w:t>
            </w:r>
          </w:p>
        </w:tc>
        <w:tc>
          <w:tcPr>
            <w:tcW w:w="0" w:type="auto"/>
            <w:tcBorders>
              <w:top w:val="nil"/>
              <w:left w:val="single" w:sz="4" w:space="0" w:color="auto"/>
              <w:bottom w:val="single" w:sz="8" w:space="0" w:color="000000"/>
              <w:right w:val="nil"/>
            </w:tcBorders>
            <w:shd w:val="clear" w:color="auto" w:fill="auto"/>
            <w:noWrap/>
            <w:vAlign w:val="center"/>
            <w:hideMark/>
          </w:tcPr>
          <w:p w14:paraId="278940BB"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5785198D"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2.525,05</w:t>
            </w:r>
          </w:p>
        </w:tc>
        <w:tc>
          <w:tcPr>
            <w:tcW w:w="0" w:type="auto"/>
            <w:tcBorders>
              <w:top w:val="nil"/>
              <w:left w:val="single" w:sz="4" w:space="0" w:color="auto"/>
              <w:bottom w:val="single" w:sz="8" w:space="0" w:color="000000"/>
              <w:right w:val="nil"/>
            </w:tcBorders>
            <w:shd w:val="clear" w:color="auto" w:fill="auto"/>
            <w:noWrap/>
            <w:vAlign w:val="center"/>
            <w:hideMark/>
          </w:tcPr>
          <w:p w14:paraId="28322B56"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12.500,50</w:t>
            </w:r>
          </w:p>
        </w:tc>
      </w:tr>
      <w:tr w:rsidR="00FA66EC" w:rsidRPr="00FA66EC" w14:paraId="1CBB1CE6"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730D89A3"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Efetivo / CLT</w:t>
            </w:r>
          </w:p>
        </w:tc>
        <w:tc>
          <w:tcPr>
            <w:tcW w:w="0" w:type="auto"/>
            <w:tcBorders>
              <w:top w:val="nil"/>
              <w:left w:val="single" w:sz="4" w:space="0" w:color="auto"/>
              <w:bottom w:val="single" w:sz="8" w:space="0" w:color="000000"/>
              <w:right w:val="nil"/>
            </w:tcBorders>
            <w:shd w:val="clear" w:color="auto" w:fill="auto"/>
            <w:noWrap/>
            <w:vAlign w:val="center"/>
            <w:hideMark/>
          </w:tcPr>
          <w:p w14:paraId="696615B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124</w:t>
            </w:r>
          </w:p>
        </w:tc>
        <w:tc>
          <w:tcPr>
            <w:tcW w:w="0" w:type="auto"/>
            <w:tcBorders>
              <w:top w:val="nil"/>
              <w:left w:val="single" w:sz="4" w:space="0" w:color="auto"/>
              <w:bottom w:val="single" w:sz="8" w:space="0" w:color="000000"/>
              <w:right w:val="nil"/>
            </w:tcBorders>
            <w:shd w:val="clear" w:color="auto" w:fill="auto"/>
            <w:noWrap/>
            <w:vAlign w:val="center"/>
            <w:hideMark/>
          </w:tcPr>
          <w:p w14:paraId="0C5C161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25,51%</w:t>
            </w:r>
          </w:p>
        </w:tc>
        <w:tc>
          <w:tcPr>
            <w:tcW w:w="0" w:type="auto"/>
            <w:tcBorders>
              <w:top w:val="nil"/>
              <w:left w:val="single" w:sz="4" w:space="0" w:color="auto"/>
              <w:bottom w:val="single" w:sz="8" w:space="0" w:color="000000"/>
              <w:right w:val="nil"/>
            </w:tcBorders>
            <w:shd w:val="clear" w:color="auto" w:fill="auto"/>
            <w:noWrap/>
            <w:vAlign w:val="center"/>
            <w:hideMark/>
          </w:tcPr>
          <w:p w14:paraId="43C7B5C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5F94D207"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2.456,14</w:t>
            </w:r>
          </w:p>
        </w:tc>
        <w:tc>
          <w:tcPr>
            <w:tcW w:w="0" w:type="auto"/>
            <w:tcBorders>
              <w:top w:val="nil"/>
              <w:left w:val="single" w:sz="4" w:space="0" w:color="auto"/>
              <w:bottom w:val="single" w:sz="8" w:space="0" w:color="000000"/>
              <w:right w:val="nil"/>
            </w:tcBorders>
            <w:shd w:val="clear" w:color="auto" w:fill="auto"/>
            <w:noWrap/>
            <w:vAlign w:val="center"/>
            <w:hideMark/>
          </w:tcPr>
          <w:p w14:paraId="6B4A4EB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9.500,50</w:t>
            </w:r>
          </w:p>
        </w:tc>
      </w:tr>
      <w:tr w:rsidR="00FA66EC" w:rsidRPr="00FA66EC" w14:paraId="36A70E34"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5150699D"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Autônomo / PJ</w:t>
            </w:r>
          </w:p>
        </w:tc>
        <w:tc>
          <w:tcPr>
            <w:tcW w:w="0" w:type="auto"/>
            <w:tcBorders>
              <w:top w:val="nil"/>
              <w:left w:val="single" w:sz="4" w:space="0" w:color="auto"/>
              <w:bottom w:val="single" w:sz="8" w:space="0" w:color="000000"/>
              <w:right w:val="nil"/>
            </w:tcBorders>
            <w:shd w:val="clear" w:color="auto" w:fill="auto"/>
            <w:noWrap/>
            <w:vAlign w:val="center"/>
            <w:hideMark/>
          </w:tcPr>
          <w:p w14:paraId="14F07F82"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w:t>
            </w:r>
          </w:p>
        </w:tc>
        <w:tc>
          <w:tcPr>
            <w:tcW w:w="0" w:type="auto"/>
            <w:tcBorders>
              <w:top w:val="nil"/>
              <w:left w:val="single" w:sz="4" w:space="0" w:color="auto"/>
              <w:bottom w:val="single" w:sz="8" w:space="0" w:color="000000"/>
              <w:right w:val="nil"/>
            </w:tcBorders>
            <w:shd w:val="clear" w:color="auto" w:fill="auto"/>
            <w:noWrap/>
            <w:vAlign w:val="center"/>
            <w:hideMark/>
          </w:tcPr>
          <w:p w14:paraId="69585F0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3,09%</w:t>
            </w:r>
          </w:p>
        </w:tc>
        <w:tc>
          <w:tcPr>
            <w:tcW w:w="0" w:type="auto"/>
            <w:tcBorders>
              <w:top w:val="nil"/>
              <w:left w:val="single" w:sz="4" w:space="0" w:color="auto"/>
              <w:bottom w:val="single" w:sz="8" w:space="0" w:color="000000"/>
              <w:right w:val="nil"/>
            </w:tcBorders>
            <w:shd w:val="clear" w:color="auto" w:fill="auto"/>
            <w:noWrap/>
            <w:vAlign w:val="center"/>
            <w:hideMark/>
          </w:tcPr>
          <w:p w14:paraId="7E42E10A"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66C037BD"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4.033,83</w:t>
            </w:r>
          </w:p>
        </w:tc>
        <w:tc>
          <w:tcPr>
            <w:tcW w:w="0" w:type="auto"/>
            <w:tcBorders>
              <w:top w:val="nil"/>
              <w:left w:val="single" w:sz="4" w:space="0" w:color="auto"/>
              <w:bottom w:val="single" w:sz="8" w:space="0" w:color="000000"/>
              <w:right w:val="nil"/>
            </w:tcBorders>
            <w:shd w:val="clear" w:color="auto" w:fill="auto"/>
            <w:noWrap/>
            <w:vAlign w:val="center"/>
            <w:hideMark/>
          </w:tcPr>
          <w:p w14:paraId="77273848"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8.500,50</w:t>
            </w:r>
          </w:p>
        </w:tc>
      </w:tr>
      <w:tr w:rsidR="00FA66EC" w:rsidRPr="00FA66EC" w14:paraId="6BAA6B0E"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41D8B808" w14:textId="77777777" w:rsidR="00FA66EC" w:rsidRPr="00FA66EC" w:rsidRDefault="00FA66EC" w:rsidP="00FA66EC">
            <w:pPr>
              <w:spacing w:after="0" w:line="240" w:lineRule="auto"/>
              <w:ind w:firstLineChars="200" w:firstLine="400"/>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Temporário</w:t>
            </w:r>
          </w:p>
        </w:tc>
        <w:tc>
          <w:tcPr>
            <w:tcW w:w="0" w:type="auto"/>
            <w:tcBorders>
              <w:top w:val="nil"/>
              <w:left w:val="single" w:sz="4" w:space="0" w:color="auto"/>
              <w:bottom w:val="single" w:sz="8" w:space="0" w:color="000000"/>
              <w:right w:val="nil"/>
            </w:tcBorders>
            <w:shd w:val="clear" w:color="auto" w:fill="auto"/>
            <w:noWrap/>
            <w:vAlign w:val="center"/>
            <w:hideMark/>
          </w:tcPr>
          <w:p w14:paraId="3218EE4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w:t>
            </w:r>
          </w:p>
        </w:tc>
        <w:tc>
          <w:tcPr>
            <w:tcW w:w="0" w:type="auto"/>
            <w:tcBorders>
              <w:top w:val="nil"/>
              <w:left w:val="single" w:sz="4" w:space="0" w:color="auto"/>
              <w:bottom w:val="single" w:sz="8" w:space="0" w:color="000000"/>
              <w:right w:val="nil"/>
            </w:tcBorders>
            <w:shd w:val="clear" w:color="auto" w:fill="auto"/>
            <w:noWrap/>
            <w:vAlign w:val="center"/>
            <w:hideMark/>
          </w:tcPr>
          <w:p w14:paraId="017954A3"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0,21%</w:t>
            </w:r>
          </w:p>
        </w:tc>
        <w:tc>
          <w:tcPr>
            <w:tcW w:w="0" w:type="auto"/>
            <w:tcBorders>
              <w:top w:val="nil"/>
              <w:left w:val="single" w:sz="4" w:space="0" w:color="auto"/>
              <w:bottom w:val="single" w:sz="8" w:space="0" w:color="000000"/>
              <w:right w:val="nil"/>
            </w:tcBorders>
            <w:shd w:val="clear" w:color="auto" w:fill="auto"/>
            <w:noWrap/>
            <w:vAlign w:val="center"/>
            <w:hideMark/>
          </w:tcPr>
          <w:p w14:paraId="26B0B1F4"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63A7B515"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c>
          <w:tcPr>
            <w:tcW w:w="0" w:type="auto"/>
            <w:tcBorders>
              <w:top w:val="nil"/>
              <w:left w:val="single" w:sz="4" w:space="0" w:color="auto"/>
              <w:bottom w:val="single" w:sz="8" w:space="0" w:color="000000"/>
              <w:right w:val="nil"/>
            </w:tcBorders>
            <w:shd w:val="clear" w:color="auto" w:fill="auto"/>
            <w:noWrap/>
            <w:vAlign w:val="center"/>
            <w:hideMark/>
          </w:tcPr>
          <w:p w14:paraId="33DACAFF" w14:textId="77777777" w:rsidR="00FA66EC" w:rsidRPr="00FA66EC" w:rsidRDefault="00FA66EC" w:rsidP="00FA66EC">
            <w:pPr>
              <w:spacing w:after="0" w:line="240" w:lineRule="auto"/>
              <w:jc w:val="right"/>
              <w:rPr>
                <w:rFonts w:ascii="Times New Roman" w:eastAsia="Times New Roman" w:hAnsi="Times New Roman" w:cs="Times New Roman"/>
                <w:color w:val="000000"/>
                <w:sz w:val="20"/>
                <w:szCs w:val="20"/>
                <w:lang w:eastAsia="pt-BR"/>
              </w:rPr>
            </w:pPr>
            <w:r w:rsidRPr="00FA66EC">
              <w:rPr>
                <w:rFonts w:ascii="Times New Roman" w:eastAsia="Times New Roman" w:hAnsi="Times New Roman" w:cs="Times New Roman"/>
                <w:color w:val="000000"/>
                <w:sz w:val="20"/>
                <w:szCs w:val="20"/>
                <w:lang w:eastAsia="pt-BR"/>
              </w:rPr>
              <w:t>1.500,50</w:t>
            </w:r>
          </w:p>
        </w:tc>
      </w:tr>
      <w:tr w:rsidR="00FA66EC" w:rsidRPr="00FA66EC" w14:paraId="50959AEF" w14:textId="77777777" w:rsidTr="00FA66EC">
        <w:trPr>
          <w:trHeight w:val="315"/>
          <w:jc w:val="center"/>
        </w:trPr>
        <w:tc>
          <w:tcPr>
            <w:tcW w:w="0" w:type="auto"/>
            <w:tcBorders>
              <w:top w:val="nil"/>
              <w:left w:val="nil"/>
              <w:bottom w:val="single" w:sz="8" w:space="0" w:color="000000"/>
              <w:right w:val="nil"/>
            </w:tcBorders>
            <w:shd w:val="clear" w:color="auto" w:fill="auto"/>
            <w:noWrap/>
            <w:vAlign w:val="center"/>
            <w:hideMark/>
          </w:tcPr>
          <w:p w14:paraId="03D9F0CD" w14:textId="77777777" w:rsidR="00FA66EC" w:rsidRPr="00FA66EC" w:rsidRDefault="00FA66EC" w:rsidP="00FA66EC">
            <w:pPr>
              <w:spacing w:after="0" w:line="240" w:lineRule="auto"/>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Total Geral</w:t>
            </w:r>
          </w:p>
        </w:tc>
        <w:tc>
          <w:tcPr>
            <w:tcW w:w="0" w:type="auto"/>
            <w:tcBorders>
              <w:top w:val="nil"/>
              <w:left w:val="single" w:sz="4" w:space="0" w:color="auto"/>
              <w:bottom w:val="single" w:sz="8" w:space="0" w:color="000000"/>
              <w:right w:val="nil"/>
            </w:tcBorders>
            <w:shd w:val="clear" w:color="auto" w:fill="auto"/>
            <w:noWrap/>
            <w:vAlign w:val="center"/>
            <w:hideMark/>
          </w:tcPr>
          <w:p w14:paraId="5AF78D90"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1.692</w:t>
            </w:r>
          </w:p>
        </w:tc>
        <w:tc>
          <w:tcPr>
            <w:tcW w:w="0" w:type="auto"/>
            <w:tcBorders>
              <w:top w:val="nil"/>
              <w:left w:val="single" w:sz="4" w:space="0" w:color="auto"/>
              <w:bottom w:val="single" w:sz="8" w:space="0" w:color="000000"/>
              <w:right w:val="nil"/>
            </w:tcBorders>
            <w:shd w:val="clear" w:color="auto" w:fill="auto"/>
            <w:noWrap/>
            <w:vAlign w:val="center"/>
            <w:hideMark/>
          </w:tcPr>
          <w:p w14:paraId="65FEA3C7"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w:t>
            </w:r>
          </w:p>
        </w:tc>
        <w:tc>
          <w:tcPr>
            <w:tcW w:w="0" w:type="auto"/>
            <w:tcBorders>
              <w:top w:val="nil"/>
              <w:left w:val="single" w:sz="4" w:space="0" w:color="auto"/>
              <w:bottom w:val="single" w:sz="8" w:space="0" w:color="000000"/>
              <w:right w:val="nil"/>
            </w:tcBorders>
            <w:shd w:val="clear" w:color="auto" w:fill="auto"/>
            <w:noWrap/>
            <w:vAlign w:val="center"/>
            <w:hideMark/>
          </w:tcPr>
          <w:p w14:paraId="74DDFAA8"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1.000,00</w:t>
            </w:r>
          </w:p>
        </w:tc>
        <w:tc>
          <w:tcPr>
            <w:tcW w:w="0" w:type="auto"/>
            <w:tcBorders>
              <w:top w:val="nil"/>
              <w:left w:val="single" w:sz="4" w:space="0" w:color="auto"/>
              <w:bottom w:val="single" w:sz="8" w:space="0" w:color="000000"/>
              <w:right w:val="nil"/>
            </w:tcBorders>
            <w:shd w:val="clear" w:color="auto" w:fill="auto"/>
            <w:noWrap/>
            <w:vAlign w:val="center"/>
            <w:hideMark/>
          </w:tcPr>
          <w:p w14:paraId="02E5F86B"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2.600,37</w:t>
            </w:r>
          </w:p>
        </w:tc>
        <w:tc>
          <w:tcPr>
            <w:tcW w:w="0" w:type="auto"/>
            <w:tcBorders>
              <w:top w:val="nil"/>
              <w:left w:val="single" w:sz="4" w:space="0" w:color="auto"/>
              <w:bottom w:val="single" w:sz="8" w:space="0" w:color="000000"/>
              <w:right w:val="nil"/>
            </w:tcBorders>
            <w:shd w:val="clear" w:color="auto" w:fill="auto"/>
            <w:noWrap/>
            <w:vAlign w:val="center"/>
            <w:hideMark/>
          </w:tcPr>
          <w:p w14:paraId="4B77DE3D" w14:textId="77777777" w:rsidR="00FA66EC" w:rsidRPr="00FA66EC" w:rsidRDefault="00FA66EC" w:rsidP="00FA66EC">
            <w:pPr>
              <w:spacing w:after="0" w:line="240" w:lineRule="auto"/>
              <w:jc w:val="right"/>
              <w:rPr>
                <w:rFonts w:ascii="Times New Roman" w:eastAsia="Times New Roman" w:hAnsi="Times New Roman" w:cs="Times New Roman"/>
                <w:b/>
                <w:bCs/>
                <w:color w:val="000000"/>
                <w:sz w:val="20"/>
                <w:szCs w:val="20"/>
                <w:lang w:eastAsia="pt-BR"/>
              </w:rPr>
            </w:pPr>
            <w:r w:rsidRPr="00FA66EC">
              <w:rPr>
                <w:rFonts w:ascii="Times New Roman" w:eastAsia="Times New Roman" w:hAnsi="Times New Roman" w:cs="Times New Roman"/>
                <w:b/>
                <w:bCs/>
                <w:color w:val="000000"/>
                <w:sz w:val="20"/>
                <w:szCs w:val="20"/>
                <w:lang w:eastAsia="pt-BR"/>
              </w:rPr>
              <w:t>17.500,50</w:t>
            </w:r>
          </w:p>
        </w:tc>
      </w:tr>
    </w:tbl>
    <w:p w14:paraId="1991A8F2" w14:textId="48E83576" w:rsidR="00FA66EC" w:rsidRPr="00EE6EA2" w:rsidRDefault="00D164CC" w:rsidP="00D164CC">
      <w:pPr>
        <w:autoSpaceDE w:val="0"/>
        <w:autoSpaceDN w:val="0"/>
        <w:adjustRightInd w:val="0"/>
        <w:spacing w:before="120" w:after="0" w:line="240" w:lineRule="auto"/>
        <w:ind w:firstLine="284"/>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10B2FC40" w14:textId="1848E098" w:rsidR="001E06DC" w:rsidRPr="00EE6EA2" w:rsidRDefault="001E06DC" w:rsidP="00E53693">
      <w:pPr>
        <w:pStyle w:val="PargrafodaLista"/>
        <w:numPr>
          <w:ilvl w:val="1"/>
          <w:numId w:val="13"/>
        </w:num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 xml:space="preserve">Habilidades de tecnologia </w:t>
      </w:r>
      <w:r w:rsidR="00D56690" w:rsidRPr="00EE6EA2">
        <w:rPr>
          <w:rFonts w:ascii="Times New Roman" w:hAnsi="Times New Roman" w:cs="Times New Roman"/>
          <w:b/>
          <w:bCs/>
          <w:spacing w:val="-4"/>
          <w:sz w:val="24"/>
          <w:szCs w:val="24"/>
        </w:rPr>
        <w:t>e idiomas mais solicitados</w:t>
      </w:r>
    </w:p>
    <w:p w14:paraId="3EDCF4C5" w14:textId="411B0911" w:rsidR="00D56690" w:rsidRPr="00EE6EA2" w:rsidRDefault="0098132E" w:rsidP="0052623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lastRenderedPageBreak/>
        <w:t xml:space="preserve">Atualmente o avanço da tecnologia </w:t>
      </w:r>
      <w:r w:rsidR="0052623B" w:rsidRPr="00EE6EA2">
        <w:rPr>
          <w:rFonts w:ascii="Times New Roman" w:hAnsi="Times New Roman" w:cs="Times New Roman"/>
          <w:bCs/>
          <w:spacing w:val="-4"/>
          <w:sz w:val="24"/>
          <w:szCs w:val="24"/>
        </w:rPr>
        <w:t xml:space="preserve">é uma tônica na grande maioria das áreas de atuação profissional. Nesse sentido, um dos objetivos da pesquisa foi identificar quais conceitos de tecnologia foram mais frequentemente mencionados pelos empregadores nas descrições de emprego da amostra. </w:t>
      </w:r>
    </w:p>
    <w:p w14:paraId="17F9373B" w14:textId="15C57E1A" w:rsidR="0052623B" w:rsidRPr="00EE6EA2" w:rsidRDefault="0052623B" w:rsidP="0052623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A Tabela 5 demonstra, por macro área da Tecnologia, conforme coletado do sítio </w:t>
      </w:r>
      <w:proofErr w:type="spellStart"/>
      <w:r w:rsidRPr="00EE6EA2">
        <w:rPr>
          <w:rFonts w:ascii="Times New Roman" w:hAnsi="Times New Roman" w:cs="Times New Roman"/>
          <w:bCs/>
          <w:i/>
          <w:spacing w:val="-4"/>
          <w:sz w:val="24"/>
          <w:szCs w:val="24"/>
        </w:rPr>
        <w:t>GlossaryTech</w:t>
      </w:r>
      <w:proofErr w:type="spellEnd"/>
      <w:r w:rsidR="00C4168B" w:rsidRPr="00EE6EA2">
        <w:rPr>
          <w:rFonts w:ascii="Times New Roman" w:hAnsi="Times New Roman" w:cs="Times New Roman"/>
          <w:bCs/>
          <w:i/>
          <w:spacing w:val="-4"/>
          <w:sz w:val="24"/>
          <w:szCs w:val="24"/>
        </w:rPr>
        <w:t>,</w:t>
      </w:r>
      <w:r w:rsidRPr="00EE6EA2">
        <w:rPr>
          <w:rFonts w:ascii="Times New Roman" w:hAnsi="Times New Roman" w:cs="Times New Roman"/>
          <w:bCs/>
          <w:spacing w:val="-4"/>
          <w:sz w:val="24"/>
          <w:szCs w:val="24"/>
        </w:rPr>
        <w:t xml:space="preserve"> as habilidades mais frequentes. Sem dúvidas a habilidade mais requisitada foi </w:t>
      </w:r>
      <w:r w:rsidR="009D1FC2" w:rsidRPr="00EE6EA2">
        <w:rPr>
          <w:rFonts w:ascii="Times New Roman" w:hAnsi="Times New Roman" w:cs="Times New Roman"/>
          <w:bCs/>
          <w:spacing w:val="-4"/>
          <w:sz w:val="24"/>
          <w:szCs w:val="24"/>
        </w:rPr>
        <w:t>análise</w:t>
      </w:r>
      <w:r w:rsidRPr="00EE6EA2">
        <w:rPr>
          <w:rFonts w:ascii="Times New Roman" w:hAnsi="Times New Roman" w:cs="Times New Roman"/>
          <w:bCs/>
          <w:spacing w:val="-4"/>
          <w:sz w:val="24"/>
          <w:szCs w:val="24"/>
        </w:rPr>
        <w:t xml:space="preserve"> de dados </w:t>
      </w:r>
      <w:r w:rsidR="009D1FC2" w:rsidRPr="00EE6EA2">
        <w:rPr>
          <w:rFonts w:ascii="Times New Roman" w:hAnsi="Times New Roman" w:cs="Times New Roman"/>
          <w:bCs/>
          <w:spacing w:val="-4"/>
          <w:sz w:val="24"/>
          <w:szCs w:val="24"/>
        </w:rPr>
        <w:t xml:space="preserve">com o </w:t>
      </w:r>
      <w:r w:rsidR="009D1FC2" w:rsidRPr="00EE6EA2">
        <w:rPr>
          <w:rFonts w:ascii="Times New Roman" w:hAnsi="Times New Roman" w:cs="Times New Roman"/>
          <w:bCs/>
          <w:i/>
          <w:spacing w:val="-4"/>
          <w:sz w:val="24"/>
          <w:szCs w:val="24"/>
        </w:rPr>
        <w:t>software</w:t>
      </w:r>
      <w:r w:rsidR="009D1FC2" w:rsidRPr="00EE6EA2">
        <w:rPr>
          <w:rFonts w:ascii="Times New Roman" w:hAnsi="Times New Roman" w:cs="Times New Roman"/>
          <w:bCs/>
          <w:spacing w:val="-4"/>
          <w:sz w:val="24"/>
          <w:szCs w:val="24"/>
        </w:rPr>
        <w:t xml:space="preserve"> de planilhas eletrônicas Excel. Outras habilidades que se destacaram foram conhecimento no sistema </w:t>
      </w:r>
      <w:r w:rsidR="009D1FC2" w:rsidRPr="00EE6EA2">
        <w:rPr>
          <w:rFonts w:ascii="Times New Roman" w:hAnsi="Times New Roman" w:cs="Times New Roman"/>
          <w:bCs/>
          <w:i/>
          <w:spacing w:val="-4"/>
          <w:sz w:val="24"/>
          <w:szCs w:val="24"/>
        </w:rPr>
        <w:t>ERP</w:t>
      </w:r>
      <w:r w:rsidR="009D1FC2" w:rsidRPr="00EE6EA2">
        <w:rPr>
          <w:rFonts w:ascii="Times New Roman" w:hAnsi="Times New Roman" w:cs="Times New Roman"/>
          <w:bCs/>
          <w:spacing w:val="-4"/>
          <w:sz w:val="24"/>
          <w:szCs w:val="24"/>
        </w:rPr>
        <w:t xml:space="preserve"> SAP e o </w:t>
      </w:r>
      <w:r w:rsidR="009D1FC2" w:rsidRPr="00EE6EA2">
        <w:rPr>
          <w:rFonts w:ascii="Times New Roman" w:hAnsi="Times New Roman" w:cs="Times New Roman"/>
          <w:bCs/>
          <w:i/>
          <w:spacing w:val="-4"/>
          <w:sz w:val="24"/>
          <w:szCs w:val="24"/>
        </w:rPr>
        <w:t>framework</w:t>
      </w:r>
      <w:r w:rsidR="009D1FC2" w:rsidRPr="00EE6EA2">
        <w:rPr>
          <w:rFonts w:ascii="Times New Roman" w:hAnsi="Times New Roman" w:cs="Times New Roman"/>
          <w:bCs/>
          <w:spacing w:val="-4"/>
          <w:sz w:val="24"/>
          <w:szCs w:val="24"/>
        </w:rPr>
        <w:t xml:space="preserve"> de gestão ágil de projetos </w:t>
      </w:r>
      <w:proofErr w:type="spellStart"/>
      <w:r w:rsidR="009D1FC2" w:rsidRPr="00EE6EA2">
        <w:rPr>
          <w:rFonts w:ascii="Times New Roman" w:hAnsi="Times New Roman" w:cs="Times New Roman"/>
          <w:bCs/>
          <w:i/>
          <w:spacing w:val="-4"/>
          <w:sz w:val="24"/>
          <w:szCs w:val="24"/>
        </w:rPr>
        <w:t>Scrum</w:t>
      </w:r>
      <w:proofErr w:type="spellEnd"/>
      <w:r w:rsidR="009D1FC2" w:rsidRPr="00EE6EA2">
        <w:rPr>
          <w:rFonts w:ascii="Times New Roman" w:hAnsi="Times New Roman" w:cs="Times New Roman"/>
          <w:bCs/>
          <w:spacing w:val="-4"/>
          <w:sz w:val="24"/>
          <w:szCs w:val="24"/>
        </w:rPr>
        <w:t>.</w:t>
      </w:r>
      <w:r w:rsidR="00603106" w:rsidRPr="00EE6EA2">
        <w:rPr>
          <w:rFonts w:ascii="Times New Roman" w:hAnsi="Times New Roman" w:cs="Times New Roman"/>
          <w:bCs/>
          <w:spacing w:val="-4"/>
          <w:sz w:val="24"/>
          <w:szCs w:val="24"/>
        </w:rPr>
        <w:t xml:space="preserve"> Quanto aos idiomas, embora pouco frequente, o mais solicitado é o inglês.</w:t>
      </w:r>
    </w:p>
    <w:p w14:paraId="6FBF4ABE" w14:textId="1E5ED9BC" w:rsidR="0052623B" w:rsidRPr="00EE6EA2" w:rsidRDefault="0052623B" w:rsidP="0052623B">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5.</w:t>
      </w:r>
    </w:p>
    <w:p w14:paraId="4BDAA7A9" w14:textId="5234E5CC" w:rsidR="0052623B" w:rsidRPr="00EE6EA2" w:rsidRDefault="0052623B" w:rsidP="0052623B">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Habilidades de tecnologia mais frequentes na amostra</w:t>
      </w:r>
    </w:p>
    <w:tbl>
      <w:tblPr>
        <w:tblW w:w="0" w:type="auto"/>
        <w:jc w:val="center"/>
        <w:tblCellMar>
          <w:left w:w="70" w:type="dxa"/>
          <w:right w:w="70" w:type="dxa"/>
        </w:tblCellMar>
        <w:tblLook w:val="04A0" w:firstRow="1" w:lastRow="0" w:firstColumn="1" w:lastColumn="0" w:noHBand="0" w:noVBand="1"/>
      </w:tblPr>
      <w:tblGrid>
        <w:gridCol w:w="1989"/>
        <w:gridCol w:w="1325"/>
        <w:gridCol w:w="1637"/>
        <w:gridCol w:w="4120"/>
      </w:tblGrid>
      <w:tr w:rsidR="0052623B" w:rsidRPr="0052623B" w14:paraId="13DFEACE" w14:textId="77777777" w:rsidTr="0052623B">
        <w:trPr>
          <w:trHeight w:val="585"/>
          <w:jc w:val="center"/>
        </w:trPr>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48C97317" w14:textId="77777777" w:rsidR="0052623B" w:rsidRPr="0052623B" w:rsidRDefault="0052623B" w:rsidP="0052623B">
            <w:pPr>
              <w:spacing w:after="0" w:line="240" w:lineRule="auto"/>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Habilidade de Tecnologia</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73511EBB" w14:textId="77777777" w:rsidR="0052623B" w:rsidRPr="0052623B" w:rsidRDefault="0052623B" w:rsidP="0052623B">
            <w:pPr>
              <w:spacing w:after="0" w:line="240" w:lineRule="auto"/>
              <w:jc w:val="center"/>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Soma da frequência</w:t>
            </w:r>
          </w:p>
        </w:tc>
        <w:tc>
          <w:tcPr>
            <w:tcW w:w="0" w:type="auto"/>
            <w:tcBorders>
              <w:top w:val="single" w:sz="12" w:space="0" w:color="365F91"/>
              <w:left w:val="nil"/>
              <w:bottom w:val="single" w:sz="12" w:space="0" w:color="365F91"/>
              <w:right w:val="single" w:sz="8" w:space="0" w:color="365F91"/>
            </w:tcBorders>
            <w:shd w:val="clear" w:color="auto" w:fill="auto"/>
            <w:vAlign w:val="center"/>
            <w:hideMark/>
          </w:tcPr>
          <w:p w14:paraId="0A14E2EC" w14:textId="77777777" w:rsidR="0052623B" w:rsidRPr="0052623B" w:rsidRDefault="0052623B" w:rsidP="0052623B">
            <w:pPr>
              <w:spacing w:after="0" w:line="240" w:lineRule="auto"/>
              <w:jc w:val="center"/>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Termos únicos encontrados</w:t>
            </w:r>
          </w:p>
        </w:tc>
        <w:tc>
          <w:tcPr>
            <w:tcW w:w="0" w:type="auto"/>
            <w:tcBorders>
              <w:top w:val="single" w:sz="12" w:space="0" w:color="365F91"/>
              <w:left w:val="nil"/>
              <w:bottom w:val="single" w:sz="12" w:space="0" w:color="365F91"/>
              <w:right w:val="nil"/>
            </w:tcBorders>
            <w:shd w:val="clear" w:color="auto" w:fill="auto"/>
            <w:vAlign w:val="center"/>
            <w:hideMark/>
          </w:tcPr>
          <w:p w14:paraId="5E523C4B" w14:textId="77777777" w:rsidR="0052623B" w:rsidRPr="0052623B" w:rsidRDefault="0052623B" w:rsidP="0052623B">
            <w:pPr>
              <w:spacing w:after="0" w:line="240" w:lineRule="auto"/>
              <w:jc w:val="right"/>
              <w:rPr>
                <w:rFonts w:ascii="Times New Roman" w:eastAsia="Times New Roman" w:hAnsi="Times New Roman" w:cs="Times New Roman"/>
                <w:b/>
                <w:bCs/>
                <w:color w:val="000000"/>
                <w:sz w:val="20"/>
                <w:szCs w:val="20"/>
                <w:lang w:eastAsia="pt-BR"/>
              </w:rPr>
            </w:pPr>
            <w:r w:rsidRPr="0052623B">
              <w:rPr>
                <w:rFonts w:ascii="Times New Roman" w:eastAsia="Times New Roman" w:hAnsi="Times New Roman" w:cs="Times New Roman"/>
                <w:b/>
                <w:bCs/>
                <w:color w:val="000000"/>
                <w:sz w:val="20"/>
                <w:szCs w:val="20"/>
                <w:lang w:eastAsia="pt-BR"/>
              </w:rPr>
              <w:t>Termo e frequência observada</w:t>
            </w:r>
          </w:p>
        </w:tc>
      </w:tr>
      <w:tr w:rsidR="0052623B" w:rsidRPr="0052623B" w14:paraId="3E81239B" w14:textId="77777777" w:rsidTr="00B50D5E">
        <w:trPr>
          <w:trHeight w:val="411"/>
          <w:jc w:val="center"/>
        </w:trPr>
        <w:tc>
          <w:tcPr>
            <w:tcW w:w="0" w:type="auto"/>
            <w:tcBorders>
              <w:top w:val="nil"/>
              <w:left w:val="nil"/>
              <w:bottom w:val="single" w:sz="8" w:space="0" w:color="000000"/>
              <w:right w:val="single" w:sz="8" w:space="0" w:color="365F91"/>
            </w:tcBorders>
            <w:shd w:val="clear" w:color="auto" w:fill="auto"/>
            <w:vAlign w:val="center"/>
            <w:hideMark/>
          </w:tcPr>
          <w:p w14:paraId="103FA759"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Ciência de Dados</w:t>
            </w:r>
          </w:p>
        </w:tc>
        <w:tc>
          <w:tcPr>
            <w:tcW w:w="0" w:type="auto"/>
            <w:tcBorders>
              <w:top w:val="nil"/>
              <w:left w:val="nil"/>
              <w:bottom w:val="single" w:sz="8" w:space="0" w:color="000000"/>
              <w:right w:val="single" w:sz="8" w:space="0" w:color="365F91"/>
            </w:tcBorders>
            <w:shd w:val="clear" w:color="auto" w:fill="auto"/>
            <w:vAlign w:val="center"/>
            <w:hideMark/>
          </w:tcPr>
          <w:p w14:paraId="7503B1E2"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586</w:t>
            </w:r>
          </w:p>
        </w:tc>
        <w:tc>
          <w:tcPr>
            <w:tcW w:w="0" w:type="auto"/>
            <w:tcBorders>
              <w:top w:val="nil"/>
              <w:left w:val="nil"/>
              <w:bottom w:val="single" w:sz="8" w:space="0" w:color="000000"/>
              <w:right w:val="single" w:sz="8" w:space="0" w:color="365F91"/>
            </w:tcBorders>
            <w:shd w:val="clear" w:color="auto" w:fill="auto"/>
            <w:vAlign w:val="center"/>
            <w:hideMark/>
          </w:tcPr>
          <w:p w14:paraId="29CC1FEB"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7</w:t>
            </w:r>
          </w:p>
        </w:tc>
        <w:tc>
          <w:tcPr>
            <w:tcW w:w="0" w:type="auto"/>
            <w:tcBorders>
              <w:top w:val="nil"/>
              <w:left w:val="nil"/>
              <w:bottom w:val="single" w:sz="8" w:space="0" w:color="000000"/>
              <w:right w:val="nil"/>
            </w:tcBorders>
            <w:shd w:val="clear" w:color="auto" w:fill="auto"/>
            <w:vAlign w:val="center"/>
            <w:hideMark/>
          </w:tcPr>
          <w:p w14:paraId="16F134BE"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excel</w:t>
            </w:r>
            <w:proofErr w:type="spellEnd"/>
            <w:proofErr w:type="gramEnd"/>
            <w:r w:rsidRPr="0052623B">
              <w:rPr>
                <w:rFonts w:ascii="Times New Roman" w:eastAsia="Times New Roman" w:hAnsi="Times New Roman" w:cs="Times New Roman"/>
                <w:color w:val="000000"/>
                <w:sz w:val="20"/>
                <w:szCs w:val="20"/>
                <w:lang w:eastAsia="pt-BR"/>
              </w:rPr>
              <w:t xml:space="preserve"> [299]; análise [231]; matemática [30]; otimização [20]; estatísticas [4]; </w:t>
            </w:r>
            <w:proofErr w:type="spellStart"/>
            <w:r w:rsidRPr="0052623B">
              <w:rPr>
                <w:rFonts w:ascii="Times New Roman" w:eastAsia="Times New Roman" w:hAnsi="Times New Roman" w:cs="Times New Roman"/>
                <w:color w:val="000000"/>
                <w:sz w:val="20"/>
                <w:szCs w:val="20"/>
                <w:lang w:eastAsia="pt-BR"/>
              </w:rPr>
              <w:t>spss</w:t>
            </w:r>
            <w:proofErr w:type="spellEnd"/>
            <w:r w:rsidRPr="0052623B">
              <w:rPr>
                <w:rFonts w:ascii="Times New Roman" w:eastAsia="Times New Roman" w:hAnsi="Times New Roman" w:cs="Times New Roman"/>
                <w:color w:val="000000"/>
                <w:sz w:val="20"/>
                <w:szCs w:val="20"/>
                <w:lang w:eastAsia="pt-BR"/>
              </w:rPr>
              <w:t xml:space="preserve"> [1]; </w:t>
            </w:r>
            <w:proofErr w:type="spellStart"/>
            <w:r w:rsidRPr="0052623B">
              <w:rPr>
                <w:rFonts w:ascii="Times New Roman" w:eastAsia="Times New Roman" w:hAnsi="Times New Roman" w:cs="Times New Roman"/>
                <w:color w:val="000000"/>
                <w:sz w:val="20"/>
                <w:szCs w:val="20"/>
                <w:lang w:eastAsia="pt-BR"/>
              </w:rPr>
              <w:t>pentaho</w:t>
            </w:r>
            <w:proofErr w:type="spellEnd"/>
            <w:r w:rsidRPr="0052623B">
              <w:rPr>
                <w:rFonts w:ascii="Times New Roman" w:eastAsia="Times New Roman" w:hAnsi="Times New Roman" w:cs="Times New Roman"/>
                <w:color w:val="000000"/>
                <w:sz w:val="20"/>
                <w:szCs w:val="20"/>
                <w:lang w:eastAsia="pt-BR"/>
              </w:rPr>
              <w:t xml:space="preserve"> [1]</w:t>
            </w:r>
          </w:p>
        </w:tc>
      </w:tr>
      <w:tr w:rsidR="0052623B" w:rsidRPr="0052623B" w14:paraId="57D2E0A5" w14:textId="77777777" w:rsidTr="00B50D5E">
        <w:trPr>
          <w:trHeight w:val="504"/>
          <w:jc w:val="center"/>
        </w:trPr>
        <w:tc>
          <w:tcPr>
            <w:tcW w:w="0" w:type="auto"/>
            <w:tcBorders>
              <w:top w:val="nil"/>
              <w:left w:val="nil"/>
              <w:bottom w:val="single" w:sz="8" w:space="0" w:color="000000"/>
              <w:right w:val="single" w:sz="8" w:space="0" w:color="365F91"/>
            </w:tcBorders>
            <w:shd w:val="clear" w:color="auto" w:fill="auto"/>
            <w:vAlign w:val="center"/>
            <w:hideMark/>
          </w:tcPr>
          <w:p w14:paraId="7B3FCF31"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Bancos de Dados</w:t>
            </w:r>
          </w:p>
        </w:tc>
        <w:tc>
          <w:tcPr>
            <w:tcW w:w="0" w:type="auto"/>
            <w:tcBorders>
              <w:top w:val="nil"/>
              <w:left w:val="nil"/>
              <w:bottom w:val="single" w:sz="8" w:space="0" w:color="000000"/>
              <w:right w:val="single" w:sz="8" w:space="0" w:color="365F91"/>
            </w:tcBorders>
            <w:shd w:val="clear" w:color="auto" w:fill="auto"/>
            <w:vAlign w:val="center"/>
            <w:hideMark/>
          </w:tcPr>
          <w:p w14:paraId="59FC7B7E"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110</w:t>
            </w:r>
          </w:p>
        </w:tc>
        <w:tc>
          <w:tcPr>
            <w:tcW w:w="0" w:type="auto"/>
            <w:tcBorders>
              <w:top w:val="nil"/>
              <w:left w:val="nil"/>
              <w:bottom w:val="single" w:sz="8" w:space="0" w:color="000000"/>
              <w:right w:val="single" w:sz="8" w:space="0" w:color="365F91"/>
            </w:tcBorders>
            <w:shd w:val="clear" w:color="auto" w:fill="auto"/>
            <w:vAlign w:val="center"/>
            <w:hideMark/>
          </w:tcPr>
          <w:p w14:paraId="461A71CE"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10</w:t>
            </w:r>
          </w:p>
        </w:tc>
        <w:tc>
          <w:tcPr>
            <w:tcW w:w="0" w:type="auto"/>
            <w:tcBorders>
              <w:top w:val="nil"/>
              <w:left w:val="nil"/>
              <w:bottom w:val="single" w:sz="8" w:space="0" w:color="000000"/>
              <w:right w:val="nil"/>
            </w:tcBorders>
            <w:shd w:val="clear" w:color="auto" w:fill="auto"/>
            <w:vAlign w:val="center"/>
            <w:hideMark/>
          </w:tcPr>
          <w:p w14:paraId="7F8CCE4A"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sql</w:t>
            </w:r>
            <w:proofErr w:type="spellEnd"/>
            <w:proofErr w:type="gramEnd"/>
            <w:r w:rsidRPr="0052623B">
              <w:rPr>
                <w:rFonts w:ascii="Times New Roman" w:eastAsia="Times New Roman" w:hAnsi="Times New Roman" w:cs="Times New Roman"/>
                <w:color w:val="000000"/>
                <w:sz w:val="20"/>
                <w:szCs w:val="20"/>
                <w:lang w:eastAsia="pt-BR"/>
              </w:rPr>
              <w:t xml:space="preserve"> [55]; </w:t>
            </w:r>
            <w:proofErr w:type="spellStart"/>
            <w:r w:rsidRPr="0052623B">
              <w:rPr>
                <w:rFonts w:ascii="Times New Roman" w:eastAsia="Times New Roman" w:hAnsi="Times New Roman" w:cs="Times New Roman"/>
                <w:color w:val="000000"/>
                <w:sz w:val="20"/>
                <w:szCs w:val="20"/>
                <w:lang w:eastAsia="pt-BR"/>
              </w:rPr>
              <w:t>mysql</w:t>
            </w:r>
            <w:proofErr w:type="spellEnd"/>
            <w:r w:rsidRPr="0052623B">
              <w:rPr>
                <w:rFonts w:ascii="Times New Roman" w:eastAsia="Times New Roman" w:hAnsi="Times New Roman" w:cs="Times New Roman"/>
                <w:color w:val="000000"/>
                <w:sz w:val="20"/>
                <w:szCs w:val="20"/>
                <w:lang w:eastAsia="pt-BR"/>
              </w:rPr>
              <w:t xml:space="preserve"> [20]; </w:t>
            </w:r>
            <w:proofErr w:type="spellStart"/>
            <w:r w:rsidRPr="0052623B">
              <w:rPr>
                <w:rFonts w:ascii="Times New Roman" w:eastAsia="Times New Roman" w:hAnsi="Times New Roman" w:cs="Times New Roman"/>
                <w:color w:val="000000"/>
                <w:sz w:val="20"/>
                <w:szCs w:val="20"/>
                <w:lang w:eastAsia="pt-BR"/>
              </w:rPr>
              <w:t>postgresql</w:t>
            </w:r>
            <w:proofErr w:type="spellEnd"/>
            <w:r w:rsidRPr="0052623B">
              <w:rPr>
                <w:rFonts w:ascii="Times New Roman" w:eastAsia="Times New Roman" w:hAnsi="Times New Roman" w:cs="Times New Roman"/>
                <w:color w:val="000000"/>
                <w:sz w:val="20"/>
                <w:szCs w:val="20"/>
                <w:lang w:eastAsia="pt-BR"/>
              </w:rPr>
              <w:t xml:space="preserve"> [15]; </w:t>
            </w:r>
            <w:proofErr w:type="spellStart"/>
            <w:r w:rsidRPr="0052623B">
              <w:rPr>
                <w:rFonts w:ascii="Times New Roman" w:eastAsia="Times New Roman" w:hAnsi="Times New Roman" w:cs="Times New Roman"/>
                <w:color w:val="000000"/>
                <w:sz w:val="20"/>
                <w:szCs w:val="20"/>
                <w:lang w:eastAsia="pt-BR"/>
              </w:rPr>
              <w:t>mongodb</w:t>
            </w:r>
            <w:proofErr w:type="spellEnd"/>
            <w:r w:rsidRPr="0052623B">
              <w:rPr>
                <w:rFonts w:ascii="Times New Roman" w:eastAsia="Times New Roman" w:hAnsi="Times New Roman" w:cs="Times New Roman"/>
                <w:color w:val="000000"/>
                <w:sz w:val="20"/>
                <w:szCs w:val="20"/>
                <w:lang w:eastAsia="pt-BR"/>
              </w:rPr>
              <w:t xml:space="preserve"> [8]; </w:t>
            </w:r>
            <w:proofErr w:type="spellStart"/>
            <w:r w:rsidRPr="0052623B">
              <w:rPr>
                <w:rFonts w:ascii="Times New Roman" w:eastAsia="Times New Roman" w:hAnsi="Times New Roman" w:cs="Times New Roman"/>
                <w:color w:val="000000"/>
                <w:sz w:val="20"/>
                <w:szCs w:val="20"/>
                <w:lang w:eastAsia="pt-BR"/>
              </w:rPr>
              <w:t>nosql</w:t>
            </w:r>
            <w:proofErr w:type="spellEnd"/>
            <w:r w:rsidRPr="0052623B">
              <w:rPr>
                <w:rFonts w:ascii="Times New Roman" w:eastAsia="Times New Roman" w:hAnsi="Times New Roman" w:cs="Times New Roman"/>
                <w:color w:val="000000"/>
                <w:sz w:val="20"/>
                <w:szCs w:val="20"/>
                <w:lang w:eastAsia="pt-BR"/>
              </w:rPr>
              <w:t xml:space="preserve"> [6]; redis [2]; </w:t>
            </w:r>
            <w:proofErr w:type="spellStart"/>
            <w:r w:rsidRPr="0052623B">
              <w:rPr>
                <w:rFonts w:ascii="Times New Roman" w:eastAsia="Times New Roman" w:hAnsi="Times New Roman" w:cs="Times New Roman"/>
                <w:color w:val="000000"/>
                <w:sz w:val="20"/>
                <w:szCs w:val="20"/>
                <w:lang w:eastAsia="pt-BR"/>
              </w:rPr>
              <w:t>dynamodb</w:t>
            </w:r>
            <w:proofErr w:type="spellEnd"/>
            <w:r w:rsidRPr="0052623B">
              <w:rPr>
                <w:rFonts w:ascii="Times New Roman" w:eastAsia="Times New Roman" w:hAnsi="Times New Roman" w:cs="Times New Roman"/>
                <w:color w:val="000000"/>
                <w:sz w:val="20"/>
                <w:szCs w:val="20"/>
                <w:lang w:eastAsia="pt-BR"/>
              </w:rPr>
              <w:t xml:space="preserve"> [1]; </w:t>
            </w:r>
            <w:proofErr w:type="spellStart"/>
            <w:r w:rsidRPr="0052623B">
              <w:rPr>
                <w:rFonts w:ascii="Times New Roman" w:eastAsia="Times New Roman" w:hAnsi="Times New Roman" w:cs="Times New Roman"/>
                <w:color w:val="000000"/>
                <w:sz w:val="20"/>
                <w:szCs w:val="20"/>
                <w:lang w:eastAsia="pt-BR"/>
              </w:rPr>
              <w:t>cassandra</w:t>
            </w:r>
            <w:proofErr w:type="spellEnd"/>
            <w:r w:rsidRPr="0052623B">
              <w:rPr>
                <w:rFonts w:ascii="Times New Roman" w:eastAsia="Times New Roman" w:hAnsi="Times New Roman" w:cs="Times New Roman"/>
                <w:color w:val="000000"/>
                <w:sz w:val="20"/>
                <w:szCs w:val="20"/>
                <w:lang w:eastAsia="pt-BR"/>
              </w:rPr>
              <w:t xml:space="preserve"> [1]; </w:t>
            </w:r>
            <w:proofErr w:type="spellStart"/>
            <w:r w:rsidRPr="0052623B">
              <w:rPr>
                <w:rFonts w:ascii="Times New Roman" w:eastAsia="Times New Roman" w:hAnsi="Times New Roman" w:cs="Times New Roman"/>
                <w:color w:val="000000"/>
                <w:sz w:val="20"/>
                <w:szCs w:val="20"/>
                <w:lang w:eastAsia="pt-BR"/>
              </w:rPr>
              <w:t>firebird</w:t>
            </w:r>
            <w:proofErr w:type="spellEnd"/>
            <w:r w:rsidRPr="0052623B">
              <w:rPr>
                <w:rFonts w:ascii="Times New Roman" w:eastAsia="Times New Roman" w:hAnsi="Times New Roman" w:cs="Times New Roman"/>
                <w:color w:val="000000"/>
                <w:sz w:val="20"/>
                <w:szCs w:val="20"/>
                <w:lang w:eastAsia="pt-BR"/>
              </w:rPr>
              <w:t xml:space="preserve"> [1]; db2 [1]</w:t>
            </w:r>
          </w:p>
        </w:tc>
      </w:tr>
      <w:tr w:rsidR="0052623B" w:rsidRPr="0052623B" w14:paraId="61030F45" w14:textId="77777777" w:rsidTr="00B50D5E">
        <w:trPr>
          <w:trHeight w:val="459"/>
          <w:jc w:val="center"/>
        </w:trPr>
        <w:tc>
          <w:tcPr>
            <w:tcW w:w="0" w:type="auto"/>
            <w:tcBorders>
              <w:top w:val="nil"/>
              <w:left w:val="nil"/>
              <w:bottom w:val="single" w:sz="8" w:space="0" w:color="000000"/>
              <w:right w:val="single" w:sz="8" w:space="0" w:color="365F91"/>
            </w:tcBorders>
            <w:shd w:val="clear" w:color="auto" w:fill="auto"/>
            <w:vAlign w:val="center"/>
            <w:hideMark/>
          </w:tcPr>
          <w:p w14:paraId="50010C35"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Idiomas</w:t>
            </w:r>
          </w:p>
        </w:tc>
        <w:tc>
          <w:tcPr>
            <w:tcW w:w="0" w:type="auto"/>
            <w:tcBorders>
              <w:top w:val="nil"/>
              <w:left w:val="nil"/>
              <w:bottom w:val="single" w:sz="8" w:space="0" w:color="000000"/>
              <w:right w:val="single" w:sz="8" w:space="0" w:color="365F91"/>
            </w:tcBorders>
            <w:shd w:val="clear" w:color="auto" w:fill="auto"/>
            <w:vAlign w:val="center"/>
            <w:hideMark/>
          </w:tcPr>
          <w:p w14:paraId="533E272B"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74</w:t>
            </w:r>
          </w:p>
        </w:tc>
        <w:tc>
          <w:tcPr>
            <w:tcW w:w="0" w:type="auto"/>
            <w:tcBorders>
              <w:top w:val="nil"/>
              <w:left w:val="nil"/>
              <w:bottom w:val="single" w:sz="8" w:space="0" w:color="000000"/>
              <w:right w:val="single" w:sz="8" w:space="0" w:color="365F91"/>
            </w:tcBorders>
            <w:shd w:val="clear" w:color="auto" w:fill="auto"/>
            <w:vAlign w:val="center"/>
            <w:hideMark/>
          </w:tcPr>
          <w:p w14:paraId="12717544"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2</w:t>
            </w:r>
          </w:p>
        </w:tc>
        <w:tc>
          <w:tcPr>
            <w:tcW w:w="0" w:type="auto"/>
            <w:tcBorders>
              <w:top w:val="nil"/>
              <w:left w:val="nil"/>
              <w:bottom w:val="single" w:sz="8" w:space="0" w:color="000000"/>
              <w:right w:val="nil"/>
            </w:tcBorders>
            <w:shd w:val="clear" w:color="auto" w:fill="auto"/>
            <w:vAlign w:val="center"/>
            <w:hideMark/>
          </w:tcPr>
          <w:p w14:paraId="25AC609C"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gramStart"/>
            <w:r w:rsidRPr="0052623B">
              <w:rPr>
                <w:rFonts w:ascii="Times New Roman" w:eastAsia="Times New Roman" w:hAnsi="Times New Roman" w:cs="Times New Roman"/>
                <w:color w:val="000000"/>
                <w:sz w:val="20"/>
                <w:szCs w:val="20"/>
                <w:lang w:eastAsia="pt-BR"/>
              </w:rPr>
              <w:t>inglês</w:t>
            </w:r>
            <w:proofErr w:type="gramEnd"/>
            <w:r w:rsidRPr="0052623B">
              <w:rPr>
                <w:rFonts w:ascii="Times New Roman" w:eastAsia="Times New Roman" w:hAnsi="Times New Roman" w:cs="Times New Roman"/>
                <w:color w:val="000000"/>
                <w:sz w:val="20"/>
                <w:szCs w:val="20"/>
                <w:lang w:eastAsia="pt-BR"/>
              </w:rPr>
              <w:t xml:space="preserve"> [72]; espanhol [2]</w:t>
            </w:r>
          </w:p>
        </w:tc>
      </w:tr>
      <w:tr w:rsidR="0052623B" w:rsidRPr="0052623B" w14:paraId="50D28051" w14:textId="77777777" w:rsidTr="00B50D5E">
        <w:trPr>
          <w:trHeight w:val="429"/>
          <w:jc w:val="center"/>
        </w:trPr>
        <w:tc>
          <w:tcPr>
            <w:tcW w:w="0" w:type="auto"/>
            <w:tcBorders>
              <w:top w:val="nil"/>
              <w:left w:val="nil"/>
              <w:bottom w:val="single" w:sz="8" w:space="0" w:color="000000"/>
              <w:right w:val="single" w:sz="8" w:space="0" w:color="365F91"/>
            </w:tcBorders>
            <w:shd w:val="clear" w:color="auto" w:fill="auto"/>
            <w:vAlign w:val="center"/>
            <w:hideMark/>
          </w:tcPr>
          <w:p w14:paraId="4D6DB8A9"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Gestão de Projetos</w:t>
            </w:r>
          </w:p>
        </w:tc>
        <w:tc>
          <w:tcPr>
            <w:tcW w:w="0" w:type="auto"/>
            <w:tcBorders>
              <w:top w:val="nil"/>
              <w:left w:val="nil"/>
              <w:bottom w:val="single" w:sz="8" w:space="0" w:color="000000"/>
              <w:right w:val="single" w:sz="8" w:space="0" w:color="365F91"/>
            </w:tcBorders>
            <w:shd w:val="clear" w:color="auto" w:fill="auto"/>
            <w:vAlign w:val="center"/>
            <w:hideMark/>
          </w:tcPr>
          <w:p w14:paraId="05520922"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60</w:t>
            </w:r>
          </w:p>
        </w:tc>
        <w:tc>
          <w:tcPr>
            <w:tcW w:w="0" w:type="auto"/>
            <w:tcBorders>
              <w:top w:val="nil"/>
              <w:left w:val="nil"/>
              <w:bottom w:val="single" w:sz="8" w:space="0" w:color="000000"/>
              <w:right w:val="single" w:sz="8" w:space="0" w:color="365F91"/>
            </w:tcBorders>
            <w:shd w:val="clear" w:color="auto" w:fill="auto"/>
            <w:vAlign w:val="center"/>
            <w:hideMark/>
          </w:tcPr>
          <w:p w14:paraId="373519BF"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5</w:t>
            </w:r>
          </w:p>
        </w:tc>
        <w:tc>
          <w:tcPr>
            <w:tcW w:w="0" w:type="auto"/>
            <w:tcBorders>
              <w:top w:val="nil"/>
              <w:left w:val="nil"/>
              <w:bottom w:val="single" w:sz="8" w:space="0" w:color="000000"/>
              <w:right w:val="nil"/>
            </w:tcBorders>
            <w:shd w:val="clear" w:color="auto" w:fill="auto"/>
            <w:vAlign w:val="center"/>
            <w:hideMark/>
          </w:tcPr>
          <w:p w14:paraId="0B29774D"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sap</w:t>
            </w:r>
            <w:proofErr w:type="spellEnd"/>
            <w:proofErr w:type="gramEnd"/>
            <w:r w:rsidRPr="0052623B">
              <w:rPr>
                <w:rFonts w:ascii="Times New Roman" w:eastAsia="Times New Roman" w:hAnsi="Times New Roman" w:cs="Times New Roman"/>
                <w:color w:val="000000"/>
                <w:sz w:val="20"/>
                <w:szCs w:val="20"/>
                <w:lang w:eastAsia="pt-BR"/>
              </w:rPr>
              <w:t xml:space="preserve"> [35]; escopo [13]; roteiro [7]; </w:t>
            </w:r>
            <w:proofErr w:type="spellStart"/>
            <w:r w:rsidRPr="0052623B">
              <w:rPr>
                <w:rFonts w:ascii="Times New Roman" w:eastAsia="Times New Roman" w:hAnsi="Times New Roman" w:cs="Times New Roman"/>
                <w:color w:val="000000"/>
                <w:sz w:val="20"/>
                <w:szCs w:val="20"/>
                <w:lang w:eastAsia="pt-BR"/>
              </w:rPr>
              <w:t>jira</w:t>
            </w:r>
            <w:proofErr w:type="spellEnd"/>
            <w:r w:rsidRPr="0052623B">
              <w:rPr>
                <w:rFonts w:ascii="Times New Roman" w:eastAsia="Times New Roman" w:hAnsi="Times New Roman" w:cs="Times New Roman"/>
                <w:color w:val="000000"/>
                <w:sz w:val="20"/>
                <w:szCs w:val="20"/>
                <w:lang w:eastAsia="pt-BR"/>
              </w:rPr>
              <w:t xml:space="preserve"> [3]; </w:t>
            </w:r>
            <w:proofErr w:type="spellStart"/>
            <w:r w:rsidRPr="0052623B">
              <w:rPr>
                <w:rFonts w:ascii="Times New Roman" w:eastAsia="Times New Roman" w:hAnsi="Times New Roman" w:cs="Times New Roman"/>
                <w:color w:val="000000"/>
                <w:sz w:val="20"/>
                <w:szCs w:val="20"/>
                <w:lang w:eastAsia="pt-BR"/>
              </w:rPr>
              <w:t>pmo</w:t>
            </w:r>
            <w:proofErr w:type="spellEnd"/>
            <w:r w:rsidRPr="0052623B">
              <w:rPr>
                <w:rFonts w:ascii="Times New Roman" w:eastAsia="Times New Roman" w:hAnsi="Times New Roman" w:cs="Times New Roman"/>
                <w:color w:val="000000"/>
                <w:sz w:val="20"/>
                <w:szCs w:val="20"/>
                <w:lang w:eastAsia="pt-BR"/>
              </w:rPr>
              <w:t xml:space="preserve"> [2]</w:t>
            </w:r>
          </w:p>
        </w:tc>
      </w:tr>
      <w:tr w:rsidR="0052623B" w:rsidRPr="0052623B" w14:paraId="03C55CA6" w14:textId="77777777" w:rsidTr="00B50D5E">
        <w:trPr>
          <w:trHeight w:val="385"/>
          <w:jc w:val="center"/>
        </w:trPr>
        <w:tc>
          <w:tcPr>
            <w:tcW w:w="0" w:type="auto"/>
            <w:tcBorders>
              <w:top w:val="nil"/>
              <w:left w:val="nil"/>
              <w:bottom w:val="single" w:sz="8" w:space="0" w:color="000000"/>
              <w:right w:val="single" w:sz="8" w:space="0" w:color="365F91"/>
            </w:tcBorders>
            <w:shd w:val="clear" w:color="auto" w:fill="auto"/>
            <w:vAlign w:val="center"/>
            <w:hideMark/>
          </w:tcPr>
          <w:p w14:paraId="369177DF" w14:textId="77777777" w:rsidR="0052623B" w:rsidRPr="0052623B" w:rsidRDefault="0052623B" w:rsidP="0052623B">
            <w:pPr>
              <w:spacing w:after="0" w:line="240" w:lineRule="auto"/>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Metodologias de desenvolvimento</w:t>
            </w:r>
          </w:p>
        </w:tc>
        <w:tc>
          <w:tcPr>
            <w:tcW w:w="0" w:type="auto"/>
            <w:tcBorders>
              <w:top w:val="nil"/>
              <w:left w:val="nil"/>
              <w:bottom w:val="single" w:sz="8" w:space="0" w:color="000000"/>
              <w:right w:val="single" w:sz="8" w:space="0" w:color="365F91"/>
            </w:tcBorders>
            <w:shd w:val="clear" w:color="auto" w:fill="auto"/>
            <w:vAlign w:val="center"/>
            <w:hideMark/>
          </w:tcPr>
          <w:p w14:paraId="05B074B1"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40</w:t>
            </w:r>
          </w:p>
        </w:tc>
        <w:tc>
          <w:tcPr>
            <w:tcW w:w="0" w:type="auto"/>
            <w:tcBorders>
              <w:top w:val="nil"/>
              <w:left w:val="nil"/>
              <w:bottom w:val="single" w:sz="8" w:space="0" w:color="000000"/>
              <w:right w:val="single" w:sz="8" w:space="0" w:color="365F91"/>
            </w:tcBorders>
            <w:shd w:val="clear" w:color="auto" w:fill="auto"/>
            <w:vAlign w:val="center"/>
            <w:hideMark/>
          </w:tcPr>
          <w:p w14:paraId="5D795323" w14:textId="77777777" w:rsidR="0052623B" w:rsidRPr="0052623B" w:rsidRDefault="0052623B" w:rsidP="0052623B">
            <w:pPr>
              <w:spacing w:after="0" w:line="240" w:lineRule="auto"/>
              <w:jc w:val="center"/>
              <w:rPr>
                <w:rFonts w:ascii="Times New Roman" w:eastAsia="Times New Roman" w:hAnsi="Times New Roman" w:cs="Times New Roman"/>
                <w:color w:val="000000"/>
                <w:sz w:val="20"/>
                <w:szCs w:val="20"/>
                <w:lang w:eastAsia="pt-BR"/>
              </w:rPr>
            </w:pPr>
            <w:r w:rsidRPr="0052623B">
              <w:rPr>
                <w:rFonts w:ascii="Times New Roman" w:eastAsia="Times New Roman" w:hAnsi="Times New Roman" w:cs="Times New Roman"/>
                <w:color w:val="000000"/>
                <w:sz w:val="20"/>
                <w:szCs w:val="20"/>
                <w:lang w:eastAsia="pt-BR"/>
              </w:rPr>
              <w:t>6</w:t>
            </w:r>
          </w:p>
        </w:tc>
        <w:tc>
          <w:tcPr>
            <w:tcW w:w="0" w:type="auto"/>
            <w:tcBorders>
              <w:top w:val="nil"/>
              <w:left w:val="nil"/>
              <w:bottom w:val="single" w:sz="8" w:space="0" w:color="000000"/>
              <w:right w:val="nil"/>
            </w:tcBorders>
            <w:shd w:val="clear" w:color="auto" w:fill="auto"/>
            <w:vAlign w:val="center"/>
            <w:hideMark/>
          </w:tcPr>
          <w:p w14:paraId="12773F55" w14:textId="77777777" w:rsidR="0052623B" w:rsidRPr="0052623B" w:rsidRDefault="0052623B" w:rsidP="0052623B">
            <w:pPr>
              <w:spacing w:after="0" w:line="240" w:lineRule="auto"/>
              <w:jc w:val="right"/>
              <w:rPr>
                <w:rFonts w:ascii="Times New Roman" w:eastAsia="Times New Roman" w:hAnsi="Times New Roman" w:cs="Times New Roman"/>
                <w:color w:val="000000"/>
                <w:sz w:val="20"/>
                <w:szCs w:val="20"/>
                <w:lang w:eastAsia="pt-BR"/>
              </w:rPr>
            </w:pPr>
            <w:proofErr w:type="spellStart"/>
            <w:proofErr w:type="gramStart"/>
            <w:r w:rsidRPr="0052623B">
              <w:rPr>
                <w:rFonts w:ascii="Times New Roman" w:eastAsia="Times New Roman" w:hAnsi="Times New Roman" w:cs="Times New Roman"/>
                <w:color w:val="000000"/>
                <w:sz w:val="20"/>
                <w:szCs w:val="20"/>
                <w:lang w:eastAsia="pt-BR"/>
              </w:rPr>
              <w:t>scrum</w:t>
            </w:r>
            <w:proofErr w:type="spellEnd"/>
            <w:proofErr w:type="gramEnd"/>
            <w:r w:rsidRPr="0052623B">
              <w:rPr>
                <w:rFonts w:ascii="Times New Roman" w:eastAsia="Times New Roman" w:hAnsi="Times New Roman" w:cs="Times New Roman"/>
                <w:color w:val="000000"/>
                <w:sz w:val="20"/>
                <w:szCs w:val="20"/>
                <w:lang w:eastAsia="pt-BR"/>
              </w:rPr>
              <w:t xml:space="preserve"> [19]; </w:t>
            </w:r>
            <w:proofErr w:type="spellStart"/>
            <w:r w:rsidRPr="0052623B">
              <w:rPr>
                <w:rFonts w:ascii="Times New Roman" w:eastAsia="Times New Roman" w:hAnsi="Times New Roman" w:cs="Times New Roman"/>
                <w:color w:val="000000"/>
                <w:sz w:val="20"/>
                <w:szCs w:val="20"/>
                <w:lang w:eastAsia="pt-BR"/>
              </w:rPr>
              <w:t>tdd</w:t>
            </w:r>
            <w:proofErr w:type="spellEnd"/>
            <w:r w:rsidRPr="0052623B">
              <w:rPr>
                <w:rFonts w:ascii="Times New Roman" w:eastAsia="Times New Roman" w:hAnsi="Times New Roman" w:cs="Times New Roman"/>
                <w:color w:val="000000"/>
                <w:sz w:val="20"/>
                <w:szCs w:val="20"/>
                <w:lang w:eastAsia="pt-BR"/>
              </w:rPr>
              <w:t xml:space="preserve"> [9]; </w:t>
            </w:r>
            <w:proofErr w:type="spellStart"/>
            <w:r w:rsidRPr="0052623B">
              <w:rPr>
                <w:rFonts w:ascii="Times New Roman" w:eastAsia="Times New Roman" w:hAnsi="Times New Roman" w:cs="Times New Roman"/>
                <w:color w:val="000000"/>
                <w:sz w:val="20"/>
                <w:szCs w:val="20"/>
                <w:lang w:eastAsia="pt-BR"/>
              </w:rPr>
              <w:t>kanban</w:t>
            </w:r>
            <w:proofErr w:type="spellEnd"/>
            <w:r w:rsidRPr="0052623B">
              <w:rPr>
                <w:rFonts w:ascii="Times New Roman" w:eastAsia="Times New Roman" w:hAnsi="Times New Roman" w:cs="Times New Roman"/>
                <w:color w:val="000000"/>
                <w:sz w:val="20"/>
                <w:szCs w:val="20"/>
                <w:lang w:eastAsia="pt-BR"/>
              </w:rPr>
              <w:t xml:space="preserve"> [4]; </w:t>
            </w:r>
            <w:proofErr w:type="spellStart"/>
            <w:r w:rsidRPr="0052623B">
              <w:rPr>
                <w:rFonts w:ascii="Times New Roman" w:eastAsia="Times New Roman" w:hAnsi="Times New Roman" w:cs="Times New Roman"/>
                <w:color w:val="000000"/>
                <w:sz w:val="20"/>
                <w:szCs w:val="20"/>
                <w:lang w:eastAsia="pt-BR"/>
              </w:rPr>
              <w:t>agile</w:t>
            </w:r>
            <w:proofErr w:type="spellEnd"/>
            <w:r w:rsidRPr="0052623B">
              <w:rPr>
                <w:rFonts w:ascii="Times New Roman" w:eastAsia="Times New Roman" w:hAnsi="Times New Roman" w:cs="Times New Roman"/>
                <w:color w:val="000000"/>
                <w:sz w:val="20"/>
                <w:szCs w:val="20"/>
                <w:lang w:eastAsia="pt-BR"/>
              </w:rPr>
              <w:t xml:space="preserve"> [4]; </w:t>
            </w:r>
            <w:proofErr w:type="spellStart"/>
            <w:r w:rsidRPr="0052623B">
              <w:rPr>
                <w:rFonts w:ascii="Times New Roman" w:eastAsia="Times New Roman" w:hAnsi="Times New Roman" w:cs="Times New Roman"/>
                <w:color w:val="000000"/>
                <w:sz w:val="20"/>
                <w:szCs w:val="20"/>
                <w:lang w:eastAsia="pt-BR"/>
              </w:rPr>
              <w:t>ddd</w:t>
            </w:r>
            <w:proofErr w:type="spellEnd"/>
            <w:r w:rsidRPr="0052623B">
              <w:rPr>
                <w:rFonts w:ascii="Times New Roman" w:eastAsia="Times New Roman" w:hAnsi="Times New Roman" w:cs="Times New Roman"/>
                <w:color w:val="000000"/>
                <w:sz w:val="20"/>
                <w:szCs w:val="20"/>
                <w:lang w:eastAsia="pt-BR"/>
              </w:rPr>
              <w:t xml:space="preserve"> [3]; </w:t>
            </w:r>
            <w:proofErr w:type="spellStart"/>
            <w:r w:rsidRPr="0052623B">
              <w:rPr>
                <w:rFonts w:ascii="Times New Roman" w:eastAsia="Times New Roman" w:hAnsi="Times New Roman" w:cs="Times New Roman"/>
                <w:color w:val="000000"/>
                <w:sz w:val="20"/>
                <w:szCs w:val="20"/>
                <w:lang w:eastAsia="pt-BR"/>
              </w:rPr>
              <w:t>bdd</w:t>
            </w:r>
            <w:proofErr w:type="spellEnd"/>
            <w:r w:rsidRPr="0052623B">
              <w:rPr>
                <w:rFonts w:ascii="Times New Roman" w:eastAsia="Times New Roman" w:hAnsi="Times New Roman" w:cs="Times New Roman"/>
                <w:color w:val="000000"/>
                <w:sz w:val="20"/>
                <w:szCs w:val="20"/>
                <w:lang w:eastAsia="pt-BR"/>
              </w:rPr>
              <w:t xml:space="preserve"> [1]</w:t>
            </w:r>
          </w:p>
        </w:tc>
      </w:tr>
    </w:tbl>
    <w:p w14:paraId="52272BBC" w14:textId="6EFA6B74" w:rsidR="0052623B" w:rsidRPr="00EE6EA2" w:rsidRDefault="0052623B" w:rsidP="0052623B">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4537AF70" w14:textId="2EC1E070" w:rsidR="0052623B" w:rsidRPr="00EE6EA2" w:rsidRDefault="0052623B" w:rsidP="0052623B">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De forma geral a presença</w:t>
      </w:r>
      <w:r w:rsidR="00603106" w:rsidRPr="00EE6EA2">
        <w:rPr>
          <w:rFonts w:ascii="Times New Roman" w:hAnsi="Times New Roman" w:cs="Times New Roman"/>
          <w:bCs/>
          <w:spacing w:val="-4"/>
          <w:sz w:val="24"/>
          <w:szCs w:val="24"/>
        </w:rPr>
        <w:t xml:space="preserve"> direta de</w:t>
      </w:r>
      <w:r w:rsidRPr="00EE6EA2">
        <w:rPr>
          <w:rFonts w:ascii="Times New Roman" w:hAnsi="Times New Roman" w:cs="Times New Roman"/>
          <w:bCs/>
          <w:spacing w:val="-4"/>
          <w:sz w:val="24"/>
          <w:szCs w:val="24"/>
        </w:rPr>
        <w:t xml:space="preserve"> habilidades de tecnologia não foi frequente</w:t>
      </w:r>
      <w:r w:rsidR="00603106" w:rsidRPr="00EE6EA2">
        <w:rPr>
          <w:rFonts w:ascii="Times New Roman" w:hAnsi="Times New Roman" w:cs="Times New Roman"/>
          <w:bCs/>
          <w:spacing w:val="-4"/>
          <w:sz w:val="24"/>
          <w:szCs w:val="24"/>
        </w:rPr>
        <w:t xml:space="preserve"> na amostra de vagas. Por</w:t>
      </w:r>
      <w:r w:rsidR="00B50D5E" w:rsidRPr="00EE6EA2">
        <w:rPr>
          <w:rFonts w:ascii="Times New Roman" w:hAnsi="Times New Roman" w:cs="Times New Roman"/>
          <w:bCs/>
          <w:spacing w:val="-4"/>
          <w:sz w:val="24"/>
          <w:szCs w:val="24"/>
        </w:rPr>
        <w:t xml:space="preserve">ém, </w:t>
      </w:r>
      <w:r w:rsidR="00C4168B" w:rsidRPr="00EE6EA2">
        <w:rPr>
          <w:rFonts w:ascii="Times New Roman" w:hAnsi="Times New Roman" w:cs="Times New Roman"/>
          <w:bCs/>
          <w:spacing w:val="-4"/>
          <w:sz w:val="24"/>
          <w:szCs w:val="24"/>
        </w:rPr>
        <w:t>observou-se que, em todos os eixos considerados, quanto maior a soma de</w:t>
      </w:r>
      <w:r w:rsidR="00603106" w:rsidRPr="00EE6EA2">
        <w:rPr>
          <w:rFonts w:ascii="Times New Roman" w:hAnsi="Times New Roman" w:cs="Times New Roman"/>
          <w:bCs/>
          <w:spacing w:val="-4"/>
          <w:sz w:val="24"/>
          <w:szCs w:val="24"/>
        </w:rPr>
        <w:t xml:space="preserve"> todas as ocorrências de habilidades de tecnologia </w:t>
      </w:r>
      <w:r w:rsidR="00C4168B" w:rsidRPr="00EE6EA2">
        <w:rPr>
          <w:rFonts w:ascii="Times New Roman" w:hAnsi="Times New Roman" w:cs="Times New Roman"/>
          <w:bCs/>
          <w:spacing w:val="-4"/>
          <w:sz w:val="24"/>
          <w:szCs w:val="24"/>
        </w:rPr>
        <w:t xml:space="preserve">e </w:t>
      </w:r>
      <w:r w:rsidR="00603106" w:rsidRPr="00EE6EA2">
        <w:rPr>
          <w:rFonts w:ascii="Times New Roman" w:hAnsi="Times New Roman" w:cs="Times New Roman"/>
          <w:bCs/>
          <w:spacing w:val="-4"/>
          <w:sz w:val="24"/>
          <w:szCs w:val="24"/>
        </w:rPr>
        <w:t xml:space="preserve">outros idiomas, </w:t>
      </w:r>
      <w:r w:rsidR="00C4168B" w:rsidRPr="00EE6EA2">
        <w:rPr>
          <w:rFonts w:ascii="Times New Roman" w:hAnsi="Times New Roman" w:cs="Times New Roman"/>
          <w:bCs/>
          <w:spacing w:val="-4"/>
          <w:sz w:val="24"/>
          <w:szCs w:val="24"/>
        </w:rPr>
        <w:t>maior o</w:t>
      </w:r>
      <w:r w:rsidR="00603106" w:rsidRPr="00EE6EA2">
        <w:rPr>
          <w:rFonts w:ascii="Times New Roman" w:hAnsi="Times New Roman" w:cs="Times New Roman"/>
          <w:bCs/>
          <w:spacing w:val="-4"/>
          <w:sz w:val="24"/>
          <w:szCs w:val="24"/>
        </w:rPr>
        <w:t xml:space="preserve"> salário médio pago pelos empregadores. Isso indica que ter conhecimento dessas tecnologias e falar outros idiomas tendem a ser características que valorizam os profissionais, independente do eixo de atuação. Para demonstrar esse fenômeno, foi construída a Tabela 6.</w:t>
      </w:r>
    </w:p>
    <w:p w14:paraId="7A08F524" w14:textId="77777777" w:rsidR="00F5568D" w:rsidRDefault="00F5568D" w:rsidP="00F5568D">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p>
    <w:p w14:paraId="31EA8013" w14:textId="77777777" w:rsidR="00EE6EA2" w:rsidRDefault="00EE6EA2" w:rsidP="00F5568D">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p>
    <w:p w14:paraId="0C40385D" w14:textId="77777777" w:rsidR="00EE6EA2" w:rsidRDefault="00EE6EA2" w:rsidP="00F5568D">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p>
    <w:p w14:paraId="309E5C95" w14:textId="667CD835" w:rsidR="00B50D5E" w:rsidRPr="00EE6EA2" w:rsidRDefault="00B50D5E" w:rsidP="00B50D5E">
      <w:pPr>
        <w:autoSpaceDE w:val="0"/>
        <w:autoSpaceDN w:val="0"/>
        <w:adjustRightInd w:val="0"/>
        <w:spacing w:before="120" w:after="0" w:line="240" w:lineRule="auto"/>
        <w:ind w:firstLine="1418"/>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6.</w:t>
      </w:r>
    </w:p>
    <w:p w14:paraId="5E7F5FF0" w14:textId="0DB1F21F" w:rsidR="00B50D5E" w:rsidRPr="00EE6EA2" w:rsidRDefault="00B50D5E" w:rsidP="00B50D5E">
      <w:pPr>
        <w:autoSpaceDE w:val="0"/>
        <w:autoSpaceDN w:val="0"/>
        <w:adjustRightInd w:val="0"/>
        <w:spacing w:before="120" w:after="0" w:line="240" w:lineRule="auto"/>
        <w:ind w:left="1418" w:right="1416"/>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Presença das habilidades de tecnologia e idiomas em comparação com o salário médio, por eixo</w:t>
      </w:r>
    </w:p>
    <w:tbl>
      <w:tblPr>
        <w:tblW w:w="6260" w:type="dxa"/>
        <w:jc w:val="center"/>
        <w:tblCellMar>
          <w:left w:w="70" w:type="dxa"/>
          <w:right w:w="70" w:type="dxa"/>
        </w:tblCellMar>
        <w:tblLook w:val="04A0" w:firstRow="1" w:lastRow="0" w:firstColumn="1" w:lastColumn="0" w:noHBand="0" w:noVBand="1"/>
      </w:tblPr>
      <w:tblGrid>
        <w:gridCol w:w="2120"/>
        <w:gridCol w:w="1380"/>
        <w:gridCol w:w="1380"/>
        <w:gridCol w:w="1380"/>
      </w:tblGrid>
      <w:tr w:rsidR="00B50D5E" w:rsidRPr="00B50D5E" w14:paraId="2BC36C0E" w14:textId="77777777" w:rsidTr="00B50D5E">
        <w:trPr>
          <w:trHeight w:val="795"/>
          <w:tblHeader/>
          <w:jc w:val="center"/>
        </w:trPr>
        <w:tc>
          <w:tcPr>
            <w:tcW w:w="2120" w:type="dxa"/>
            <w:tcBorders>
              <w:top w:val="single" w:sz="12" w:space="0" w:color="365F91"/>
              <w:left w:val="nil"/>
              <w:bottom w:val="single" w:sz="12" w:space="0" w:color="365F91"/>
              <w:right w:val="single" w:sz="8" w:space="0" w:color="365F91"/>
            </w:tcBorders>
            <w:shd w:val="clear" w:color="auto" w:fill="auto"/>
            <w:vAlign w:val="center"/>
            <w:hideMark/>
          </w:tcPr>
          <w:p w14:paraId="35588138"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 xml:space="preserve">Eixo / </w:t>
            </w:r>
            <w:proofErr w:type="spellStart"/>
            <w:r w:rsidRPr="00B50D5E">
              <w:rPr>
                <w:rFonts w:ascii="Times New Roman" w:eastAsia="Times New Roman" w:hAnsi="Times New Roman" w:cs="Times New Roman"/>
                <w:b/>
                <w:bCs/>
                <w:color w:val="000000"/>
                <w:sz w:val="20"/>
                <w:szCs w:val="20"/>
                <w:lang w:eastAsia="pt-BR"/>
              </w:rPr>
              <w:t>Qtd</w:t>
            </w:r>
            <w:proofErr w:type="spellEnd"/>
            <w:r w:rsidRPr="00B50D5E">
              <w:rPr>
                <w:rFonts w:ascii="Times New Roman" w:eastAsia="Times New Roman" w:hAnsi="Times New Roman" w:cs="Times New Roman"/>
                <w:b/>
                <w:bCs/>
                <w:color w:val="000000"/>
                <w:sz w:val="20"/>
                <w:szCs w:val="20"/>
                <w:lang w:eastAsia="pt-BR"/>
              </w:rPr>
              <w:t>. De Habilidades de TI + Idiomas</w:t>
            </w:r>
          </w:p>
        </w:tc>
        <w:tc>
          <w:tcPr>
            <w:tcW w:w="1380" w:type="dxa"/>
            <w:tcBorders>
              <w:top w:val="single" w:sz="12" w:space="0" w:color="365F91"/>
              <w:left w:val="nil"/>
              <w:bottom w:val="single" w:sz="12" w:space="0" w:color="365F91"/>
              <w:right w:val="single" w:sz="8" w:space="0" w:color="365F91"/>
            </w:tcBorders>
            <w:shd w:val="clear" w:color="auto" w:fill="auto"/>
            <w:vAlign w:val="center"/>
            <w:hideMark/>
          </w:tcPr>
          <w:p w14:paraId="1F6203BC"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proofErr w:type="spellStart"/>
            <w:r w:rsidRPr="00B50D5E">
              <w:rPr>
                <w:rFonts w:ascii="Times New Roman" w:eastAsia="Times New Roman" w:hAnsi="Times New Roman" w:cs="Times New Roman"/>
                <w:b/>
                <w:bCs/>
                <w:color w:val="000000"/>
                <w:sz w:val="20"/>
                <w:szCs w:val="20"/>
                <w:lang w:eastAsia="pt-BR"/>
              </w:rPr>
              <w:t>Qtd</w:t>
            </w:r>
            <w:proofErr w:type="spellEnd"/>
            <w:r w:rsidRPr="00B50D5E">
              <w:rPr>
                <w:rFonts w:ascii="Times New Roman" w:eastAsia="Times New Roman" w:hAnsi="Times New Roman" w:cs="Times New Roman"/>
                <w:b/>
                <w:bCs/>
                <w:color w:val="000000"/>
                <w:sz w:val="20"/>
                <w:szCs w:val="20"/>
                <w:lang w:eastAsia="pt-BR"/>
              </w:rPr>
              <w:t>. Vagas</w:t>
            </w:r>
          </w:p>
        </w:tc>
        <w:tc>
          <w:tcPr>
            <w:tcW w:w="1380" w:type="dxa"/>
            <w:tcBorders>
              <w:top w:val="single" w:sz="12" w:space="0" w:color="365F91"/>
              <w:left w:val="nil"/>
              <w:bottom w:val="single" w:sz="12" w:space="0" w:color="365F91"/>
              <w:right w:val="single" w:sz="8" w:space="0" w:color="365F91"/>
            </w:tcBorders>
            <w:shd w:val="clear" w:color="auto" w:fill="auto"/>
            <w:vAlign w:val="center"/>
            <w:hideMark/>
          </w:tcPr>
          <w:p w14:paraId="0E35F43A"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 xml:space="preserve">% </w:t>
            </w:r>
            <w:proofErr w:type="spellStart"/>
            <w:r w:rsidRPr="00B50D5E">
              <w:rPr>
                <w:rFonts w:ascii="Times New Roman" w:eastAsia="Times New Roman" w:hAnsi="Times New Roman" w:cs="Times New Roman"/>
                <w:b/>
                <w:bCs/>
                <w:color w:val="000000"/>
                <w:sz w:val="20"/>
                <w:szCs w:val="20"/>
                <w:lang w:eastAsia="pt-BR"/>
              </w:rPr>
              <w:t>Qtd</w:t>
            </w:r>
            <w:proofErr w:type="spellEnd"/>
            <w:r w:rsidRPr="00B50D5E">
              <w:rPr>
                <w:rFonts w:ascii="Times New Roman" w:eastAsia="Times New Roman" w:hAnsi="Times New Roman" w:cs="Times New Roman"/>
                <w:b/>
                <w:bCs/>
                <w:color w:val="000000"/>
                <w:sz w:val="20"/>
                <w:szCs w:val="20"/>
                <w:lang w:eastAsia="pt-BR"/>
              </w:rPr>
              <w:t>. Vagas</w:t>
            </w:r>
          </w:p>
        </w:tc>
        <w:tc>
          <w:tcPr>
            <w:tcW w:w="1380" w:type="dxa"/>
            <w:tcBorders>
              <w:top w:val="single" w:sz="12" w:space="0" w:color="365F91"/>
              <w:left w:val="nil"/>
              <w:bottom w:val="single" w:sz="12" w:space="0" w:color="365F91"/>
              <w:right w:val="nil"/>
            </w:tcBorders>
            <w:shd w:val="clear" w:color="auto" w:fill="auto"/>
            <w:vAlign w:val="center"/>
            <w:hideMark/>
          </w:tcPr>
          <w:p w14:paraId="46E72000"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Média Salário</w:t>
            </w:r>
          </w:p>
        </w:tc>
      </w:tr>
      <w:tr w:rsidR="00B50D5E" w:rsidRPr="00B50D5E" w14:paraId="4FE2068F" w14:textId="77777777" w:rsidTr="00B50D5E">
        <w:trPr>
          <w:trHeight w:val="330"/>
          <w:jc w:val="center"/>
        </w:trPr>
        <w:tc>
          <w:tcPr>
            <w:tcW w:w="2120" w:type="dxa"/>
            <w:tcBorders>
              <w:top w:val="nil"/>
              <w:left w:val="nil"/>
              <w:bottom w:val="single" w:sz="8" w:space="0" w:color="000000"/>
              <w:right w:val="nil"/>
            </w:tcBorders>
            <w:shd w:val="clear" w:color="auto" w:fill="auto"/>
            <w:noWrap/>
            <w:vAlign w:val="center"/>
            <w:hideMark/>
          </w:tcPr>
          <w:p w14:paraId="03151694"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Design &amp; Cultura</w:t>
            </w:r>
          </w:p>
        </w:tc>
        <w:tc>
          <w:tcPr>
            <w:tcW w:w="1380" w:type="dxa"/>
            <w:tcBorders>
              <w:top w:val="nil"/>
              <w:left w:val="single" w:sz="4" w:space="0" w:color="auto"/>
              <w:bottom w:val="single" w:sz="8" w:space="0" w:color="000000"/>
              <w:right w:val="nil"/>
            </w:tcBorders>
            <w:shd w:val="clear" w:color="auto" w:fill="auto"/>
            <w:noWrap/>
            <w:vAlign w:val="center"/>
            <w:hideMark/>
          </w:tcPr>
          <w:p w14:paraId="5B0FD5CD"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69</w:t>
            </w:r>
          </w:p>
        </w:tc>
        <w:tc>
          <w:tcPr>
            <w:tcW w:w="1380" w:type="dxa"/>
            <w:tcBorders>
              <w:top w:val="nil"/>
              <w:left w:val="single" w:sz="4" w:space="0" w:color="auto"/>
              <w:bottom w:val="single" w:sz="8" w:space="0" w:color="000000"/>
              <w:right w:val="nil"/>
            </w:tcBorders>
            <w:shd w:val="clear" w:color="auto" w:fill="auto"/>
            <w:noWrap/>
            <w:vAlign w:val="center"/>
            <w:hideMark/>
          </w:tcPr>
          <w:p w14:paraId="0989EF7F"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4,08%</w:t>
            </w:r>
          </w:p>
        </w:tc>
        <w:tc>
          <w:tcPr>
            <w:tcW w:w="1380" w:type="dxa"/>
            <w:tcBorders>
              <w:top w:val="nil"/>
              <w:left w:val="single" w:sz="4" w:space="0" w:color="auto"/>
              <w:bottom w:val="single" w:sz="8" w:space="0" w:color="000000"/>
              <w:right w:val="nil"/>
            </w:tcBorders>
            <w:shd w:val="clear" w:color="auto" w:fill="auto"/>
            <w:noWrap/>
            <w:vAlign w:val="center"/>
            <w:hideMark/>
          </w:tcPr>
          <w:p w14:paraId="0BB59356"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2.145,38</w:t>
            </w:r>
          </w:p>
        </w:tc>
      </w:tr>
      <w:tr w:rsidR="00B50D5E" w:rsidRPr="00B50D5E" w14:paraId="5219CF4F"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D227E42"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w:t>
            </w:r>
          </w:p>
        </w:tc>
        <w:tc>
          <w:tcPr>
            <w:tcW w:w="1380" w:type="dxa"/>
            <w:tcBorders>
              <w:top w:val="nil"/>
              <w:left w:val="single" w:sz="4" w:space="0" w:color="auto"/>
              <w:bottom w:val="single" w:sz="8" w:space="0" w:color="000000"/>
              <w:right w:val="nil"/>
            </w:tcBorders>
            <w:shd w:val="clear" w:color="auto" w:fill="auto"/>
            <w:noWrap/>
            <w:vAlign w:val="center"/>
            <w:hideMark/>
          </w:tcPr>
          <w:p w14:paraId="1F526971"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64</w:t>
            </w:r>
          </w:p>
        </w:tc>
        <w:tc>
          <w:tcPr>
            <w:tcW w:w="1380" w:type="dxa"/>
            <w:tcBorders>
              <w:top w:val="nil"/>
              <w:left w:val="single" w:sz="4" w:space="0" w:color="auto"/>
              <w:bottom w:val="single" w:sz="8" w:space="0" w:color="000000"/>
              <w:right w:val="nil"/>
            </w:tcBorders>
            <w:shd w:val="clear" w:color="auto" w:fill="auto"/>
            <w:noWrap/>
            <w:vAlign w:val="center"/>
            <w:hideMark/>
          </w:tcPr>
          <w:p w14:paraId="37A3E81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92,75%</w:t>
            </w:r>
          </w:p>
        </w:tc>
        <w:tc>
          <w:tcPr>
            <w:tcW w:w="1380" w:type="dxa"/>
            <w:tcBorders>
              <w:top w:val="nil"/>
              <w:left w:val="single" w:sz="4" w:space="0" w:color="auto"/>
              <w:bottom w:val="single" w:sz="8" w:space="0" w:color="000000"/>
              <w:right w:val="nil"/>
            </w:tcBorders>
            <w:shd w:val="clear" w:color="auto" w:fill="auto"/>
            <w:noWrap/>
            <w:vAlign w:val="center"/>
            <w:hideMark/>
          </w:tcPr>
          <w:p w14:paraId="260CBF76"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2.141,08</w:t>
            </w:r>
          </w:p>
        </w:tc>
      </w:tr>
      <w:tr w:rsidR="00B50D5E" w:rsidRPr="00B50D5E" w14:paraId="63150A07"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4332E171"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11FF7A6E"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5</w:t>
            </w:r>
          </w:p>
        </w:tc>
        <w:tc>
          <w:tcPr>
            <w:tcW w:w="1380" w:type="dxa"/>
            <w:tcBorders>
              <w:top w:val="nil"/>
              <w:left w:val="single" w:sz="4" w:space="0" w:color="auto"/>
              <w:bottom w:val="single" w:sz="8" w:space="0" w:color="000000"/>
              <w:right w:val="nil"/>
            </w:tcBorders>
            <w:shd w:val="clear" w:color="auto" w:fill="auto"/>
            <w:noWrap/>
            <w:vAlign w:val="center"/>
            <w:hideMark/>
          </w:tcPr>
          <w:p w14:paraId="1108814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7,25%</w:t>
            </w:r>
          </w:p>
        </w:tc>
        <w:tc>
          <w:tcPr>
            <w:tcW w:w="1380" w:type="dxa"/>
            <w:tcBorders>
              <w:top w:val="nil"/>
              <w:left w:val="single" w:sz="4" w:space="0" w:color="auto"/>
              <w:bottom w:val="single" w:sz="8" w:space="0" w:color="000000"/>
              <w:right w:val="nil"/>
            </w:tcBorders>
            <w:shd w:val="clear" w:color="auto" w:fill="auto"/>
            <w:noWrap/>
            <w:vAlign w:val="center"/>
            <w:hideMark/>
          </w:tcPr>
          <w:p w14:paraId="0E54B79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2.200,40</w:t>
            </w:r>
          </w:p>
        </w:tc>
      </w:tr>
      <w:tr w:rsidR="00B50D5E" w:rsidRPr="00B50D5E" w14:paraId="717501BF"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392EA262"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Negócios</w:t>
            </w:r>
          </w:p>
        </w:tc>
        <w:tc>
          <w:tcPr>
            <w:tcW w:w="1380" w:type="dxa"/>
            <w:tcBorders>
              <w:top w:val="nil"/>
              <w:left w:val="single" w:sz="4" w:space="0" w:color="auto"/>
              <w:bottom w:val="single" w:sz="8" w:space="0" w:color="000000"/>
              <w:right w:val="nil"/>
            </w:tcBorders>
            <w:shd w:val="clear" w:color="auto" w:fill="auto"/>
            <w:noWrap/>
            <w:vAlign w:val="center"/>
            <w:hideMark/>
          </w:tcPr>
          <w:p w14:paraId="4D185C66"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1.137</w:t>
            </w:r>
          </w:p>
        </w:tc>
        <w:tc>
          <w:tcPr>
            <w:tcW w:w="1380" w:type="dxa"/>
            <w:tcBorders>
              <w:top w:val="nil"/>
              <w:left w:val="single" w:sz="4" w:space="0" w:color="auto"/>
              <w:bottom w:val="single" w:sz="8" w:space="0" w:color="000000"/>
              <w:right w:val="nil"/>
            </w:tcBorders>
            <w:shd w:val="clear" w:color="auto" w:fill="auto"/>
            <w:noWrap/>
            <w:vAlign w:val="center"/>
            <w:hideMark/>
          </w:tcPr>
          <w:p w14:paraId="3A9D83E1"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67,20%</w:t>
            </w:r>
          </w:p>
        </w:tc>
        <w:tc>
          <w:tcPr>
            <w:tcW w:w="1380" w:type="dxa"/>
            <w:tcBorders>
              <w:top w:val="nil"/>
              <w:left w:val="single" w:sz="4" w:space="0" w:color="auto"/>
              <w:bottom w:val="single" w:sz="8" w:space="0" w:color="000000"/>
              <w:right w:val="nil"/>
            </w:tcBorders>
            <w:shd w:val="clear" w:color="auto" w:fill="auto"/>
            <w:noWrap/>
            <w:vAlign w:val="center"/>
            <w:hideMark/>
          </w:tcPr>
          <w:p w14:paraId="47D92BE0"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2.648,69</w:t>
            </w:r>
          </w:p>
        </w:tc>
      </w:tr>
      <w:tr w:rsidR="00B50D5E" w:rsidRPr="00B50D5E" w14:paraId="50C195B2"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30D0E044"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w:t>
            </w:r>
          </w:p>
        </w:tc>
        <w:tc>
          <w:tcPr>
            <w:tcW w:w="1380" w:type="dxa"/>
            <w:tcBorders>
              <w:top w:val="nil"/>
              <w:left w:val="single" w:sz="4" w:space="0" w:color="auto"/>
              <w:bottom w:val="single" w:sz="8" w:space="0" w:color="000000"/>
              <w:right w:val="nil"/>
            </w:tcBorders>
            <w:shd w:val="clear" w:color="auto" w:fill="auto"/>
            <w:noWrap/>
            <w:vAlign w:val="center"/>
            <w:hideMark/>
          </w:tcPr>
          <w:p w14:paraId="58386F7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986</w:t>
            </w:r>
          </w:p>
        </w:tc>
        <w:tc>
          <w:tcPr>
            <w:tcW w:w="1380" w:type="dxa"/>
            <w:tcBorders>
              <w:top w:val="nil"/>
              <w:left w:val="single" w:sz="4" w:space="0" w:color="auto"/>
              <w:bottom w:val="single" w:sz="8" w:space="0" w:color="000000"/>
              <w:right w:val="nil"/>
            </w:tcBorders>
            <w:shd w:val="clear" w:color="auto" w:fill="auto"/>
            <w:noWrap/>
            <w:vAlign w:val="center"/>
            <w:hideMark/>
          </w:tcPr>
          <w:p w14:paraId="0819DFA3"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86,72%</w:t>
            </w:r>
          </w:p>
        </w:tc>
        <w:tc>
          <w:tcPr>
            <w:tcW w:w="1380" w:type="dxa"/>
            <w:tcBorders>
              <w:top w:val="nil"/>
              <w:left w:val="single" w:sz="4" w:space="0" w:color="auto"/>
              <w:bottom w:val="single" w:sz="8" w:space="0" w:color="000000"/>
              <w:right w:val="nil"/>
            </w:tcBorders>
            <w:shd w:val="clear" w:color="auto" w:fill="auto"/>
            <w:noWrap/>
            <w:vAlign w:val="center"/>
            <w:hideMark/>
          </w:tcPr>
          <w:p w14:paraId="63A51FC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2.610,02</w:t>
            </w:r>
          </w:p>
        </w:tc>
      </w:tr>
      <w:tr w:rsidR="00B50D5E" w:rsidRPr="00B50D5E" w14:paraId="2AB14CA7"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D98BD89"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lastRenderedPageBreak/>
              <w:t>1</w:t>
            </w:r>
          </w:p>
        </w:tc>
        <w:tc>
          <w:tcPr>
            <w:tcW w:w="1380" w:type="dxa"/>
            <w:tcBorders>
              <w:top w:val="nil"/>
              <w:left w:val="single" w:sz="4" w:space="0" w:color="auto"/>
              <w:bottom w:val="single" w:sz="8" w:space="0" w:color="000000"/>
              <w:right w:val="nil"/>
            </w:tcBorders>
            <w:shd w:val="clear" w:color="auto" w:fill="auto"/>
            <w:noWrap/>
            <w:vAlign w:val="center"/>
            <w:hideMark/>
          </w:tcPr>
          <w:p w14:paraId="57ABEB83"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122</w:t>
            </w:r>
          </w:p>
        </w:tc>
        <w:tc>
          <w:tcPr>
            <w:tcW w:w="1380" w:type="dxa"/>
            <w:tcBorders>
              <w:top w:val="nil"/>
              <w:left w:val="single" w:sz="4" w:space="0" w:color="auto"/>
              <w:bottom w:val="single" w:sz="8" w:space="0" w:color="000000"/>
              <w:right w:val="nil"/>
            </w:tcBorders>
            <w:shd w:val="clear" w:color="auto" w:fill="auto"/>
            <w:noWrap/>
            <w:vAlign w:val="center"/>
            <w:hideMark/>
          </w:tcPr>
          <w:p w14:paraId="7976EA03"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10,73%</w:t>
            </w:r>
          </w:p>
        </w:tc>
        <w:tc>
          <w:tcPr>
            <w:tcW w:w="1380" w:type="dxa"/>
            <w:tcBorders>
              <w:top w:val="nil"/>
              <w:left w:val="single" w:sz="4" w:space="0" w:color="auto"/>
              <w:bottom w:val="single" w:sz="8" w:space="0" w:color="000000"/>
              <w:right w:val="nil"/>
            </w:tcBorders>
            <w:shd w:val="clear" w:color="auto" w:fill="auto"/>
            <w:noWrap/>
            <w:vAlign w:val="center"/>
            <w:hideMark/>
          </w:tcPr>
          <w:p w14:paraId="61FC64B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2.926,72</w:t>
            </w:r>
          </w:p>
        </w:tc>
      </w:tr>
      <w:tr w:rsidR="00B50D5E" w:rsidRPr="00B50D5E" w14:paraId="4EE77A23"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6ED659AA"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w:t>
            </w:r>
          </w:p>
        </w:tc>
        <w:tc>
          <w:tcPr>
            <w:tcW w:w="1380" w:type="dxa"/>
            <w:tcBorders>
              <w:top w:val="nil"/>
              <w:left w:val="single" w:sz="4" w:space="0" w:color="auto"/>
              <w:bottom w:val="single" w:sz="8" w:space="0" w:color="000000"/>
              <w:right w:val="nil"/>
            </w:tcBorders>
            <w:shd w:val="clear" w:color="auto" w:fill="auto"/>
            <w:noWrap/>
            <w:vAlign w:val="center"/>
            <w:hideMark/>
          </w:tcPr>
          <w:p w14:paraId="303AB50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26</w:t>
            </w:r>
          </w:p>
        </w:tc>
        <w:tc>
          <w:tcPr>
            <w:tcW w:w="1380" w:type="dxa"/>
            <w:tcBorders>
              <w:top w:val="nil"/>
              <w:left w:val="single" w:sz="4" w:space="0" w:color="auto"/>
              <w:bottom w:val="single" w:sz="8" w:space="0" w:color="000000"/>
              <w:right w:val="nil"/>
            </w:tcBorders>
            <w:shd w:val="clear" w:color="auto" w:fill="auto"/>
            <w:noWrap/>
            <w:vAlign w:val="center"/>
            <w:hideMark/>
          </w:tcPr>
          <w:p w14:paraId="573FF1D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2,29%</w:t>
            </w:r>
          </w:p>
        </w:tc>
        <w:tc>
          <w:tcPr>
            <w:tcW w:w="1380" w:type="dxa"/>
            <w:tcBorders>
              <w:top w:val="nil"/>
              <w:left w:val="single" w:sz="4" w:space="0" w:color="auto"/>
              <w:bottom w:val="single" w:sz="8" w:space="0" w:color="000000"/>
              <w:right w:val="nil"/>
            </w:tcBorders>
            <w:shd w:val="clear" w:color="auto" w:fill="auto"/>
            <w:noWrap/>
            <w:vAlign w:val="center"/>
            <w:hideMark/>
          </w:tcPr>
          <w:p w14:paraId="4B2E6BB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2.885,12</w:t>
            </w:r>
          </w:p>
        </w:tc>
      </w:tr>
      <w:tr w:rsidR="00B50D5E" w:rsidRPr="00B50D5E" w14:paraId="7CAD9F82"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1457A11"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w:t>
            </w:r>
          </w:p>
        </w:tc>
        <w:tc>
          <w:tcPr>
            <w:tcW w:w="1380" w:type="dxa"/>
            <w:tcBorders>
              <w:top w:val="nil"/>
              <w:left w:val="single" w:sz="4" w:space="0" w:color="auto"/>
              <w:bottom w:val="single" w:sz="8" w:space="0" w:color="000000"/>
              <w:right w:val="nil"/>
            </w:tcBorders>
            <w:shd w:val="clear" w:color="auto" w:fill="auto"/>
            <w:noWrap/>
            <w:vAlign w:val="center"/>
            <w:hideMark/>
          </w:tcPr>
          <w:p w14:paraId="0168A07E"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w:t>
            </w:r>
          </w:p>
        </w:tc>
        <w:tc>
          <w:tcPr>
            <w:tcW w:w="1380" w:type="dxa"/>
            <w:tcBorders>
              <w:top w:val="nil"/>
              <w:left w:val="single" w:sz="4" w:space="0" w:color="auto"/>
              <w:bottom w:val="single" w:sz="8" w:space="0" w:color="000000"/>
              <w:right w:val="nil"/>
            </w:tcBorders>
            <w:shd w:val="clear" w:color="auto" w:fill="auto"/>
            <w:noWrap/>
            <w:vAlign w:val="center"/>
            <w:hideMark/>
          </w:tcPr>
          <w:p w14:paraId="25E1ABB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0,18%</w:t>
            </w:r>
          </w:p>
        </w:tc>
        <w:tc>
          <w:tcPr>
            <w:tcW w:w="1380" w:type="dxa"/>
            <w:tcBorders>
              <w:top w:val="nil"/>
              <w:left w:val="single" w:sz="4" w:space="0" w:color="auto"/>
              <w:bottom w:val="single" w:sz="8" w:space="0" w:color="000000"/>
              <w:right w:val="nil"/>
            </w:tcBorders>
            <w:shd w:val="clear" w:color="auto" w:fill="auto"/>
            <w:noWrap/>
            <w:vAlign w:val="center"/>
            <w:hideMark/>
          </w:tcPr>
          <w:p w14:paraId="5D861A5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1.250,25</w:t>
            </w:r>
          </w:p>
        </w:tc>
      </w:tr>
      <w:tr w:rsidR="00B50D5E" w:rsidRPr="00B50D5E" w14:paraId="25A2749F"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BCD3836"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6</w:t>
            </w:r>
          </w:p>
        </w:tc>
        <w:tc>
          <w:tcPr>
            <w:tcW w:w="1380" w:type="dxa"/>
            <w:tcBorders>
              <w:top w:val="nil"/>
              <w:left w:val="single" w:sz="4" w:space="0" w:color="auto"/>
              <w:bottom w:val="single" w:sz="8" w:space="0" w:color="000000"/>
              <w:right w:val="nil"/>
            </w:tcBorders>
            <w:shd w:val="clear" w:color="auto" w:fill="auto"/>
            <w:noWrap/>
            <w:vAlign w:val="center"/>
            <w:hideMark/>
          </w:tcPr>
          <w:p w14:paraId="7AF23E5D"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3A4F7251"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0,09%</w:t>
            </w:r>
          </w:p>
        </w:tc>
        <w:tc>
          <w:tcPr>
            <w:tcW w:w="1380" w:type="dxa"/>
            <w:tcBorders>
              <w:top w:val="nil"/>
              <w:left w:val="single" w:sz="4" w:space="0" w:color="auto"/>
              <w:bottom w:val="single" w:sz="8" w:space="0" w:color="000000"/>
              <w:right w:val="nil"/>
            </w:tcBorders>
            <w:shd w:val="clear" w:color="auto" w:fill="auto"/>
            <w:noWrap/>
            <w:vAlign w:val="center"/>
            <w:hideMark/>
          </w:tcPr>
          <w:p w14:paraId="14E16312"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3.500,50</w:t>
            </w:r>
          </w:p>
        </w:tc>
      </w:tr>
      <w:tr w:rsidR="00B50D5E" w:rsidRPr="00B50D5E" w14:paraId="438A351B"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6460AB63"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Tecnologia</w:t>
            </w:r>
          </w:p>
        </w:tc>
        <w:tc>
          <w:tcPr>
            <w:tcW w:w="1380" w:type="dxa"/>
            <w:tcBorders>
              <w:top w:val="nil"/>
              <w:left w:val="single" w:sz="4" w:space="0" w:color="auto"/>
              <w:bottom w:val="single" w:sz="8" w:space="0" w:color="000000"/>
              <w:right w:val="nil"/>
            </w:tcBorders>
            <w:shd w:val="clear" w:color="auto" w:fill="auto"/>
            <w:noWrap/>
            <w:vAlign w:val="center"/>
            <w:hideMark/>
          </w:tcPr>
          <w:p w14:paraId="6B9BD492"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486</w:t>
            </w:r>
          </w:p>
        </w:tc>
        <w:tc>
          <w:tcPr>
            <w:tcW w:w="1380" w:type="dxa"/>
            <w:tcBorders>
              <w:top w:val="nil"/>
              <w:left w:val="single" w:sz="4" w:space="0" w:color="auto"/>
              <w:bottom w:val="single" w:sz="8" w:space="0" w:color="000000"/>
              <w:right w:val="nil"/>
            </w:tcBorders>
            <w:shd w:val="clear" w:color="auto" w:fill="auto"/>
            <w:noWrap/>
            <w:vAlign w:val="center"/>
            <w:hideMark/>
          </w:tcPr>
          <w:p w14:paraId="5436DC8C"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28,72%</w:t>
            </w:r>
          </w:p>
        </w:tc>
        <w:tc>
          <w:tcPr>
            <w:tcW w:w="1380" w:type="dxa"/>
            <w:tcBorders>
              <w:top w:val="nil"/>
              <w:left w:val="single" w:sz="4" w:space="0" w:color="auto"/>
              <w:bottom w:val="single" w:sz="8" w:space="0" w:color="000000"/>
              <w:right w:val="nil"/>
            </w:tcBorders>
            <w:shd w:val="clear" w:color="auto" w:fill="auto"/>
            <w:noWrap/>
            <w:vAlign w:val="center"/>
            <w:hideMark/>
          </w:tcPr>
          <w:p w14:paraId="57B7DC45"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2.551,93</w:t>
            </w:r>
          </w:p>
        </w:tc>
      </w:tr>
      <w:tr w:rsidR="00B50D5E" w:rsidRPr="00B50D5E" w14:paraId="382982B8"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824382F"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w:t>
            </w:r>
          </w:p>
        </w:tc>
        <w:tc>
          <w:tcPr>
            <w:tcW w:w="1380" w:type="dxa"/>
            <w:tcBorders>
              <w:top w:val="nil"/>
              <w:left w:val="single" w:sz="4" w:space="0" w:color="auto"/>
              <w:bottom w:val="single" w:sz="8" w:space="0" w:color="000000"/>
              <w:right w:val="nil"/>
            </w:tcBorders>
            <w:shd w:val="clear" w:color="auto" w:fill="auto"/>
            <w:noWrap/>
            <w:vAlign w:val="center"/>
            <w:hideMark/>
          </w:tcPr>
          <w:p w14:paraId="108C21B8"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288</w:t>
            </w:r>
          </w:p>
        </w:tc>
        <w:tc>
          <w:tcPr>
            <w:tcW w:w="1380" w:type="dxa"/>
            <w:tcBorders>
              <w:top w:val="nil"/>
              <w:left w:val="single" w:sz="4" w:space="0" w:color="auto"/>
              <w:bottom w:val="single" w:sz="8" w:space="0" w:color="000000"/>
              <w:right w:val="nil"/>
            </w:tcBorders>
            <w:shd w:val="clear" w:color="auto" w:fill="auto"/>
            <w:noWrap/>
            <w:vAlign w:val="center"/>
            <w:hideMark/>
          </w:tcPr>
          <w:p w14:paraId="6AF63D9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59,26%</w:t>
            </w:r>
          </w:p>
        </w:tc>
        <w:tc>
          <w:tcPr>
            <w:tcW w:w="1380" w:type="dxa"/>
            <w:tcBorders>
              <w:top w:val="nil"/>
              <w:left w:val="single" w:sz="4" w:space="0" w:color="auto"/>
              <w:bottom w:val="single" w:sz="8" w:space="0" w:color="000000"/>
              <w:right w:val="nil"/>
            </w:tcBorders>
            <w:shd w:val="clear" w:color="auto" w:fill="auto"/>
            <w:noWrap/>
            <w:vAlign w:val="center"/>
            <w:hideMark/>
          </w:tcPr>
          <w:p w14:paraId="03A6FC4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2.280,00</w:t>
            </w:r>
          </w:p>
        </w:tc>
      </w:tr>
      <w:tr w:rsidR="00B50D5E" w:rsidRPr="00B50D5E" w14:paraId="320F30CA"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2B888C89"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30842662"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161</w:t>
            </w:r>
          </w:p>
        </w:tc>
        <w:tc>
          <w:tcPr>
            <w:tcW w:w="1380" w:type="dxa"/>
            <w:tcBorders>
              <w:top w:val="nil"/>
              <w:left w:val="single" w:sz="4" w:space="0" w:color="auto"/>
              <w:bottom w:val="single" w:sz="8" w:space="0" w:color="000000"/>
              <w:right w:val="nil"/>
            </w:tcBorders>
            <w:shd w:val="clear" w:color="auto" w:fill="auto"/>
            <w:noWrap/>
            <w:vAlign w:val="center"/>
            <w:hideMark/>
          </w:tcPr>
          <w:p w14:paraId="58C1436F"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33,13%</w:t>
            </w:r>
          </w:p>
        </w:tc>
        <w:tc>
          <w:tcPr>
            <w:tcW w:w="1380" w:type="dxa"/>
            <w:tcBorders>
              <w:top w:val="nil"/>
              <w:left w:val="single" w:sz="4" w:space="0" w:color="auto"/>
              <w:bottom w:val="single" w:sz="8" w:space="0" w:color="000000"/>
              <w:right w:val="nil"/>
            </w:tcBorders>
            <w:shd w:val="clear" w:color="auto" w:fill="auto"/>
            <w:noWrap/>
            <w:vAlign w:val="center"/>
            <w:hideMark/>
          </w:tcPr>
          <w:p w14:paraId="0944DE42"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2.925,94</w:t>
            </w:r>
          </w:p>
        </w:tc>
      </w:tr>
      <w:tr w:rsidR="00B50D5E" w:rsidRPr="00B50D5E" w14:paraId="53EEDE35"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0BCF92AC"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w:t>
            </w:r>
          </w:p>
        </w:tc>
        <w:tc>
          <w:tcPr>
            <w:tcW w:w="1380" w:type="dxa"/>
            <w:tcBorders>
              <w:top w:val="nil"/>
              <w:left w:val="single" w:sz="4" w:space="0" w:color="auto"/>
              <w:bottom w:val="single" w:sz="8" w:space="0" w:color="000000"/>
              <w:right w:val="nil"/>
            </w:tcBorders>
            <w:shd w:val="clear" w:color="auto" w:fill="auto"/>
            <w:noWrap/>
            <w:vAlign w:val="center"/>
            <w:hideMark/>
          </w:tcPr>
          <w:p w14:paraId="353A896E"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32</w:t>
            </w:r>
          </w:p>
        </w:tc>
        <w:tc>
          <w:tcPr>
            <w:tcW w:w="1380" w:type="dxa"/>
            <w:tcBorders>
              <w:top w:val="nil"/>
              <w:left w:val="single" w:sz="4" w:space="0" w:color="auto"/>
              <w:bottom w:val="single" w:sz="8" w:space="0" w:color="000000"/>
              <w:right w:val="nil"/>
            </w:tcBorders>
            <w:shd w:val="clear" w:color="auto" w:fill="auto"/>
            <w:noWrap/>
            <w:vAlign w:val="center"/>
            <w:hideMark/>
          </w:tcPr>
          <w:p w14:paraId="21B71C9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6,58%</w:t>
            </w:r>
          </w:p>
        </w:tc>
        <w:tc>
          <w:tcPr>
            <w:tcW w:w="1380" w:type="dxa"/>
            <w:tcBorders>
              <w:top w:val="nil"/>
              <w:left w:val="single" w:sz="4" w:space="0" w:color="auto"/>
              <w:bottom w:val="single" w:sz="8" w:space="0" w:color="000000"/>
              <w:right w:val="nil"/>
            </w:tcBorders>
            <w:shd w:val="clear" w:color="auto" w:fill="auto"/>
            <w:noWrap/>
            <w:vAlign w:val="center"/>
            <w:hideMark/>
          </w:tcPr>
          <w:p w14:paraId="08D0F90B"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2.750,50</w:t>
            </w:r>
          </w:p>
        </w:tc>
      </w:tr>
      <w:tr w:rsidR="00B50D5E" w:rsidRPr="00B50D5E" w14:paraId="6432D960"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0DCF6E79"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3</w:t>
            </w:r>
          </w:p>
        </w:tc>
        <w:tc>
          <w:tcPr>
            <w:tcW w:w="1380" w:type="dxa"/>
            <w:tcBorders>
              <w:top w:val="nil"/>
              <w:left w:val="single" w:sz="4" w:space="0" w:color="auto"/>
              <w:bottom w:val="single" w:sz="8" w:space="0" w:color="000000"/>
              <w:right w:val="nil"/>
            </w:tcBorders>
            <w:shd w:val="clear" w:color="auto" w:fill="auto"/>
            <w:noWrap/>
            <w:vAlign w:val="center"/>
            <w:hideMark/>
          </w:tcPr>
          <w:p w14:paraId="69CDDBE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4</w:t>
            </w:r>
          </w:p>
        </w:tc>
        <w:tc>
          <w:tcPr>
            <w:tcW w:w="1380" w:type="dxa"/>
            <w:tcBorders>
              <w:top w:val="nil"/>
              <w:left w:val="single" w:sz="4" w:space="0" w:color="auto"/>
              <w:bottom w:val="single" w:sz="8" w:space="0" w:color="000000"/>
              <w:right w:val="nil"/>
            </w:tcBorders>
            <w:shd w:val="clear" w:color="auto" w:fill="auto"/>
            <w:noWrap/>
            <w:vAlign w:val="center"/>
            <w:hideMark/>
          </w:tcPr>
          <w:p w14:paraId="197A968C"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0,82%</w:t>
            </w:r>
          </w:p>
        </w:tc>
        <w:tc>
          <w:tcPr>
            <w:tcW w:w="1380" w:type="dxa"/>
            <w:tcBorders>
              <w:top w:val="nil"/>
              <w:left w:val="single" w:sz="4" w:space="0" w:color="auto"/>
              <w:bottom w:val="single" w:sz="8" w:space="0" w:color="000000"/>
              <w:right w:val="nil"/>
            </w:tcBorders>
            <w:shd w:val="clear" w:color="auto" w:fill="auto"/>
            <w:noWrap/>
            <w:vAlign w:val="center"/>
            <w:hideMark/>
          </w:tcPr>
          <w:p w14:paraId="0EEE39FA"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5.000,50</w:t>
            </w:r>
          </w:p>
        </w:tc>
      </w:tr>
      <w:tr w:rsidR="00B50D5E" w:rsidRPr="00B50D5E" w14:paraId="3689D8C2"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0DCA2280" w14:textId="77777777" w:rsidR="00B50D5E" w:rsidRPr="00B50D5E" w:rsidRDefault="00B50D5E" w:rsidP="00B50D5E">
            <w:pPr>
              <w:spacing w:after="0" w:line="240" w:lineRule="auto"/>
              <w:ind w:firstLineChars="200" w:firstLine="400"/>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4</w:t>
            </w:r>
          </w:p>
        </w:tc>
        <w:tc>
          <w:tcPr>
            <w:tcW w:w="1380" w:type="dxa"/>
            <w:tcBorders>
              <w:top w:val="nil"/>
              <w:left w:val="single" w:sz="4" w:space="0" w:color="auto"/>
              <w:bottom w:val="single" w:sz="8" w:space="0" w:color="000000"/>
              <w:right w:val="nil"/>
            </w:tcBorders>
            <w:shd w:val="clear" w:color="auto" w:fill="auto"/>
            <w:noWrap/>
            <w:vAlign w:val="center"/>
            <w:hideMark/>
          </w:tcPr>
          <w:p w14:paraId="1E9A4E30"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1</w:t>
            </w:r>
          </w:p>
        </w:tc>
        <w:tc>
          <w:tcPr>
            <w:tcW w:w="1380" w:type="dxa"/>
            <w:tcBorders>
              <w:top w:val="nil"/>
              <w:left w:val="single" w:sz="4" w:space="0" w:color="auto"/>
              <w:bottom w:val="single" w:sz="8" w:space="0" w:color="000000"/>
              <w:right w:val="nil"/>
            </w:tcBorders>
            <w:shd w:val="clear" w:color="auto" w:fill="auto"/>
            <w:noWrap/>
            <w:vAlign w:val="center"/>
            <w:hideMark/>
          </w:tcPr>
          <w:p w14:paraId="20B63811"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0,21%</w:t>
            </w:r>
          </w:p>
        </w:tc>
        <w:tc>
          <w:tcPr>
            <w:tcW w:w="1380" w:type="dxa"/>
            <w:tcBorders>
              <w:top w:val="nil"/>
              <w:left w:val="single" w:sz="4" w:space="0" w:color="auto"/>
              <w:bottom w:val="single" w:sz="8" w:space="0" w:color="000000"/>
              <w:right w:val="nil"/>
            </w:tcBorders>
            <w:shd w:val="clear" w:color="auto" w:fill="auto"/>
            <w:noWrap/>
            <w:vAlign w:val="center"/>
            <w:hideMark/>
          </w:tcPr>
          <w:p w14:paraId="0991B999" w14:textId="77777777" w:rsidR="00B50D5E" w:rsidRPr="00B50D5E" w:rsidRDefault="00B50D5E" w:rsidP="00B50D5E">
            <w:pPr>
              <w:spacing w:after="0" w:line="240" w:lineRule="auto"/>
              <w:jc w:val="right"/>
              <w:rPr>
                <w:rFonts w:ascii="Times New Roman" w:eastAsia="Times New Roman" w:hAnsi="Times New Roman" w:cs="Times New Roman"/>
                <w:color w:val="000000"/>
                <w:sz w:val="20"/>
                <w:szCs w:val="20"/>
                <w:lang w:eastAsia="pt-BR"/>
              </w:rPr>
            </w:pPr>
            <w:r w:rsidRPr="00B50D5E">
              <w:rPr>
                <w:rFonts w:ascii="Times New Roman" w:eastAsia="Times New Roman" w:hAnsi="Times New Roman" w:cs="Times New Roman"/>
                <w:color w:val="000000"/>
                <w:sz w:val="20"/>
                <w:szCs w:val="20"/>
                <w:lang w:eastAsia="pt-BR"/>
              </w:rPr>
              <w:t>4.500,50</w:t>
            </w:r>
          </w:p>
        </w:tc>
      </w:tr>
      <w:tr w:rsidR="00B50D5E" w:rsidRPr="00B50D5E" w14:paraId="0FBD8D87" w14:textId="77777777" w:rsidTr="00B50D5E">
        <w:trPr>
          <w:trHeight w:val="315"/>
          <w:jc w:val="center"/>
        </w:trPr>
        <w:tc>
          <w:tcPr>
            <w:tcW w:w="2120" w:type="dxa"/>
            <w:tcBorders>
              <w:top w:val="nil"/>
              <w:left w:val="nil"/>
              <w:bottom w:val="single" w:sz="8" w:space="0" w:color="000000"/>
              <w:right w:val="nil"/>
            </w:tcBorders>
            <w:shd w:val="clear" w:color="auto" w:fill="auto"/>
            <w:noWrap/>
            <w:vAlign w:val="center"/>
            <w:hideMark/>
          </w:tcPr>
          <w:p w14:paraId="614D4A77" w14:textId="77777777" w:rsidR="00B50D5E" w:rsidRPr="00B50D5E" w:rsidRDefault="00B50D5E" w:rsidP="00B50D5E">
            <w:pPr>
              <w:spacing w:after="0" w:line="240" w:lineRule="auto"/>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Total Geral</w:t>
            </w:r>
          </w:p>
        </w:tc>
        <w:tc>
          <w:tcPr>
            <w:tcW w:w="1380" w:type="dxa"/>
            <w:tcBorders>
              <w:top w:val="nil"/>
              <w:left w:val="single" w:sz="4" w:space="0" w:color="auto"/>
              <w:bottom w:val="single" w:sz="8" w:space="0" w:color="000000"/>
              <w:right w:val="nil"/>
            </w:tcBorders>
            <w:shd w:val="clear" w:color="auto" w:fill="auto"/>
            <w:noWrap/>
            <w:vAlign w:val="center"/>
            <w:hideMark/>
          </w:tcPr>
          <w:p w14:paraId="6D2E95B6"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1.692</w:t>
            </w:r>
          </w:p>
        </w:tc>
        <w:tc>
          <w:tcPr>
            <w:tcW w:w="1380" w:type="dxa"/>
            <w:tcBorders>
              <w:top w:val="nil"/>
              <w:left w:val="single" w:sz="4" w:space="0" w:color="auto"/>
              <w:bottom w:val="single" w:sz="8" w:space="0" w:color="000000"/>
              <w:right w:val="nil"/>
            </w:tcBorders>
            <w:shd w:val="clear" w:color="auto" w:fill="auto"/>
            <w:noWrap/>
            <w:vAlign w:val="center"/>
            <w:hideMark/>
          </w:tcPr>
          <w:p w14:paraId="2F326932"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100,00%</w:t>
            </w:r>
          </w:p>
        </w:tc>
        <w:tc>
          <w:tcPr>
            <w:tcW w:w="1380" w:type="dxa"/>
            <w:tcBorders>
              <w:top w:val="nil"/>
              <w:left w:val="single" w:sz="4" w:space="0" w:color="auto"/>
              <w:bottom w:val="single" w:sz="8" w:space="0" w:color="000000"/>
              <w:right w:val="nil"/>
            </w:tcBorders>
            <w:shd w:val="clear" w:color="auto" w:fill="auto"/>
            <w:noWrap/>
            <w:vAlign w:val="center"/>
            <w:hideMark/>
          </w:tcPr>
          <w:p w14:paraId="3BFA633A" w14:textId="77777777" w:rsidR="00B50D5E" w:rsidRPr="00B50D5E" w:rsidRDefault="00B50D5E" w:rsidP="00B50D5E">
            <w:pPr>
              <w:spacing w:after="0" w:line="240" w:lineRule="auto"/>
              <w:jc w:val="right"/>
              <w:rPr>
                <w:rFonts w:ascii="Times New Roman" w:eastAsia="Times New Roman" w:hAnsi="Times New Roman" w:cs="Times New Roman"/>
                <w:b/>
                <w:bCs/>
                <w:color w:val="000000"/>
                <w:sz w:val="20"/>
                <w:szCs w:val="20"/>
                <w:lang w:eastAsia="pt-BR"/>
              </w:rPr>
            </w:pPr>
            <w:r w:rsidRPr="00B50D5E">
              <w:rPr>
                <w:rFonts w:ascii="Times New Roman" w:eastAsia="Times New Roman" w:hAnsi="Times New Roman" w:cs="Times New Roman"/>
                <w:b/>
                <w:bCs/>
                <w:color w:val="000000"/>
                <w:sz w:val="20"/>
                <w:szCs w:val="20"/>
                <w:lang w:eastAsia="pt-BR"/>
              </w:rPr>
              <w:t>2.600,37</w:t>
            </w:r>
          </w:p>
        </w:tc>
      </w:tr>
    </w:tbl>
    <w:p w14:paraId="60306DA8" w14:textId="47EA97B7" w:rsidR="00603106" w:rsidRPr="00EE6EA2" w:rsidRDefault="00B50D5E" w:rsidP="00B50D5E">
      <w:pPr>
        <w:autoSpaceDE w:val="0"/>
        <w:autoSpaceDN w:val="0"/>
        <w:adjustRightInd w:val="0"/>
        <w:spacing w:before="120" w:after="0" w:line="240" w:lineRule="auto"/>
        <w:ind w:firstLine="1418"/>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013CF967" w14:textId="5444C686" w:rsidR="001E06DC" w:rsidRPr="00EE6EA2" w:rsidRDefault="001E06DC" w:rsidP="00BE5277">
      <w:pPr>
        <w:pStyle w:val="PargrafodaLista"/>
        <w:numPr>
          <w:ilvl w:val="1"/>
          <w:numId w:val="13"/>
        </w:numPr>
        <w:autoSpaceDE w:val="0"/>
        <w:autoSpaceDN w:val="0"/>
        <w:adjustRightInd w:val="0"/>
        <w:spacing w:before="120" w:after="0" w:line="240" w:lineRule="auto"/>
        <w:ind w:left="284" w:firstLine="0"/>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Descrição global de emprego, por eixo, contendo bigramas e trigramas mais frequentes</w:t>
      </w:r>
    </w:p>
    <w:p w14:paraId="0A08E244" w14:textId="681CC580" w:rsidR="00001350" w:rsidRPr="00EE6EA2" w:rsidRDefault="00001350" w:rsidP="00001350">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Conforme explicitado anteriormente, a Análise Estratégica de Emprego (</w:t>
      </w:r>
      <w:proofErr w:type="spellStart"/>
      <w:r w:rsidRPr="00EE6EA2">
        <w:rPr>
          <w:rFonts w:ascii="Times New Roman" w:hAnsi="Times New Roman" w:cs="Times New Roman"/>
          <w:bCs/>
          <w:i/>
          <w:spacing w:val="-4"/>
          <w:sz w:val="24"/>
          <w:szCs w:val="24"/>
        </w:rPr>
        <w:t>Strategic</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Job</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Analysis</w:t>
      </w:r>
      <w:proofErr w:type="spellEnd"/>
      <w:r w:rsidRPr="00EE6EA2">
        <w:rPr>
          <w:rFonts w:ascii="Times New Roman" w:hAnsi="Times New Roman" w:cs="Times New Roman"/>
          <w:bCs/>
          <w:i/>
          <w:spacing w:val="-4"/>
          <w:sz w:val="24"/>
          <w:szCs w:val="24"/>
        </w:rPr>
        <w:t xml:space="preserve"> - SJA</w:t>
      </w:r>
      <w:r w:rsidRPr="00EE6EA2">
        <w:rPr>
          <w:rFonts w:ascii="Times New Roman" w:hAnsi="Times New Roman" w:cs="Times New Roman"/>
          <w:bCs/>
          <w:spacing w:val="-4"/>
          <w:sz w:val="24"/>
          <w:szCs w:val="24"/>
        </w:rPr>
        <w:t>) se configura como uma importante ferramenta de gestão estratégica para uma companhia. Essa ferramenta é capaz de avaliar se a Estratégia Organizacional da empresa está sendo devidamente desdobrada para as contratações, uma vez que as firmas são construídas por pessoas.</w:t>
      </w:r>
    </w:p>
    <w:p w14:paraId="1CA459FB" w14:textId="0D93E28F" w:rsidR="00001350" w:rsidRPr="00EE6EA2" w:rsidRDefault="00001350" w:rsidP="00001350">
      <w:pPr>
        <w:autoSpaceDE w:val="0"/>
        <w:autoSpaceDN w:val="0"/>
        <w:adjustRightInd w:val="0"/>
        <w:spacing w:before="120" w:after="0" w:line="240" w:lineRule="auto"/>
        <w:ind w:firstLine="708"/>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 xml:space="preserve">Sob o ponto de vista educacional a Análise Estratégica de Emprego também pode auxiliar os objetivos de uma instituição de ensino, uma vez que é capaz de medir as tendências do mercado e </w:t>
      </w:r>
      <w:r w:rsidR="007315CE">
        <w:rPr>
          <w:rFonts w:ascii="Times New Roman" w:hAnsi="Times New Roman" w:cs="Times New Roman"/>
          <w:bCs/>
          <w:spacing w:val="-4"/>
          <w:sz w:val="24"/>
          <w:szCs w:val="24"/>
        </w:rPr>
        <w:t>seu produto pode</w:t>
      </w:r>
      <w:r w:rsidRPr="00EE6EA2">
        <w:rPr>
          <w:rFonts w:ascii="Times New Roman" w:hAnsi="Times New Roman" w:cs="Times New Roman"/>
          <w:bCs/>
          <w:spacing w:val="-4"/>
          <w:sz w:val="24"/>
          <w:szCs w:val="24"/>
        </w:rPr>
        <w:t xml:space="preserve"> servir de base para atualização periódica dos currículos de ensino.</w:t>
      </w:r>
      <w:r w:rsidR="00716A43" w:rsidRPr="00EE6EA2">
        <w:rPr>
          <w:rFonts w:ascii="Times New Roman" w:hAnsi="Times New Roman" w:cs="Times New Roman"/>
          <w:bCs/>
          <w:spacing w:val="-4"/>
          <w:sz w:val="24"/>
          <w:szCs w:val="24"/>
        </w:rPr>
        <w:t xml:space="preserve"> Portanto, oferecer uma formação mais adequada ao que o mercado </w:t>
      </w:r>
      <w:r w:rsidR="007315CE">
        <w:rPr>
          <w:rFonts w:ascii="Times New Roman" w:hAnsi="Times New Roman" w:cs="Times New Roman"/>
          <w:bCs/>
          <w:spacing w:val="-4"/>
          <w:sz w:val="24"/>
          <w:szCs w:val="24"/>
        </w:rPr>
        <w:t>demanda</w:t>
      </w:r>
      <w:r w:rsidR="00716A43" w:rsidRPr="00EE6EA2">
        <w:rPr>
          <w:rFonts w:ascii="Times New Roman" w:hAnsi="Times New Roman" w:cs="Times New Roman"/>
          <w:bCs/>
          <w:spacing w:val="-4"/>
          <w:sz w:val="24"/>
          <w:szCs w:val="24"/>
        </w:rPr>
        <w:t xml:space="preserve">, </w:t>
      </w:r>
      <w:r w:rsidR="007315CE">
        <w:rPr>
          <w:rFonts w:ascii="Times New Roman" w:hAnsi="Times New Roman" w:cs="Times New Roman"/>
          <w:bCs/>
          <w:spacing w:val="-4"/>
          <w:sz w:val="24"/>
          <w:szCs w:val="24"/>
        </w:rPr>
        <w:t>pode</w:t>
      </w:r>
      <w:r w:rsidR="00716A43" w:rsidRPr="00EE6EA2">
        <w:rPr>
          <w:rFonts w:ascii="Times New Roman" w:hAnsi="Times New Roman" w:cs="Times New Roman"/>
          <w:bCs/>
          <w:spacing w:val="-4"/>
          <w:sz w:val="24"/>
          <w:szCs w:val="24"/>
        </w:rPr>
        <w:t xml:space="preserve"> aumentar o índice de empregabilidade dos egressos.</w:t>
      </w:r>
    </w:p>
    <w:p w14:paraId="4F22E59A" w14:textId="4B3D5732" w:rsidR="00DA1A93" w:rsidRDefault="00001350" w:rsidP="0016637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bCs/>
          <w:spacing w:val="-4"/>
          <w:sz w:val="24"/>
          <w:szCs w:val="24"/>
        </w:rPr>
        <w:t xml:space="preserve">Nesse sentido, como último resultado, essa pesquisa aplicou técnicas de </w:t>
      </w:r>
      <w:proofErr w:type="spellStart"/>
      <w:r w:rsidRPr="00EE6EA2">
        <w:rPr>
          <w:rFonts w:ascii="Times New Roman" w:hAnsi="Times New Roman" w:cs="Times New Roman"/>
          <w:bCs/>
          <w:i/>
          <w:spacing w:val="-4"/>
          <w:sz w:val="24"/>
          <w:szCs w:val="24"/>
        </w:rPr>
        <w:t>Machine</w:t>
      </w:r>
      <w:proofErr w:type="spellEnd"/>
      <w:r w:rsidRPr="00EE6EA2">
        <w:rPr>
          <w:rFonts w:ascii="Times New Roman" w:hAnsi="Times New Roman" w:cs="Times New Roman"/>
          <w:bCs/>
          <w:i/>
          <w:spacing w:val="-4"/>
          <w:sz w:val="24"/>
          <w:szCs w:val="24"/>
        </w:rPr>
        <w:t xml:space="preserve"> Learning</w:t>
      </w:r>
      <w:r w:rsidRPr="00EE6EA2">
        <w:rPr>
          <w:rFonts w:ascii="Times New Roman" w:hAnsi="Times New Roman" w:cs="Times New Roman"/>
          <w:bCs/>
          <w:spacing w:val="-4"/>
          <w:sz w:val="24"/>
          <w:szCs w:val="24"/>
        </w:rPr>
        <w:t xml:space="preserve"> utilizando a biblioteca </w:t>
      </w:r>
      <w:proofErr w:type="spellStart"/>
      <w:r w:rsidRPr="00EE6EA2">
        <w:rPr>
          <w:rFonts w:ascii="Times New Roman" w:hAnsi="Times New Roman" w:cs="Times New Roman"/>
          <w:bCs/>
          <w:i/>
          <w:spacing w:val="-4"/>
          <w:sz w:val="24"/>
          <w:szCs w:val="24"/>
        </w:rPr>
        <w:t>Scikit-learn</w:t>
      </w:r>
      <w:proofErr w:type="spellEnd"/>
      <w:r w:rsidRPr="00EE6EA2">
        <w:rPr>
          <w:rFonts w:ascii="Times New Roman" w:hAnsi="Times New Roman" w:cs="Times New Roman"/>
          <w:bCs/>
          <w:spacing w:val="-4"/>
          <w:sz w:val="24"/>
          <w:szCs w:val="24"/>
        </w:rPr>
        <w:t xml:space="preserve"> </w:t>
      </w:r>
      <w:proofErr w:type="gramStart"/>
      <w:r w:rsidRPr="00EE6EA2">
        <w:rPr>
          <w:rFonts w:ascii="Times New Roman" w:hAnsi="Times New Roman" w:cs="Times New Roman"/>
          <w:bCs/>
          <w:spacing w:val="-4"/>
          <w:sz w:val="24"/>
          <w:szCs w:val="24"/>
        </w:rPr>
        <w:t xml:space="preserve">de </w:t>
      </w:r>
      <w:r w:rsidRPr="00EE6EA2">
        <w:rPr>
          <w:rFonts w:ascii="Times New Roman" w:hAnsi="Times New Roman" w:cs="Times New Roman"/>
          <w:noProof/>
          <w:spacing w:val="-4"/>
          <w:sz w:val="24"/>
          <w:szCs w:val="24"/>
        </w:rPr>
        <w:t>Pedregosa</w:t>
      </w:r>
      <w:proofErr w:type="gramEnd"/>
      <w:r w:rsidRPr="00EE6EA2">
        <w:rPr>
          <w:rFonts w:ascii="Times New Roman" w:hAnsi="Times New Roman" w:cs="Times New Roman"/>
          <w:noProof/>
          <w:spacing w:val="-4"/>
          <w:sz w:val="24"/>
          <w:szCs w:val="24"/>
        </w:rPr>
        <w:t xml:space="preserve"> et. al, 2011, para produzir um resumo global, por eixo, do que as vagas </w:t>
      </w:r>
      <w:r w:rsidR="000154AA">
        <w:rPr>
          <w:rFonts w:ascii="Times New Roman" w:hAnsi="Times New Roman" w:cs="Times New Roman"/>
          <w:noProof/>
          <w:spacing w:val="-4"/>
          <w:sz w:val="24"/>
          <w:szCs w:val="24"/>
        </w:rPr>
        <w:t xml:space="preserve">coletadas nessa amostra </w:t>
      </w:r>
      <w:r w:rsidRPr="00EE6EA2">
        <w:rPr>
          <w:rFonts w:ascii="Times New Roman" w:hAnsi="Times New Roman" w:cs="Times New Roman"/>
          <w:noProof/>
          <w:spacing w:val="-4"/>
          <w:sz w:val="24"/>
          <w:szCs w:val="24"/>
        </w:rPr>
        <w:t>do estado de Goiás</w:t>
      </w:r>
      <w:r w:rsidR="00716A43" w:rsidRPr="00EE6EA2">
        <w:rPr>
          <w:rFonts w:ascii="Times New Roman" w:hAnsi="Times New Roman" w:cs="Times New Roman"/>
          <w:noProof/>
          <w:spacing w:val="-4"/>
          <w:sz w:val="24"/>
          <w:szCs w:val="24"/>
        </w:rPr>
        <w:t xml:space="preserve"> </w:t>
      </w:r>
      <w:r w:rsidRPr="00EE6EA2">
        <w:rPr>
          <w:rFonts w:ascii="Times New Roman" w:hAnsi="Times New Roman" w:cs="Times New Roman"/>
          <w:noProof/>
          <w:spacing w:val="-4"/>
          <w:sz w:val="24"/>
          <w:szCs w:val="24"/>
        </w:rPr>
        <w:t xml:space="preserve">estão exigindo atualmente. Esse tipo de </w:t>
      </w:r>
      <w:r w:rsidR="000154AA">
        <w:rPr>
          <w:rFonts w:ascii="Times New Roman" w:hAnsi="Times New Roman" w:cs="Times New Roman"/>
          <w:noProof/>
          <w:spacing w:val="-4"/>
          <w:sz w:val="24"/>
          <w:szCs w:val="24"/>
        </w:rPr>
        <w:t xml:space="preserve">apresentação da </w:t>
      </w:r>
      <w:r w:rsidRPr="00EE6EA2">
        <w:rPr>
          <w:rFonts w:ascii="Times New Roman" w:hAnsi="Times New Roman" w:cs="Times New Roman"/>
          <w:noProof/>
          <w:spacing w:val="-4"/>
          <w:sz w:val="24"/>
          <w:szCs w:val="24"/>
        </w:rPr>
        <w:t xml:space="preserve">informação </w:t>
      </w:r>
      <w:r w:rsidR="00716A43" w:rsidRPr="00EE6EA2">
        <w:rPr>
          <w:rFonts w:ascii="Times New Roman" w:hAnsi="Times New Roman" w:cs="Times New Roman"/>
          <w:noProof/>
          <w:spacing w:val="-4"/>
          <w:sz w:val="24"/>
          <w:szCs w:val="24"/>
        </w:rPr>
        <w:t xml:space="preserve">é relevante uma vez </w:t>
      </w:r>
      <w:r w:rsidR="000154AA">
        <w:rPr>
          <w:rFonts w:ascii="Times New Roman" w:hAnsi="Times New Roman" w:cs="Times New Roman"/>
          <w:noProof/>
          <w:spacing w:val="-4"/>
          <w:sz w:val="24"/>
          <w:szCs w:val="24"/>
        </w:rPr>
        <w:t>consolida</w:t>
      </w:r>
      <w:r w:rsidR="00716A43" w:rsidRPr="00EE6EA2">
        <w:rPr>
          <w:rFonts w:ascii="Times New Roman" w:hAnsi="Times New Roman" w:cs="Times New Roman"/>
          <w:noProof/>
          <w:spacing w:val="-4"/>
          <w:sz w:val="24"/>
          <w:szCs w:val="24"/>
        </w:rPr>
        <w:t xml:space="preserve"> tendências esparsas em uma única descrição</w:t>
      </w:r>
      <w:r w:rsidR="000154AA">
        <w:rPr>
          <w:rFonts w:ascii="Times New Roman" w:hAnsi="Times New Roman" w:cs="Times New Roman"/>
          <w:noProof/>
          <w:spacing w:val="-4"/>
          <w:sz w:val="24"/>
          <w:szCs w:val="24"/>
        </w:rPr>
        <w:t>, facilitando a absorção do conteúdo</w:t>
      </w:r>
      <w:r w:rsidR="00716A43" w:rsidRPr="00EE6EA2">
        <w:rPr>
          <w:rFonts w:ascii="Times New Roman" w:hAnsi="Times New Roman" w:cs="Times New Roman"/>
          <w:noProof/>
          <w:spacing w:val="-4"/>
          <w:sz w:val="24"/>
          <w:szCs w:val="24"/>
        </w:rPr>
        <w:t>. As Tabelas 7, 8 e 9 apresentam as descrições globais para os eixos de Design &amp; Cultura, Tecnologia e Negócios.</w:t>
      </w:r>
    </w:p>
    <w:p w14:paraId="0B46FC26" w14:textId="77777777" w:rsidR="00166372" w:rsidRPr="00EE6EA2" w:rsidRDefault="00166372" w:rsidP="00166372">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bookmarkStart w:id="2" w:name="_GoBack"/>
      <w:bookmarkEnd w:id="2"/>
    </w:p>
    <w:p w14:paraId="640E3B41" w14:textId="64023018" w:rsidR="00C21E69" w:rsidRPr="00EE6EA2" w:rsidRDefault="00C21E69" w:rsidP="00C21E69">
      <w:pPr>
        <w:autoSpaceDE w:val="0"/>
        <w:autoSpaceDN w:val="0"/>
        <w:adjustRightInd w:val="0"/>
        <w:spacing w:before="120" w:after="0" w:line="240" w:lineRule="auto"/>
        <w:jc w:val="both"/>
        <w:textAlignment w:val="center"/>
        <w:rPr>
          <w:rFonts w:ascii="Times New Roman" w:hAnsi="Times New Roman" w:cs="Times New Roman"/>
          <w:b/>
          <w:noProof/>
          <w:spacing w:val="-4"/>
          <w:sz w:val="24"/>
          <w:szCs w:val="24"/>
        </w:rPr>
      </w:pPr>
      <w:r w:rsidRPr="00EE6EA2">
        <w:rPr>
          <w:rFonts w:ascii="Times New Roman" w:hAnsi="Times New Roman" w:cs="Times New Roman"/>
          <w:b/>
          <w:noProof/>
          <w:spacing w:val="-4"/>
          <w:sz w:val="24"/>
          <w:szCs w:val="24"/>
        </w:rPr>
        <w:t>Tabela 7.</w:t>
      </w:r>
    </w:p>
    <w:p w14:paraId="075E8E81" w14:textId="019ABBEA" w:rsidR="00EE6EA2" w:rsidRPr="00EE6EA2" w:rsidRDefault="00EE6EA2" w:rsidP="00EE6EA2">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Descrição global</w:t>
      </w:r>
      <w:r w:rsidRPr="00EE6EA2">
        <w:rPr>
          <w:rFonts w:ascii="Times New Roman" w:hAnsi="Times New Roman" w:cs="Times New Roman"/>
          <w:noProof/>
          <w:spacing w:val="-4"/>
          <w:sz w:val="24"/>
          <w:szCs w:val="24"/>
        </w:rPr>
        <w:t xml:space="preserve"> </w:t>
      </w:r>
      <w:r>
        <w:rPr>
          <w:rFonts w:ascii="Times New Roman" w:hAnsi="Times New Roman" w:cs="Times New Roman"/>
          <w:noProof/>
          <w:spacing w:val="-4"/>
          <w:sz w:val="24"/>
          <w:szCs w:val="24"/>
        </w:rPr>
        <w:t>das vagas</w:t>
      </w:r>
      <w:r w:rsidRPr="00EE6EA2">
        <w:rPr>
          <w:rFonts w:ascii="Times New Roman" w:hAnsi="Times New Roman" w:cs="Times New Roman"/>
          <w:noProof/>
          <w:spacing w:val="-4"/>
          <w:sz w:val="24"/>
          <w:szCs w:val="24"/>
        </w:rPr>
        <w:t xml:space="preserve"> de emprego do eixo </w:t>
      </w:r>
      <w:r>
        <w:rPr>
          <w:rFonts w:ascii="Times New Roman" w:hAnsi="Times New Roman" w:cs="Times New Roman"/>
          <w:noProof/>
          <w:spacing w:val="-4"/>
          <w:sz w:val="24"/>
          <w:szCs w:val="24"/>
        </w:rPr>
        <w:t>de Design &amp; Cultura</w:t>
      </w:r>
      <w:r w:rsidRPr="00EE6EA2">
        <w:rPr>
          <w:rFonts w:ascii="Times New Roman" w:hAnsi="Times New Roman" w:cs="Times New Roman"/>
          <w:noProof/>
          <w:spacing w:val="-4"/>
          <w:sz w:val="24"/>
          <w:szCs w:val="24"/>
        </w:rPr>
        <w:t xml:space="preserve"> no estado de Goiás com os dados da amostra</w:t>
      </w:r>
    </w:p>
    <w:tbl>
      <w:tblPr>
        <w:tblW w:w="0" w:type="auto"/>
        <w:tblCellMar>
          <w:left w:w="70" w:type="dxa"/>
          <w:right w:w="70" w:type="dxa"/>
        </w:tblCellMar>
        <w:tblLook w:val="04A0" w:firstRow="1" w:lastRow="0" w:firstColumn="1" w:lastColumn="0" w:noHBand="0" w:noVBand="1"/>
      </w:tblPr>
      <w:tblGrid>
        <w:gridCol w:w="3095"/>
        <w:gridCol w:w="5966"/>
      </w:tblGrid>
      <w:tr w:rsidR="00C21E69" w:rsidRPr="00C21E69" w14:paraId="5B0A98CC" w14:textId="77777777" w:rsidTr="00C21E69">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62561CAB" w14:textId="77777777" w:rsidR="00C21E69" w:rsidRPr="00C21E69" w:rsidRDefault="00C21E69" w:rsidP="00C21E69">
            <w:pPr>
              <w:spacing w:after="0" w:line="240" w:lineRule="auto"/>
              <w:rPr>
                <w:rFonts w:ascii="Times New Roman" w:eastAsia="Times New Roman" w:hAnsi="Times New Roman" w:cs="Times New Roman"/>
                <w:b/>
                <w:bCs/>
                <w:color w:val="000000"/>
                <w:sz w:val="20"/>
                <w:szCs w:val="20"/>
                <w:lang w:eastAsia="pt-BR"/>
              </w:rPr>
            </w:pPr>
            <w:r w:rsidRPr="00C21E69">
              <w:rPr>
                <w:rFonts w:ascii="Times New Roman" w:eastAsia="Times New Roman" w:hAnsi="Times New Roman" w:cs="Times New Roman"/>
                <w:b/>
                <w:bCs/>
                <w:color w:val="000000"/>
                <w:sz w:val="20"/>
                <w:szCs w:val="20"/>
                <w:lang w:eastAsia="pt-BR"/>
              </w:rPr>
              <w:t>Descrição</w:t>
            </w:r>
          </w:p>
        </w:tc>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1C96AA29" w14:textId="77777777" w:rsidR="00C21E69" w:rsidRPr="00C21E69" w:rsidRDefault="00C21E69" w:rsidP="00C21E69">
            <w:pPr>
              <w:spacing w:after="0" w:line="240" w:lineRule="auto"/>
              <w:jc w:val="center"/>
              <w:rPr>
                <w:rFonts w:ascii="Times New Roman" w:eastAsia="Times New Roman" w:hAnsi="Times New Roman" w:cs="Times New Roman"/>
                <w:b/>
                <w:bCs/>
                <w:color w:val="000000"/>
                <w:sz w:val="20"/>
                <w:szCs w:val="20"/>
                <w:lang w:eastAsia="pt-BR"/>
              </w:rPr>
            </w:pPr>
            <w:r w:rsidRPr="00C21E69">
              <w:rPr>
                <w:rFonts w:ascii="Times New Roman" w:eastAsia="Times New Roman" w:hAnsi="Times New Roman" w:cs="Times New Roman"/>
                <w:b/>
                <w:bCs/>
                <w:color w:val="000000"/>
                <w:sz w:val="20"/>
                <w:szCs w:val="20"/>
                <w:lang w:eastAsia="pt-BR"/>
              </w:rPr>
              <w:t>Conteúdo</w:t>
            </w:r>
          </w:p>
        </w:tc>
      </w:tr>
      <w:tr w:rsidR="00C21E69" w:rsidRPr="00C21E69" w14:paraId="5106E332" w14:textId="77777777" w:rsidTr="00C21E69">
        <w:trPr>
          <w:trHeight w:val="330"/>
        </w:trPr>
        <w:tc>
          <w:tcPr>
            <w:tcW w:w="0" w:type="auto"/>
            <w:tcBorders>
              <w:top w:val="nil"/>
              <w:left w:val="nil"/>
              <w:bottom w:val="single" w:sz="8" w:space="0" w:color="000000"/>
              <w:right w:val="nil"/>
            </w:tcBorders>
            <w:shd w:val="clear" w:color="auto" w:fill="auto"/>
            <w:noWrap/>
            <w:vAlign w:val="center"/>
            <w:hideMark/>
          </w:tcPr>
          <w:p w14:paraId="4094A2E6"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Eixo</w:t>
            </w:r>
          </w:p>
        </w:tc>
        <w:tc>
          <w:tcPr>
            <w:tcW w:w="0" w:type="auto"/>
            <w:tcBorders>
              <w:top w:val="nil"/>
              <w:left w:val="single" w:sz="4" w:space="0" w:color="auto"/>
              <w:bottom w:val="single" w:sz="8" w:space="0" w:color="000000"/>
              <w:right w:val="nil"/>
            </w:tcBorders>
            <w:shd w:val="clear" w:color="auto" w:fill="auto"/>
            <w:vAlign w:val="center"/>
            <w:hideMark/>
          </w:tcPr>
          <w:p w14:paraId="213A34C3"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Design &amp; Cultura</w:t>
            </w:r>
          </w:p>
        </w:tc>
      </w:tr>
      <w:tr w:rsidR="00C21E69" w:rsidRPr="00C21E69" w14:paraId="7BF08847" w14:textId="77777777" w:rsidTr="00C21E69">
        <w:trPr>
          <w:trHeight w:val="740"/>
        </w:trPr>
        <w:tc>
          <w:tcPr>
            <w:tcW w:w="0" w:type="auto"/>
            <w:tcBorders>
              <w:top w:val="nil"/>
              <w:left w:val="nil"/>
              <w:bottom w:val="single" w:sz="8" w:space="0" w:color="000000"/>
              <w:right w:val="nil"/>
            </w:tcBorders>
            <w:shd w:val="clear" w:color="auto" w:fill="auto"/>
            <w:noWrap/>
            <w:vAlign w:val="center"/>
            <w:hideMark/>
          </w:tcPr>
          <w:p w14:paraId="1046E483"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Bigramas/Trigramas mais frequentes</w:t>
            </w:r>
          </w:p>
        </w:tc>
        <w:tc>
          <w:tcPr>
            <w:tcW w:w="0" w:type="auto"/>
            <w:tcBorders>
              <w:top w:val="nil"/>
              <w:left w:val="single" w:sz="4" w:space="0" w:color="auto"/>
              <w:bottom w:val="single" w:sz="8" w:space="0" w:color="000000"/>
              <w:right w:val="nil"/>
            </w:tcBorders>
            <w:shd w:val="clear" w:color="auto" w:fill="auto"/>
            <w:vAlign w:val="center"/>
            <w:hideMark/>
          </w:tcPr>
          <w:p w14:paraId="0AB925EC"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proofErr w:type="gramStart"/>
            <w:r w:rsidRPr="00C21E69">
              <w:rPr>
                <w:rFonts w:ascii="Times New Roman" w:eastAsia="Times New Roman" w:hAnsi="Times New Roman" w:cs="Times New Roman"/>
                <w:color w:val="000000"/>
                <w:sz w:val="20"/>
                <w:szCs w:val="20"/>
                <w:lang w:eastAsia="pt-BR"/>
              </w:rPr>
              <w:t>redes</w:t>
            </w:r>
            <w:proofErr w:type="gramEnd"/>
            <w:r w:rsidRPr="00C21E69">
              <w:rPr>
                <w:rFonts w:ascii="Times New Roman" w:eastAsia="Times New Roman" w:hAnsi="Times New Roman" w:cs="Times New Roman"/>
                <w:color w:val="000000"/>
                <w:sz w:val="20"/>
                <w:szCs w:val="20"/>
                <w:lang w:eastAsia="pt-BR"/>
              </w:rPr>
              <w:t xml:space="preserve"> sociais [55]; ensino superior [31]; publicidade propaganda [23]; criação peças [18]; design gráfico [17]; superior completo [15]; </w:t>
            </w:r>
            <w:proofErr w:type="spellStart"/>
            <w:r w:rsidRPr="006667DC">
              <w:rPr>
                <w:rFonts w:ascii="Times New Roman" w:eastAsia="Times New Roman" w:hAnsi="Times New Roman" w:cs="Times New Roman"/>
                <w:i/>
                <w:color w:val="000000"/>
                <w:sz w:val="20"/>
                <w:szCs w:val="20"/>
                <w:lang w:eastAsia="pt-BR"/>
              </w:rPr>
              <w:t>photoshop</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illustrator</w:t>
            </w:r>
            <w:proofErr w:type="spellEnd"/>
            <w:r w:rsidRPr="00C21E69">
              <w:rPr>
                <w:rFonts w:ascii="Times New Roman" w:eastAsia="Times New Roman" w:hAnsi="Times New Roman" w:cs="Times New Roman"/>
                <w:color w:val="000000"/>
                <w:sz w:val="20"/>
                <w:szCs w:val="20"/>
                <w:lang w:eastAsia="pt-BR"/>
              </w:rPr>
              <w:t xml:space="preserve"> [15]; pacote </w:t>
            </w:r>
            <w:r w:rsidRPr="006667DC">
              <w:rPr>
                <w:rFonts w:ascii="Times New Roman" w:eastAsia="Times New Roman" w:hAnsi="Times New Roman" w:cs="Times New Roman"/>
                <w:i/>
                <w:color w:val="000000"/>
                <w:sz w:val="20"/>
                <w:szCs w:val="20"/>
                <w:lang w:eastAsia="pt-BR"/>
              </w:rPr>
              <w:t>office</w:t>
            </w:r>
            <w:r w:rsidRPr="00C21E69">
              <w:rPr>
                <w:rFonts w:ascii="Times New Roman" w:eastAsia="Times New Roman" w:hAnsi="Times New Roman" w:cs="Times New Roman"/>
                <w:color w:val="000000"/>
                <w:sz w:val="20"/>
                <w:szCs w:val="20"/>
                <w:lang w:eastAsia="pt-BR"/>
              </w:rPr>
              <w:t xml:space="preserve"> [15]; marketing digital [14]; edição vídeos [13]; </w:t>
            </w:r>
            <w:proofErr w:type="spellStart"/>
            <w:r w:rsidRPr="006667DC">
              <w:rPr>
                <w:rFonts w:ascii="Times New Roman" w:eastAsia="Times New Roman" w:hAnsi="Times New Roman" w:cs="Times New Roman"/>
                <w:i/>
                <w:color w:val="000000"/>
                <w:sz w:val="20"/>
                <w:szCs w:val="20"/>
                <w:lang w:eastAsia="pt-BR"/>
              </w:rPr>
              <w:t>corel</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draw</w:t>
            </w:r>
            <w:proofErr w:type="spellEnd"/>
            <w:r w:rsidRPr="00C21E69">
              <w:rPr>
                <w:rFonts w:ascii="Times New Roman" w:eastAsia="Times New Roman" w:hAnsi="Times New Roman" w:cs="Times New Roman"/>
                <w:color w:val="000000"/>
                <w:sz w:val="20"/>
                <w:szCs w:val="20"/>
                <w:lang w:eastAsia="pt-BR"/>
              </w:rPr>
              <w:t xml:space="preserve"> [13]; pacote </w:t>
            </w:r>
            <w:r w:rsidRPr="006667DC">
              <w:rPr>
                <w:rFonts w:ascii="Times New Roman" w:eastAsia="Times New Roman" w:hAnsi="Times New Roman" w:cs="Times New Roman"/>
                <w:i/>
                <w:color w:val="000000"/>
                <w:sz w:val="20"/>
                <w:szCs w:val="20"/>
                <w:lang w:eastAsia="pt-BR"/>
              </w:rPr>
              <w:t>adobe</w:t>
            </w:r>
            <w:r w:rsidRPr="00C21E69">
              <w:rPr>
                <w:rFonts w:ascii="Times New Roman" w:eastAsia="Times New Roman" w:hAnsi="Times New Roman" w:cs="Times New Roman"/>
                <w:color w:val="000000"/>
                <w:sz w:val="20"/>
                <w:szCs w:val="20"/>
                <w:lang w:eastAsia="pt-BR"/>
              </w:rPr>
              <w:t xml:space="preserve"> [12]</w:t>
            </w:r>
          </w:p>
        </w:tc>
      </w:tr>
      <w:tr w:rsidR="00C21E69" w:rsidRPr="00C21E69" w14:paraId="0D4436F4" w14:textId="77777777" w:rsidTr="00C21E69">
        <w:trPr>
          <w:trHeight w:val="315"/>
        </w:trPr>
        <w:tc>
          <w:tcPr>
            <w:tcW w:w="0" w:type="auto"/>
            <w:tcBorders>
              <w:top w:val="nil"/>
              <w:left w:val="nil"/>
              <w:bottom w:val="single" w:sz="8" w:space="0" w:color="000000"/>
              <w:right w:val="nil"/>
            </w:tcBorders>
            <w:shd w:val="clear" w:color="auto" w:fill="auto"/>
            <w:noWrap/>
            <w:vAlign w:val="center"/>
            <w:hideMark/>
          </w:tcPr>
          <w:p w14:paraId="55A8F8D0"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Palavras mais frequentes</w:t>
            </w:r>
          </w:p>
        </w:tc>
        <w:tc>
          <w:tcPr>
            <w:tcW w:w="0" w:type="auto"/>
            <w:tcBorders>
              <w:top w:val="nil"/>
              <w:left w:val="single" w:sz="4" w:space="0" w:color="auto"/>
              <w:bottom w:val="single" w:sz="8" w:space="0" w:color="000000"/>
              <w:right w:val="nil"/>
            </w:tcBorders>
            <w:shd w:val="clear" w:color="auto" w:fill="auto"/>
            <w:noWrap/>
            <w:vAlign w:val="center"/>
            <w:hideMark/>
          </w:tcPr>
          <w:p w14:paraId="4E5E287E"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['conhecimento', 'criação', 'experiência']</w:t>
            </w:r>
          </w:p>
        </w:tc>
      </w:tr>
      <w:tr w:rsidR="00C21E69" w:rsidRPr="00C21E69" w14:paraId="565B4366" w14:textId="77777777" w:rsidTr="00C21E69">
        <w:trPr>
          <w:trHeight w:val="5207"/>
        </w:trPr>
        <w:tc>
          <w:tcPr>
            <w:tcW w:w="0" w:type="auto"/>
            <w:tcBorders>
              <w:top w:val="nil"/>
              <w:left w:val="nil"/>
              <w:bottom w:val="single" w:sz="8" w:space="0" w:color="000000"/>
              <w:right w:val="nil"/>
            </w:tcBorders>
            <w:shd w:val="clear" w:color="auto" w:fill="auto"/>
            <w:noWrap/>
            <w:vAlign w:val="center"/>
            <w:hideMark/>
          </w:tcPr>
          <w:p w14:paraId="0CFCE591"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lastRenderedPageBreak/>
              <w:t>Descrição da vaga</w:t>
            </w:r>
          </w:p>
        </w:tc>
        <w:tc>
          <w:tcPr>
            <w:tcW w:w="0" w:type="auto"/>
            <w:tcBorders>
              <w:top w:val="nil"/>
              <w:left w:val="single" w:sz="4" w:space="0" w:color="auto"/>
              <w:bottom w:val="single" w:sz="8" w:space="0" w:color="000000"/>
              <w:right w:val="nil"/>
            </w:tcBorders>
            <w:shd w:val="clear" w:color="auto" w:fill="auto"/>
            <w:vAlign w:val="center"/>
            <w:hideMark/>
          </w:tcPr>
          <w:p w14:paraId="5CFFA49F"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 xml:space="preserve">Planejamento e execução de conteúdos para as redes sociais. Elaboração de estratégia para divulgação dos conteúdos criados. Criação de artes para postagem nas redes sociais. Ajustar a visão do produto para que esteja alinhado com os objetivos da empresa. Foco no cliente, total imersão no comportamento e pensamento do cliente por meio de diálogos reais com o consumidor, análise de dados e usabilidade do produto no mundo real. </w:t>
            </w:r>
            <w:r w:rsidRPr="00C21E69">
              <w:rPr>
                <w:rFonts w:ascii="Times New Roman" w:eastAsia="Times New Roman" w:hAnsi="Times New Roman" w:cs="Times New Roman"/>
                <w:color w:val="000000"/>
                <w:sz w:val="20"/>
                <w:szCs w:val="20"/>
                <w:lang w:eastAsia="pt-BR"/>
              </w:rPr>
              <w:br/>
              <w:t xml:space="preserve">Auxiliar seus times na priorização de funcionalidades com base nas reais necessidades do cliente e da empresa. Pensamento estruturado, habilidade para solucionar e compreender problemas de forma a reduzi-los para o seu essencial. Compreensão dos problemas da companhia juntamente com o grupo de engenharia e desenvolvimento, designers e produto para definir, iterar e lançar um produto eficiente e de alta excelência. </w:t>
            </w:r>
            <w:r w:rsidRPr="00C21E69">
              <w:rPr>
                <w:rFonts w:ascii="Times New Roman" w:eastAsia="Times New Roman" w:hAnsi="Times New Roman" w:cs="Times New Roman"/>
                <w:color w:val="000000"/>
                <w:sz w:val="20"/>
                <w:szCs w:val="20"/>
                <w:lang w:eastAsia="pt-BR"/>
              </w:rPr>
              <w:br/>
              <w:t xml:space="preserve">Formar relacionamentos construtivos, manter diálogos efetivos com </w:t>
            </w:r>
            <w:proofErr w:type="spellStart"/>
            <w:r w:rsidRPr="006667DC">
              <w:rPr>
                <w:rFonts w:ascii="Times New Roman" w:eastAsia="Times New Roman" w:hAnsi="Times New Roman" w:cs="Times New Roman"/>
                <w:i/>
                <w:color w:val="000000"/>
                <w:sz w:val="20"/>
                <w:szCs w:val="20"/>
                <w:lang w:eastAsia="pt-BR"/>
              </w:rPr>
              <w:t>stakeholders</w:t>
            </w:r>
            <w:proofErr w:type="spellEnd"/>
            <w:r w:rsidRPr="00C21E69">
              <w:rPr>
                <w:rFonts w:ascii="Times New Roman" w:eastAsia="Times New Roman" w:hAnsi="Times New Roman" w:cs="Times New Roman"/>
                <w:color w:val="000000"/>
                <w:sz w:val="20"/>
                <w:szCs w:val="20"/>
                <w:lang w:eastAsia="pt-BR"/>
              </w:rPr>
              <w:t xml:space="preserve"> internos e externos. Vivência e experiência em produtos de software atuando como </w:t>
            </w:r>
            <w:proofErr w:type="spellStart"/>
            <w:r w:rsidRPr="006667DC">
              <w:rPr>
                <w:rFonts w:ascii="Times New Roman" w:eastAsia="Times New Roman" w:hAnsi="Times New Roman" w:cs="Times New Roman"/>
                <w:i/>
                <w:color w:val="000000"/>
                <w:sz w:val="20"/>
                <w:szCs w:val="20"/>
                <w:lang w:eastAsia="pt-BR"/>
              </w:rPr>
              <w:t>product</w:t>
            </w:r>
            <w:proofErr w:type="spellEnd"/>
            <w:r w:rsidRPr="006667DC">
              <w:rPr>
                <w:rFonts w:ascii="Times New Roman" w:eastAsia="Times New Roman" w:hAnsi="Times New Roman" w:cs="Times New Roman"/>
                <w:i/>
                <w:color w:val="000000"/>
                <w:sz w:val="20"/>
                <w:szCs w:val="20"/>
                <w:lang w:eastAsia="pt-BR"/>
              </w:rPr>
              <w:t xml:space="preserve"> manager</w:t>
            </w:r>
            <w:r w:rsidRPr="00C21E69">
              <w:rPr>
                <w:rFonts w:ascii="Times New Roman" w:eastAsia="Times New Roman" w:hAnsi="Times New Roman" w:cs="Times New Roman"/>
                <w:color w:val="000000"/>
                <w:sz w:val="20"/>
                <w:szCs w:val="20"/>
                <w:lang w:eastAsia="pt-BR"/>
              </w:rPr>
              <w:t xml:space="preserve"> ou função equivalente. Conhecimentos de experiência do usuário, </w:t>
            </w:r>
            <w:proofErr w:type="spellStart"/>
            <w:r w:rsidRPr="006667DC">
              <w:rPr>
                <w:rFonts w:ascii="Times New Roman" w:eastAsia="Times New Roman" w:hAnsi="Times New Roman" w:cs="Times New Roman"/>
                <w:i/>
                <w:color w:val="000000"/>
                <w:sz w:val="20"/>
                <w:szCs w:val="20"/>
                <w:lang w:eastAsia="pt-BR"/>
              </w:rPr>
              <w:t>ux</w:t>
            </w:r>
            <w:proofErr w:type="spellEnd"/>
            <w:r w:rsidRPr="006667DC">
              <w:rPr>
                <w:rFonts w:ascii="Times New Roman" w:eastAsia="Times New Roman" w:hAnsi="Times New Roman" w:cs="Times New Roman"/>
                <w:i/>
                <w:color w:val="000000"/>
                <w:sz w:val="20"/>
                <w:szCs w:val="20"/>
                <w:lang w:eastAsia="pt-BR"/>
              </w:rPr>
              <w:t xml:space="preserve"> design </w:t>
            </w:r>
            <w:proofErr w:type="spellStart"/>
            <w:r w:rsidRPr="006667DC">
              <w:rPr>
                <w:rFonts w:ascii="Times New Roman" w:eastAsia="Times New Roman" w:hAnsi="Times New Roman" w:cs="Times New Roman"/>
                <w:i/>
                <w:color w:val="000000"/>
                <w:sz w:val="20"/>
                <w:szCs w:val="20"/>
                <w:lang w:eastAsia="pt-BR"/>
              </w:rPr>
              <w:t>skills</w:t>
            </w:r>
            <w:proofErr w:type="spellEnd"/>
            <w:r w:rsidRPr="00C21E69">
              <w:rPr>
                <w:rFonts w:ascii="Times New Roman" w:eastAsia="Times New Roman" w:hAnsi="Times New Roman" w:cs="Times New Roman"/>
                <w:color w:val="000000"/>
                <w:sz w:val="20"/>
                <w:szCs w:val="20"/>
                <w:lang w:eastAsia="pt-BR"/>
              </w:rPr>
              <w:t xml:space="preserve">. Sentir-se confortável trabalhando com números e tomada de decisões com base em análise de dados. Habilidade em transformar informações e requisitos de análise ambíguos, incompletos ou conflitantes em sólidos planos de ação. </w:t>
            </w:r>
            <w:r w:rsidRPr="00C21E69">
              <w:rPr>
                <w:rFonts w:ascii="Times New Roman" w:eastAsia="Times New Roman" w:hAnsi="Times New Roman" w:cs="Times New Roman"/>
                <w:color w:val="000000"/>
                <w:sz w:val="20"/>
                <w:szCs w:val="20"/>
                <w:lang w:eastAsia="pt-BR"/>
              </w:rPr>
              <w:br/>
              <w:t xml:space="preserve">Excelência em habilidades de comunicação verbal, escrita e apresentações. Boa compreensão dos ciclos de vida do processo de desenvolvimento de </w:t>
            </w:r>
            <w:r w:rsidRPr="006667DC">
              <w:rPr>
                <w:rFonts w:ascii="Times New Roman" w:eastAsia="Times New Roman" w:hAnsi="Times New Roman" w:cs="Times New Roman"/>
                <w:i/>
                <w:color w:val="000000"/>
                <w:sz w:val="20"/>
                <w:szCs w:val="20"/>
                <w:lang w:eastAsia="pt-BR"/>
              </w:rPr>
              <w:t>softwares</w:t>
            </w:r>
            <w:r w:rsidRPr="00C21E69">
              <w:rPr>
                <w:rFonts w:ascii="Times New Roman" w:eastAsia="Times New Roman" w:hAnsi="Times New Roman" w:cs="Times New Roman"/>
                <w:color w:val="000000"/>
                <w:sz w:val="20"/>
                <w:szCs w:val="20"/>
                <w:lang w:eastAsia="pt-BR"/>
              </w:rPr>
              <w:t xml:space="preserve"> como produto. </w:t>
            </w:r>
          </w:p>
        </w:tc>
      </w:tr>
      <w:tr w:rsidR="00C21E69" w:rsidRPr="00C21E69" w14:paraId="6A4B5879" w14:textId="77777777" w:rsidTr="00C21E69">
        <w:trPr>
          <w:trHeight w:val="427"/>
        </w:trPr>
        <w:tc>
          <w:tcPr>
            <w:tcW w:w="0" w:type="auto"/>
            <w:tcBorders>
              <w:top w:val="nil"/>
              <w:left w:val="nil"/>
              <w:bottom w:val="single" w:sz="8" w:space="0" w:color="000000"/>
              <w:right w:val="nil"/>
            </w:tcBorders>
            <w:shd w:val="clear" w:color="auto" w:fill="auto"/>
            <w:noWrap/>
            <w:vAlign w:val="center"/>
            <w:hideMark/>
          </w:tcPr>
          <w:p w14:paraId="06357F84"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Requisitos</w:t>
            </w:r>
          </w:p>
        </w:tc>
        <w:tc>
          <w:tcPr>
            <w:tcW w:w="0" w:type="auto"/>
            <w:tcBorders>
              <w:top w:val="nil"/>
              <w:left w:val="single" w:sz="4" w:space="0" w:color="auto"/>
              <w:bottom w:val="single" w:sz="8" w:space="0" w:color="000000"/>
              <w:right w:val="nil"/>
            </w:tcBorders>
            <w:shd w:val="clear" w:color="auto" w:fill="auto"/>
            <w:vAlign w:val="center"/>
            <w:hideMark/>
          </w:tcPr>
          <w:p w14:paraId="4D69AE2A"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 xml:space="preserve">Curso superior na </w:t>
            </w:r>
            <w:proofErr w:type="gramStart"/>
            <w:r w:rsidRPr="00C21E69">
              <w:rPr>
                <w:rFonts w:ascii="Times New Roman" w:eastAsia="Times New Roman" w:hAnsi="Times New Roman" w:cs="Times New Roman"/>
                <w:color w:val="000000"/>
                <w:sz w:val="20"/>
                <w:szCs w:val="20"/>
                <w:lang w:eastAsia="pt-BR"/>
              </w:rPr>
              <w:t>área;  Conhecimento</w:t>
            </w:r>
            <w:proofErr w:type="gramEnd"/>
            <w:r w:rsidRPr="00C21E69">
              <w:rPr>
                <w:rFonts w:ascii="Times New Roman" w:eastAsia="Times New Roman" w:hAnsi="Times New Roman" w:cs="Times New Roman"/>
                <w:color w:val="000000"/>
                <w:sz w:val="20"/>
                <w:szCs w:val="20"/>
                <w:lang w:eastAsia="pt-BR"/>
              </w:rPr>
              <w:t xml:space="preserve"> de estratégia para criação de </w:t>
            </w:r>
            <w:proofErr w:type="spellStart"/>
            <w:r w:rsidRPr="00C21E69">
              <w:rPr>
                <w:rFonts w:ascii="Times New Roman" w:eastAsia="Times New Roman" w:hAnsi="Times New Roman" w:cs="Times New Roman"/>
                <w:color w:val="000000"/>
                <w:sz w:val="20"/>
                <w:szCs w:val="20"/>
                <w:lang w:eastAsia="pt-BR"/>
              </w:rPr>
              <w:t>conteúdos</w:t>
            </w:r>
            <w:proofErr w:type="spellEnd"/>
            <w:r w:rsidRPr="00C21E69">
              <w:rPr>
                <w:rFonts w:ascii="Times New Roman" w:eastAsia="Times New Roman" w:hAnsi="Times New Roman" w:cs="Times New Roman"/>
                <w:color w:val="000000"/>
                <w:sz w:val="20"/>
                <w:szCs w:val="20"/>
                <w:lang w:eastAsia="pt-BR"/>
              </w:rPr>
              <w:t>; Experiência na área de marketing digital;</w:t>
            </w:r>
            <w:r w:rsidRPr="00C21E69">
              <w:rPr>
                <w:rFonts w:ascii="Times New Roman" w:eastAsia="Times New Roman" w:hAnsi="Times New Roman" w:cs="Times New Roman"/>
                <w:color w:val="000000"/>
                <w:sz w:val="20"/>
                <w:szCs w:val="20"/>
                <w:lang w:eastAsia="pt-BR"/>
              </w:rPr>
              <w:br/>
              <w:t>Experiência com ferramentas de criação audiovisual</w:t>
            </w:r>
          </w:p>
        </w:tc>
      </w:tr>
      <w:tr w:rsidR="00C21E69" w:rsidRPr="00C21E69" w14:paraId="16FD93FF" w14:textId="77777777" w:rsidTr="00C21E69">
        <w:trPr>
          <w:trHeight w:val="296"/>
        </w:trPr>
        <w:tc>
          <w:tcPr>
            <w:tcW w:w="0" w:type="auto"/>
            <w:tcBorders>
              <w:top w:val="nil"/>
              <w:left w:val="nil"/>
              <w:bottom w:val="single" w:sz="8" w:space="0" w:color="000000"/>
              <w:right w:val="nil"/>
            </w:tcBorders>
            <w:shd w:val="clear" w:color="auto" w:fill="auto"/>
            <w:noWrap/>
            <w:vAlign w:val="center"/>
            <w:hideMark/>
          </w:tcPr>
          <w:p w14:paraId="678E0447"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Perfil</w:t>
            </w:r>
          </w:p>
        </w:tc>
        <w:tc>
          <w:tcPr>
            <w:tcW w:w="0" w:type="auto"/>
            <w:tcBorders>
              <w:top w:val="nil"/>
              <w:left w:val="single" w:sz="4" w:space="0" w:color="auto"/>
              <w:bottom w:val="single" w:sz="8" w:space="0" w:color="000000"/>
              <w:right w:val="nil"/>
            </w:tcBorders>
            <w:shd w:val="clear" w:color="auto" w:fill="auto"/>
            <w:vAlign w:val="center"/>
            <w:hideMark/>
          </w:tcPr>
          <w:p w14:paraId="4E470E54" w14:textId="77777777" w:rsidR="00C21E69" w:rsidRPr="00C21E69" w:rsidRDefault="00C21E69" w:rsidP="00C21E69">
            <w:pPr>
              <w:spacing w:after="0" w:line="240" w:lineRule="auto"/>
              <w:rPr>
                <w:rFonts w:ascii="Times New Roman" w:eastAsia="Times New Roman" w:hAnsi="Times New Roman" w:cs="Times New Roman"/>
                <w:color w:val="000000"/>
                <w:sz w:val="20"/>
                <w:szCs w:val="20"/>
                <w:lang w:eastAsia="pt-BR"/>
              </w:rPr>
            </w:pPr>
            <w:r w:rsidRPr="00C21E69">
              <w:rPr>
                <w:rFonts w:ascii="Times New Roman" w:eastAsia="Times New Roman" w:hAnsi="Times New Roman" w:cs="Times New Roman"/>
                <w:color w:val="000000"/>
                <w:sz w:val="20"/>
                <w:szCs w:val="20"/>
                <w:lang w:eastAsia="pt-BR"/>
              </w:rPr>
              <w:t xml:space="preserve">Perfil </w:t>
            </w:r>
            <w:proofErr w:type="gramStart"/>
            <w:r w:rsidRPr="00C21E69">
              <w:rPr>
                <w:rFonts w:ascii="Times New Roman" w:eastAsia="Times New Roman" w:hAnsi="Times New Roman" w:cs="Times New Roman"/>
                <w:color w:val="000000"/>
                <w:sz w:val="20"/>
                <w:szCs w:val="20"/>
                <w:lang w:eastAsia="pt-BR"/>
              </w:rPr>
              <w:t>protagonista;</w:t>
            </w:r>
            <w:r w:rsidRPr="00C21E69">
              <w:rPr>
                <w:rFonts w:ascii="Times New Roman" w:eastAsia="Times New Roman" w:hAnsi="Times New Roman" w:cs="Times New Roman"/>
                <w:color w:val="000000"/>
                <w:sz w:val="20"/>
                <w:szCs w:val="20"/>
                <w:lang w:eastAsia="pt-BR"/>
              </w:rPr>
              <w:br/>
              <w:t>Força</w:t>
            </w:r>
            <w:proofErr w:type="gramEnd"/>
            <w:r w:rsidRPr="00C21E69">
              <w:rPr>
                <w:rFonts w:ascii="Times New Roman" w:eastAsia="Times New Roman" w:hAnsi="Times New Roman" w:cs="Times New Roman"/>
                <w:color w:val="000000"/>
                <w:sz w:val="20"/>
                <w:szCs w:val="20"/>
                <w:lang w:eastAsia="pt-BR"/>
              </w:rPr>
              <w:t xml:space="preserve"> de vontade para aprender e adaptar-se a ambientes diversos;</w:t>
            </w:r>
          </w:p>
        </w:tc>
      </w:tr>
    </w:tbl>
    <w:p w14:paraId="73BDA22D" w14:textId="0E2EC542" w:rsidR="00716A43" w:rsidRPr="00EE6EA2" w:rsidRDefault="00C21E69" w:rsidP="00716A43">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78D3B937" w14:textId="1C4E198B" w:rsidR="008C76E9" w:rsidRPr="008C76E9" w:rsidRDefault="008C76E9" w:rsidP="00716A43">
      <w:pPr>
        <w:autoSpaceDE w:val="0"/>
        <w:autoSpaceDN w:val="0"/>
        <w:adjustRightInd w:val="0"/>
        <w:spacing w:before="120" w:after="0" w:line="240" w:lineRule="auto"/>
        <w:jc w:val="both"/>
        <w:textAlignment w:val="center"/>
        <w:rPr>
          <w:rFonts w:ascii="Times New Roman" w:hAnsi="Times New Roman" w:cs="Times New Roman"/>
          <w:bCs/>
          <w:color w:val="2E2D2C"/>
          <w:spacing w:val="-4"/>
          <w:sz w:val="24"/>
          <w:szCs w:val="24"/>
        </w:rPr>
      </w:pPr>
      <w:r>
        <w:rPr>
          <w:rFonts w:ascii="Times New Roman" w:hAnsi="Times New Roman" w:cs="Times New Roman"/>
          <w:bCs/>
          <w:color w:val="2E2D2C"/>
          <w:spacing w:val="-4"/>
          <w:sz w:val="24"/>
          <w:szCs w:val="24"/>
        </w:rPr>
        <w:tab/>
      </w:r>
      <w:r w:rsidRPr="00EE6EA2">
        <w:rPr>
          <w:rFonts w:ascii="Times New Roman" w:hAnsi="Times New Roman" w:cs="Times New Roman"/>
          <w:bCs/>
          <w:spacing w:val="-4"/>
          <w:sz w:val="24"/>
          <w:szCs w:val="24"/>
        </w:rPr>
        <w:t xml:space="preserve">Ao analisar a Tabela 7 ficou claro que nem todas as habilidades de tecnologia extraídas do sítio </w:t>
      </w:r>
      <w:proofErr w:type="spellStart"/>
      <w:r w:rsidRPr="00EE6EA2">
        <w:rPr>
          <w:rFonts w:ascii="Times New Roman" w:hAnsi="Times New Roman" w:cs="Times New Roman"/>
          <w:bCs/>
          <w:i/>
          <w:spacing w:val="-4"/>
          <w:sz w:val="24"/>
          <w:szCs w:val="24"/>
        </w:rPr>
        <w:t>GlossaryTech</w:t>
      </w:r>
      <w:proofErr w:type="spellEnd"/>
      <w:r w:rsidRPr="00EE6EA2">
        <w:rPr>
          <w:rFonts w:ascii="Times New Roman" w:hAnsi="Times New Roman" w:cs="Times New Roman"/>
          <w:bCs/>
          <w:spacing w:val="-4"/>
          <w:sz w:val="24"/>
          <w:szCs w:val="24"/>
        </w:rPr>
        <w:t xml:space="preserve"> tinham aderência com o eixo de Design &amp; Cultura. Por outro lado, é evidente que as duas técnicas se complementam, já que utilizando os bigramas e trigramas mais frequentes foi possível identificar que uma das principais incumbências de um profissional desse eixo no estado de Goiás é produzir conteúdo de audiovisual para redes sociais</w:t>
      </w:r>
      <w:r w:rsidR="009E349D" w:rsidRPr="00EE6EA2">
        <w:rPr>
          <w:rFonts w:ascii="Times New Roman" w:hAnsi="Times New Roman" w:cs="Times New Roman"/>
          <w:bCs/>
          <w:spacing w:val="-4"/>
          <w:sz w:val="24"/>
          <w:szCs w:val="24"/>
        </w:rPr>
        <w:t xml:space="preserve"> visando marketing digital</w:t>
      </w:r>
      <w:r w:rsidRPr="00EE6EA2">
        <w:rPr>
          <w:rFonts w:ascii="Times New Roman" w:hAnsi="Times New Roman" w:cs="Times New Roman"/>
          <w:bCs/>
          <w:spacing w:val="-4"/>
          <w:sz w:val="24"/>
          <w:szCs w:val="24"/>
        </w:rPr>
        <w:t xml:space="preserve">. As principais tecnologias que estão sendo solicitadas pelo mercado são: </w:t>
      </w:r>
      <w:proofErr w:type="spellStart"/>
      <w:r w:rsidRPr="00EE6EA2">
        <w:rPr>
          <w:rFonts w:ascii="Times New Roman" w:hAnsi="Times New Roman" w:cs="Times New Roman"/>
          <w:bCs/>
          <w:i/>
          <w:spacing w:val="-4"/>
          <w:sz w:val="24"/>
          <w:szCs w:val="24"/>
        </w:rPr>
        <w:t>photoshop</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illustrator</w:t>
      </w:r>
      <w:proofErr w:type="spellEnd"/>
      <w:r w:rsidRPr="00EE6EA2">
        <w:rPr>
          <w:rFonts w:ascii="Times New Roman" w:hAnsi="Times New Roman" w:cs="Times New Roman"/>
          <w:bCs/>
          <w:i/>
          <w:spacing w:val="-4"/>
          <w:sz w:val="24"/>
          <w:szCs w:val="24"/>
        </w:rPr>
        <w:t xml:space="preserve">, </w:t>
      </w:r>
      <w:r w:rsidRPr="00EE6EA2">
        <w:rPr>
          <w:rFonts w:ascii="Times New Roman" w:hAnsi="Times New Roman" w:cs="Times New Roman"/>
          <w:bCs/>
          <w:spacing w:val="-4"/>
          <w:sz w:val="24"/>
          <w:szCs w:val="24"/>
        </w:rPr>
        <w:t xml:space="preserve">pacote </w:t>
      </w:r>
      <w:r w:rsidRPr="00EE6EA2">
        <w:rPr>
          <w:rFonts w:ascii="Times New Roman" w:hAnsi="Times New Roman" w:cs="Times New Roman"/>
          <w:bCs/>
          <w:i/>
          <w:spacing w:val="-4"/>
          <w:sz w:val="24"/>
          <w:szCs w:val="24"/>
        </w:rPr>
        <w:t>office</w:t>
      </w:r>
      <w:r w:rsidRPr="00EE6EA2">
        <w:rPr>
          <w:rFonts w:ascii="Times New Roman" w:hAnsi="Times New Roman" w:cs="Times New Roman"/>
          <w:bCs/>
          <w:spacing w:val="-4"/>
          <w:sz w:val="24"/>
          <w:szCs w:val="24"/>
        </w:rPr>
        <w:t xml:space="preserve">, </w:t>
      </w:r>
      <w:proofErr w:type="spellStart"/>
      <w:r w:rsidRPr="00EE6EA2">
        <w:rPr>
          <w:rFonts w:ascii="Times New Roman" w:hAnsi="Times New Roman" w:cs="Times New Roman"/>
          <w:bCs/>
          <w:i/>
          <w:spacing w:val="-4"/>
          <w:sz w:val="24"/>
          <w:szCs w:val="24"/>
        </w:rPr>
        <w:t>corel</w:t>
      </w:r>
      <w:proofErr w:type="spellEnd"/>
      <w:r w:rsidRPr="00EE6EA2">
        <w:rPr>
          <w:rFonts w:ascii="Times New Roman" w:hAnsi="Times New Roman" w:cs="Times New Roman"/>
          <w:bCs/>
          <w:i/>
          <w:spacing w:val="-4"/>
          <w:sz w:val="24"/>
          <w:szCs w:val="24"/>
        </w:rPr>
        <w:t xml:space="preserve"> </w:t>
      </w:r>
      <w:proofErr w:type="spellStart"/>
      <w:r w:rsidRPr="00EE6EA2">
        <w:rPr>
          <w:rFonts w:ascii="Times New Roman" w:hAnsi="Times New Roman" w:cs="Times New Roman"/>
          <w:bCs/>
          <w:i/>
          <w:spacing w:val="-4"/>
          <w:sz w:val="24"/>
          <w:szCs w:val="24"/>
        </w:rPr>
        <w:t>draw</w:t>
      </w:r>
      <w:proofErr w:type="spellEnd"/>
      <w:r w:rsidRPr="00EE6EA2">
        <w:rPr>
          <w:rFonts w:ascii="Times New Roman" w:hAnsi="Times New Roman" w:cs="Times New Roman"/>
          <w:bCs/>
          <w:spacing w:val="-4"/>
          <w:sz w:val="24"/>
          <w:szCs w:val="24"/>
        </w:rPr>
        <w:t xml:space="preserve"> e pacote </w:t>
      </w:r>
      <w:r w:rsidRPr="00EE6EA2">
        <w:rPr>
          <w:rFonts w:ascii="Times New Roman" w:hAnsi="Times New Roman" w:cs="Times New Roman"/>
          <w:bCs/>
          <w:i/>
          <w:spacing w:val="-4"/>
          <w:sz w:val="24"/>
          <w:szCs w:val="24"/>
        </w:rPr>
        <w:t>adobe.</w:t>
      </w:r>
      <w:r w:rsidRPr="00EE6EA2">
        <w:rPr>
          <w:rFonts w:ascii="Times New Roman" w:hAnsi="Times New Roman" w:cs="Times New Roman"/>
          <w:bCs/>
          <w:spacing w:val="-4"/>
          <w:sz w:val="24"/>
          <w:szCs w:val="24"/>
        </w:rPr>
        <w:t xml:space="preserve"> Outro ponto que fica claro é que os empregadores exigem formação de nível superior na área, com alta frequência de Publicidade e Propaganda.</w:t>
      </w:r>
    </w:p>
    <w:p w14:paraId="07C60BBD" w14:textId="1CAD9E9C" w:rsidR="002C3E0F" w:rsidRPr="00EE6EA2" w:rsidRDefault="002C3E0F" w:rsidP="00716A43">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
          <w:bCs/>
          <w:spacing w:val="-4"/>
          <w:sz w:val="24"/>
          <w:szCs w:val="24"/>
        </w:rPr>
        <w:t>Tabela 8.</w:t>
      </w:r>
    </w:p>
    <w:p w14:paraId="78D6ACBC" w14:textId="0595DC2F" w:rsidR="00EE6EA2" w:rsidRPr="00EE6EA2" w:rsidRDefault="00EE6EA2" w:rsidP="00EE6EA2">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Descrição global</w:t>
      </w:r>
      <w:r w:rsidRPr="00EE6EA2">
        <w:rPr>
          <w:rFonts w:ascii="Times New Roman" w:hAnsi="Times New Roman" w:cs="Times New Roman"/>
          <w:noProof/>
          <w:spacing w:val="-4"/>
          <w:sz w:val="24"/>
          <w:szCs w:val="24"/>
        </w:rPr>
        <w:t xml:space="preserve"> </w:t>
      </w:r>
      <w:r>
        <w:rPr>
          <w:rFonts w:ascii="Times New Roman" w:hAnsi="Times New Roman" w:cs="Times New Roman"/>
          <w:noProof/>
          <w:spacing w:val="-4"/>
          <w:sz w:val="24"/>
          <w:szCs w:val="24"/>
        </w:rPr>
        <w:t>das vagas</w:t>
      </w:r>
      <w:r w:rsidRPr="00EE6EA2">
        <w:rPr>
          <w:rFonts w:ascii="Times New Roman" w:hAnsi="Times New Roman" w:cs="Times New Roman"/>
          <w:noProof/>
          <w:spacing w:val="-4"/>
          <w:sz w:val="24"/>
          <w:szCs w:val="24"/>
        </w:rPr>
        <w:t xml:space="preserve"> de emprego do eixo </w:t>
      </w:r>
      <w:r>
        <w:rPr>
          <w:rFonts w:ascii="Times New Roman" w:hAnsi="Times New Roman" w:cs="Times New Roman"/>
          <w:noProof/>
          <w:spacing w:val="-4"/>
          <w:sz w:val="24"/>
          <w:szCs w:val="24"/>
        </w:rPr>
        <w:t>de Tecnologia</w:t>
      </w:r>
      <w:r w:rsidRPr="00EE6EA2">
        <w:rPr>
          <w:rFonts w:ascii="Times New Roman" w:hAnsi="Times New Roman" w:cs="Times New Roman"/>
          <w:noProof/>
          <w:spacing w:val="-4"/>
          <w:sz w:val="24"/>
          <w:szCs w:val="24"/>
        </w:rPr>
        <w:t xml:space="preserve"> no estado de Goiás com os dados da amostra</w:t>
      </w:r>
    </w:p>
    <w:tbl>
      <w:tblPr>
        <w:tblW w:w="0" w:type="auto"/>
        <w:tblCellMar>
          <w:left w:w="70" w:type="dxa"/>
          <w:right w:w="70" w:type="dxa"/>
        </w:tblCellMar>
        <w:tblLook w:val="04A0" w:firstRow="1" w:lastRow="0" w:firstColumn="1" w:lastColumn="0" w:noHBand="0" w:noVBand="1"/>
      </w:tblPr>
      <w:tblGrid>
        <w:gridCol w:w="3095"/>
        <w:gridCol w:w="5966"/>
      </w:tblGrid>
      <w:tr w:rsidR="002C3E0F" w:rsidRPr="002C3E0F" w14:paraId="360D2AB4" w14:textId="77777777" w:rsidTr="002C3E0F">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3D82A301" w14:textId="77777777" w:rsidR="002C3E0F" w:rsidRPr="002C3E0F" w:rsidRDefault="002C3E0F" w:rsidP="002C3E0F">
            <w:pPr>
              <w:spacing w:after="0" w:line="240" w:lineRule="auto"/>
              <w:rPr>
                <w:rFonts w:ascii="Times New Roman" w:eastAsia="Times New Roman" w:hAnsi="Times New Roman" w:cs="Times New Roman"/>
                <w:b/>
                <w:bCs/>
                <w:color w:val="000000"/>
                <w:sz w:val="20"/>
                <w:szCs w:val="20"/>
                <w:lang w:eastAsia="pt-BR"/>
              </w:rPr>
            </w:pPr>
            <w:r w:rsidRPr="002C3E0F">
              <w:rPr>
                <w:rFonts w:ascii="Times New Roman" w:eastAsia="Times New Roman" w:hAnsi="Times New Roman" w:cs="Times New Roman"/>
                <w:b/>
                <w:bCs/>
                <w:color w:val="000000"/>
                <w:sz w:val="20"/>
                <w:szCs w:val="20"/>
                <w:lang w:eastAsia="pt-BR"/>
              </w:rPr>
              <w:t>Descrição</w:t>
            </w:r>
          </w:p>
        </w:tc>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57B42C1D" w14:textId="77777777" w:rsidR="002C3E0F" w:rsidRPr="002C3E0F" w:rsidRDefault="002C3E0F" w:rsidP="002C3E0F">
            <w:pPr>
              <w:spacing w:after="0" w:line="240" w:lineRule="auto"/>
              <w:jc w:val="center"/>
              <w:rPr>
                <w:rFonts w:ascii="Times New Roman" w:eastAsia="Times New Roman" w:hAnsi="Times New Roman" w:cs="Times New Roman"/>
                <w:b/>
                <w:bCs/>
                <w:color w:val="000000"/>
                <w:sz w:val="20"/>
                <w:szCs w:val="20"/>
                <w:lang w:eastAsia="pt-BR"/>
              </w:rPr>
            </w:pPr>
            <w:r w:rsidRPr="002C3E0F">
              <w:rPr>
                <w:rFonts w:ascii="Times New Roman" w:eastAsia="Times New Roman" w:hAnsi="Times New Roman" w:cs="Times New Roman"/>
                <w:b/>
                <w:bCs/>
                <w:color w:val="000000"/>
                <w:sz w:val="20"/>
                <w:szCs w:val="20"/>
                <w:lang w:eastAsia="pt-BR"/>
              </w:rPr>
              <w:t>Conteúdo</w:t>
            </w:r>
          </w:p>
        </w:tc>
      </w:tr>
      <w:tr w:rsidR="002C3E0F" w:rsidRPr="002C3E0F" w14:paraId="482EC98A" w14:textId="77777777" w:rsidTr="002C3E0F">
        <w:trPr>
          <w:trHeight w:val="330"/>
        </w:trPr>
        <w:tc>
          <w:tcPr>
            <w:tcW w:w="0" w:type="auto"/>
            <w:tcBorders>
              <w:top w:val="nil"/>
              <w:left w:val="nil"/>
              <w:bottom w:val="single" w:sz="8" w:space="0" w:color="000000"/>
              <w:right w:val="nil"/>
            </w:tcBorders>
            <w:shd w:val="clear" w:color="auto" w:fill="auto"/>
            <w:noWrap/>
            <w:vAlign w:val="center"/>
            <w:hideMark/>
          </w:tcPr>
          <w:p w14:paraId="322C10E3"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Eixo</w:t>
            </w:r>
          </w:p>
        </w:tc>
        <w:tc>
          <w:tcPr>
            <w:tcW w:w="0" w:type="auto"/>
            <w:tcBorders>
              <w:top w:val="nil"/>
              <w:left w:val="single" w:sz="4" w:space="0" w:color="auto"/>
              <w:bottom w:val="single" w:sz="8" w:space="0" w:color="000000"/>
              <w:right w:val="nil"/>
            </w:tcBorders>
            <w:shd w:val="clear" w:color="auto" w:fill="auto"/>
            <w:vAlign w:val="center"/>
            <w:hideMark/>
          </w:tcPr>
          <w:p w14:paraId="5F90919B"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Tecnologia</w:t>
            </w:r>
          </w:p>
        </w:tc>
      </w:tr>
      <w:tr w:rsidR="002C3E0F" w:rsidRPr="002C3E0F" w14:paraId="31B1C80E" w14:textId="77777777" w:rsidTr="002C3E0F">
        <w:trPr>
          <w:trHeight w:val="525"/>
        </w:trPr>
        <w:tc>
          <w:tcPr>
            <w:tcW w:w="0" w:type="auto"/>
            <w:tcBorders>
              <w:top w:val="nil"/>
              <w:left w:val="nil"/>
              <w:bottom w:val="single" w:sz="8" w:space="0" w:color="000000"/>
              <w:right w:val="nil"/>
            </w:tcBorders>
            <w:shd w:val="clear" w:color="auto" w:fill="auto"/>
            <w:noWrap/>
            <w:vAlign w:val="center"/>
            <w:hideMark/>
          </w:tcPr>
          <w:p w14:paraId="45F691FE"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Bigramas/Trigramas mais frequentes</w:t>
            </w:r>
          </w:p>
        </w:tc>
        <w:tc>
          <w:tcPr>
            <w:tcW w:w="0" w:type="auto"/>
            <w:tcBorders>
              <w:top w:val="nil"/>
              <w:left w:val="single" w:sz="4" w:space="0" w:color="auto"/>
              <w:bottom w:val="single" w:sz="8" w:space="0" w:color="000000"/>
              <w:right w:val="nil"/>
            </w:tcBorders>
            <w:shd w:val="clear" w:color="auto" w:fill="auto"/>
            <w:vAlign w:val="center"/>
            <w:hideMark/>
          </w:tcPr>
          <w:p w14:paraId="1F4B9577"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proofErr w:type="gramStart"/>
            <w:r w:rsidRPr="002C3E0F">
              <w:rPr>
                <w:rFonts w:ascii="Times New Roman" w:eastAsia="Times New Roman" w:hAnsi="Times New Roman" w:cs="Times New Roman"/>
                <w:color w:val="000000"/>
                <w:sz w:val="20"/>
                <w:szCs w:val="20"/>
                <w:lang w:eastAsia="pt-BR"/>
              </w:rPr>
              <w:t>ensino</w:t>
            </w:r>
            <w:proofErr w:type="gramEnd"/>
            <w:r w:rsidRPr="002C3E0F">
              <w:rPr>
                <w:rFonts w:ascii="Times New Roman" w:eastAsia="Times New Roman" w:hAnsi="Times New Roman" w:cs="Times New Roman"/>
                <w:color w:val="000000"/>
                <w:sz w:val="20"/>
                <w:szCs w:val="20"/>
                <w:lang w:eastAsia="pt-BR"/>
              </w:rPr>
              <w:t xml:space="preserve"> superior [161]; pacote office [138]; ensino médio completo [122]; áreas afins [111]; notas fiscais [89]; conhecimento sistema [83]</w:t>
            </w:r>
          </w:p>
        </w:tc>
      </w:tr>
      <w:tr w:rsidR="002C3E0F" w:rsidRPr="002C3E0F" w14:paraId="2F24D642" w14:textId="77777777" w:rsidTr="002C3E0F">
        <w:trPr>
          <w:trHeight w:val="315"/>
        </w:trPr>
        <w:tc>
          <w:tcPr>
            <w:tcW w:w="0" w:type="auto"/>
            <w:tcBorders>
              <w:top w:val="nil"/>
              <w:left w:val="nil"/>
              <w:bottom w:val="single" w:sz="8" w:space="0" w:color="000000"/>
              <w:right w:val="nil"/>
            </w:tcBorders>
            <w:shd w:val="clear" w:color="auto" w:fill="auto"/>
            <w:noWrap/>
            <w:vAlign w:val="center"/>
            <w:hideMark/>
          </w:tcPr>
          <w:p w14:paraId="0C54820D"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Palavras mais frequentes</w:t>
            </w:r>
          </w:p>
        </w:tc>
        <w:tc>
          <w:tcPr>
            <w:tcW w:w="0" w:type="auto"/>
            <w:tcBorders>
              <w:top w:val="nil"/>
              <w:left w:val="single" w:sz="4" w:space="0" w:color="auto"/>
              <w:bottom w:val="single" w:sz="8" w:space="0" w:color="000000"/>
              <w:right w:val="nil"/>
            </w:tcBorders>
            <w:shd w:val="clear" w:color="auto" w:fill="auto"/>
            <w:noWrap/>
            <w:vAlign w:val="center"/>
            <w:hideMark/>
          </w:tcPr>
          <w:p w14:paraId="210DF2B5"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['conhecimento', 'experiência', 'sistemas']</w:t>
            </w:r>
          </w:p>
        </w:tc>
      </w:tr>
      <w:tr w:rsidR="002C3E0F" w:rsidRPr="002C3E0F" w14:paraId="7EECA979" w14:textId="77777777" w:rsidTr="002C3E0F">
        <w:trPr>
          <w:trHeight w:val="3225"/>
        </w:trPr>
        <w:tc>
          <w:tcPr>
            <w:tcW w:w="0" w:type="auto"/>
            <w:tcBorders>
              <w:top w:val="nil"/>
              <w:left w:val="nil"/>
              <w:bottom w:val="single" w:sz="8" w:space="0" w:color="000000"/>
              <w:right w:val="nil"/>
            </w:tcBorders>
            <w:shd w:val="clear" w:color="auto" w:fill="auto"/>
            <w:noWrap/>
            <w:vAlign w:val="center"/>
            <w:hideMark/>
          </w:tcPr>
          <w:p w14:paraId="333C66E9"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lastRenderedPageBreak/>
              <w:t>Descrição da vaga</w:t>
            </w:r>
          </w:p>
        </w:tc>
        <w:tc>
          <w:tcPr>
            <w:tcW w:w="0" w:type="auto"/>
            <w:tcBorders>
              <w:top w:val="nil"/>
              <w:left w:val="single" w:sz="4" w:space="0" w:color="auto"/>
              <w:bottom w:val="single" w:sz="8" w:space="0" w:color="000000"/>
              <w:right w:val="nil"/>
            </w:tcBorders>
            <w:shd w:val="clear" w:color="auto" w:fill="auto"/>
            <w:vAlign w:val="center"/>
            <w:hideMark/>
          </w:tcPr>
          <w:p w14:paraId="2F44D6AE"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Desenvolver requisitos da programação, incluindo desenvolvimento, testes e implementação. Elaborar e garantir soluções para o desenvolvimento dos sistemas; assegurar a qualidade das rotinas e processos da área; realizar auditorias para assegurar os padrões operacionais e procedimentos de segurança. Configuração e manutenção de servidor de aplicação.</w:t>
            </w:r>
            <w:r w:rsidRPr="002C3E0F">
              <w:rPr>
                <w:rFonts w:ascii="Times New Roman" w:eastAsia="Times New Roman" w:hAnsi="Times New Roman" w:cs="Times New Roman"/>
                <w:color w:val="000000"/>
                <w:sz w:val="20"/>
                <w:szCs w:val="20"/>
                <w:lang w:eastAsia="pt-BR"/>
              </w:rPr>
              <w:br/>
              <w:t xml:space="preserve">Realizar manutenção de equipamentos de TI, elaborar documentação e inventário da rede, realizar configurações de redes sem fio, realizar instalações de sistemas operacionais e demais atividades pertinentes a área; conferindo, organizando, revisando e cobrando as pessoas necessárias para a correta gestão da documentação. Responsável pelo controle e input de documentos necessários nos softwares. </w:t>
            </w:r>
            <w:r w:rsidRPr="002C3E0F">
              <w:rPr>
                <w:rFonts w:ascii="Times New Roman" w:eastAsia="Times New Roman" w:hAnsi="Times New Roman" w:cs="Times New Roman"/>
                <w:color w:val="000000"/>
                <w:sz w:val="20"/>
                <w:szCs w:val="20"/>
                <w:lang w:eastAsia="pt-BR"/>
              </w:rPr>
              <w:br/>
              <w:t>Elaboração de relatórios e digitalização de documentos, bem como upload destes à base de dados corporativa. Realizar lançamentos e controles em planilhas e enviar periodicamente para o gestor. Fazer o controle em planilha de indicadores/informações operacionais. Realizar os devidos controles digitais das informações de sua área, solicitando e fornecendo dados às outras áreas da empresa quando necessário.</w:t>
            </w:r>
          </w:p>
        </w:tc>
      </w:tr>
      <w:tr w:rsidR="002C3E0F" w:rsidRPr="002C3E0F" w14:paraId="08E60678" w14:textId="77777777" w:rsidTr="002C3E0F">
        <w:trPr>
          <w:trHeight w:val="870"/>
        </w:trPr>
        <w:tc>
          <w:tcPr>
            <w:tcW w:w="0" w:type="auto"/>
            <w:tcBorders>
              <w:top w:val="nil"/>
              <w:left w:val="nil"/>
              <w:bottom w:val="single" w:sz="8" w:space="0" w:color="000000"/>
              <w:right w:val="nil"/>
            </w:tcBorders>
            <w:shd w:val="clear" w:color="auto" w:fill="auto"/>
            <w:noWrap/>
            <w:vAlign w:val="center"/>
            <w:hideMark/>
          </w:tcPr>
          <w:p w14:paraId="582E861C"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Requisitos</w:t>
            </w:r>
          </w:p>
        </w:tc>
        <w:tc>
          <w:tcPr>
            <w:tcW w:w="0" w:type="auto"/>
            <w:tcBorders>
              <w:top w:val="nil"/>
              <w:left w:val="single" w:sz="4" w:space="0" w:color="auto"/>
              <w:bottom w:val="single" w:sz="8" w:space="0" w:color="000000"/>
              <w:right w:val="nil"/>
            </w:tcBorders>
            <w:shd w:val="clear" w:color="auto" w:fill="auto"/>
            <w:vAlign w:val="center"/>
            <w:hideMark/>
          </w:tcPr>
          <w:p w14:paraId="0BDBC375"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 xml:space="preserve">Ensino médio completo; Ensino superior cursando ou </w:t>
            </w:r>
            <w:proofErr w:type="gramStart"/>
            <w:r w:rsidRPr="002C3E0F">
              <w:rPr>
                <w:rFonts w:ascii="Times New Roman" w:eastAsia="Times New Roman" w:hAnsi="Times New Roman" w:cs="Times New Roman"/>
                <w:color w:val="000000"/>
                <w:sz w:val="20"/>
                <w:szCs w:val="20"/>
                <w:lang w:eastAsia="pt-BR"/>
              </w:rPr>
              <w:t>completo;  Experiência</w:t>
            </w:r>
            <w:proofErr w:type="gramEnd"/>
            <w:r w:rsidRPr="002C3E0F">
              <w:rPr>
                <w:rFonts w:ascii="Times New Roman" w:eastAsia="Times New Roman" w:hAnsi="Times New Roman" w:cs="Times New Roman"/>
                <w:color w:val="000000"/>
                <w:sz w:val="20"/>
                <w:szCs w:val="20"/>
                <w:lang w:eastAsia="pt-BR"/>
              </w:rPr>
              <w:t xml:space="preserve">; </w:t>
            </w:r>
            <w:r w:rsidRPr="006667DC">
              <w:rPr>
                <w:rFonts w:ascii="Times New Roman" w:eastAsia="Times New Roman" w:hAnsi="Times New Roman" w:cs="Times New Roman"/>
                <w:i/>
                <w:color w:val="000000"/>
                <w:sz w:val="20"/>
                <w:szCs w:val="20"/>
                <w:lang w:eastAsia="pt-BR"/>
              </w:rPr>
              <w:t>Back-</w:t>
            </w:r>
            <w:proofErr w:type="spellStart"/>
            <w:r w:rsidRPr="006667DC">
              <w:rPr>
                <w:rFonts w:ascii="Times New Roman" w:eastAsia="Times New Roman" w:hAnsi="Times New Roman" w:cs="Times New Roman"/>
                <w:i/>
                <w:color w:val="000000"/>
                <w:sz w:val="20"/>
                <w:szCs w:val="20"/>
                <w:lang w:eastAsia="pt-BR"/>
              </w:rPr>
              <w:t>end</w:t>
            </w:r>
            <w:proofErr w:type="spellEnd"/>
            <w:r w:rsidRPr="002C3E0F">
              <w:rPr>
                <w:rFonts w:ascii="Times New Roman" w:eastAsia="Times New Roman" w:hAnsi="Times New Roman" w:cs="Times New Roman"/>
                <w:color w:val="000000"/>
                <w:sz w:val="20"/>
                <w:szCs w:val="20"/>
                <w:lang w:eastAsia="pt-BR"/>
              </w:rPr>
              <w:t xml:space="preserve"> e </w:t>
            </w:r>
            <w:r w:rsidRPr="006667DC">
              <w:rPr>
                <w:rFonts w:ascii="Times New Roman" w:eastAsia="Times New Roman" w:hAnsi="Times New Roman" w:cs="Times New Roman"/>
                <w:i/>
                <w:color w:val="000000"/>
                <w:sz w:val="20"/>
                <w:szCs w:val="20"/>
                <w:lang w:eastAsia="pt-BR"/>
              </w:rPr>
              <w:t>front-</w:t>
            </w:r>
            <w:proofErr w:type="spellStart"/>
            <w:r w:rsidRPr="006667DC">
              <w:rPr>
                <w:rFonts w:ascii="Times New Roman" w:eastAsia="Times New Roman" w:hAnsi="Times New Roman" w:cs="Times New Roman"/>
                <w:i/>
                <w:color w:val="000000"/>
                <w:sz w:val="20"/>
                <w:szCs w:val="20"/>
                <w:lang w:eastAsia="pt-BR"/>
              </w:rPr>
              <w:t>end</w:t>
            </w:r>
            <w:proofErr w:type="spellEnd"/>
            <w:r w:rsidRPr="002C3E0F">
              <w:rPr>
                <w:rFonts w:ascii="Times New Roman" w:eastAsia="Times New Roman" w:hAnsi="Times New Roman" w:cs="Times New Roman"/>
                <w:color w:val="000000"/>
                <w:sz w:val="20"/>
                <w:szCs w:val="20"/>
                <w:lang w:eastAsia="pt-BR"/>
              </w:rPr>
              <w:t xml:space="preserve"> no desenvolvimento de projetos em bi; </w:t>
            </w:r>
            <w:proofErr w:type="spellStart"/>
            <w:r w:rsidRPr="006667DC">
              <w:rPr>
                <w:rFonts w:ascii="Times New Roman" w:eastAsia="Times New Roman" w:hAnsi="Times New Roman" w:cs="Times New Roman"/>
                <w:i/>
                <w:color w:val="000000"/>
                <w:sz w:val="20"/>
                <w:szCs w:val="20"/>
                <w:lang w:eastAsia="pt-BR"/>
              </w:rPr>
              <w:t>power</w:t>
            </w:r>
            <w:proofErr w:type="spellEnd"/>
            <w:r w:rsidRPr="006667DC">
              <w:rPr>
                <w:rFonts w:ascii="Times New Roman" w:eastAsia="Times New Roman" w:hAnsi="Times New Roman" w:cs="Times New Roman"/>
                <w:i/>
                <w:color w:val="000000"/>
                <w:sz w:val="20"/>
                <w:szCs w:val="20"/>
                <w:lang w:eastAsia="pt-BR"/>
              </w:rPr>
              <w:t xml:space="preserve"> bi</w:t>
            </w:r>
            <w:r w:rsidRPr="002C3E0F">
              <w:rPr>
                <w:rFonts w:ascii="Times New Roman" w:eastAsia="Times New Roman" w:hAnsi="Times New Roman" w:cs="Times New Roman"/>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postgres</w:t>
            </w:r>
            <w:proofErr w:type="spellEnd"/>
            <w:r w:rsidRPr="002C3E0F">
              <w:rPr>
                <w:rFonts w:ascii="Times New Roman" w:eastAsia="Times New Roman" w:hAnsi="Times New Roman" w:cs="Times New Roman"/>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sql</w:t>
            </w:r>
            <w:proofErr w:type="spellEnd"/>
            <w:r w:rsidRPr="006667DC">
              <w:rPr>
                <w:rFonts w:ascii="Times New Roman" w:eastAsia="Times New Roman" w:hAnsi="Times New Roman" w:cs="Times New Roman"/>
                <w:i/>
                <w:color w:val="000000"/>
                <w:sz w:val="20"/>
                <w:szCs w:val="20"/>
                <w:lang w:eastAsia="pt-BR"/>
              </w:rPr>
              <w:t xml:space="preserve"> server; </w:t>
            </w:r>
            <w:proofErr w:type="spellStart"/>
            <w:r w:rsidRPr="006667DC">
              <w:rPr>
                <w:rFonts w:ascii="Times New Roman" w:eastAsia="Times New Roman" w:hAnsi="Times New Roman" w:cs="Times New Roman"/>
                <w:i/>
                <w:color w:val="000000"/>
                <w:sz w:val="20"/>
                <w:szCs w:val="20"/>
                <w:lang w:eastAsia="pt-BR"/>
              </w:rPr>
              <w:t>java</w:t>
            </w:r>
            <w:proofErr w:type="spellEnd"/>
            <w:r w:rsidRPr="006667DC">
              <w:rPr>
                <w:rFonts w:ascii="Times New Roman" w:eastAsia="Times New Roman" w:hAnsi="Times New Roman" w:cs="Times New Roman"/>
                <w:i/>
                <w:color w:val="000000"/>
                <w:sz w:val="20"/>
                <w:szCs w:val="20"/>
                <w:lang w:eastAsia="pt-BR"/>
              </w:rPr>
              <w:t xml:space="preserve"> 8 e </w:t>
            </w:r>
            <w:proofErr w:type="spellStart"/>
            <w:r w:rsidRPr="006667DC">
              <w:rPr>
                <w:rFonts w:ascii="Times New Roman" w:eastAsia="Times New Roman" w:hAnsi="Times New Roman" w:cs="Times New Roman"/>
                <w:i/>
                <w:color w:val="000000"/>
                <w:sz w:val="20"/>
                <w:szCs w:val="20"/>
                <w:lang w:eastAsia="pt-BR"/>
              </w:rPr>
              <w:t>typescript</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boot,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batch,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securit</w:t>
            </w:r>
            <w:proofErr w:type="spellEnd"/>
            <w:r w:rsidRPr="006667DC">
              <w:rPr>
                <w:rFonts w:ascii="Times New Roman" w:eastAsia="Times New Roman" w:hAnsi="Times New Roman" w:cs="Times New Roman"/>
                <w:i/>
                <w:color w:val="000000"/>
                <w:sz w:val="20"/>
                <w:szCs w:val="20"/>
                <w:lang w:eastAsia="pt-BR"/>
              </w:rPr>
              <w:t xml:space="preserve">, </w:t>
            </w:r>
            <w:proofErr w:type="spellStart"/>
            <w:r w:rsidRPr="006667DC">
              <w:rPr>
                <w:rFonts w:ascii="Times New Roman" w:eastAsia="Times New Roman" w:hAnsi="Times New Roman" w:cs="Times New Roman"/>
                <w:i/>
                <w:color w:val="000000"/>
                <w:sz w:val="20"/>
                <w:szCs w:val="20"/>
                <w:lang w:eastAsia="pt-BR"/>
              </w:rPr>
              <w:t>spring</w:t>
            </w:r>
            <w:proofErr w:type="spellEnd"/>
            <w:r w:rsidRPr="006667DC">
              <w:rPr>
                <w:rFonts w:ascii="Times New Roman" w:eastAsia="Times New Roman" w:hAnsi="Times New Roman" w:cs="Times New Roman"/>
                <w:i/>
                <w:color w:val="000000"/>
                <w:sz w:val="20"/>
                <w:szCs w:val="20"/>
                <w:lang w:eastAsia="pt-BR"/>
              </w:rPr>
              <w:t xml:space="preserve"> data, angular 7+, </w:t>
            </w:r>
            <w:proofErr w:type="spellStart"/>
            <w:r w:rsidRPr="006667DC">
              <w:rPr>
                <w:rFonts w:ascii="Times New Roman" w:eastAsia="Times New Roman" w:hAnsi="Times New Roman" w:cs="Times New Roman"/>
                <w:i/>
                <w:color w:val="000000"/>
                <w:sz w:val="20"/>
                <w:szCs w:val="20"/>
                <w:lang w:eastAsia="pt-BR"/>
              </w:rPr>
              <w:t>jpa</w:t>
            </w:r>
            <w:proofErr w:type="spellEnd"/>
            <w:r w:rsidRPr="006667DC">
              <w:rPr>
                <w:rFonts w:ascii="Times New Roman" w:eastAsia="Times New Roman" w:hAnsi="Times New Roman" w:cs="Times New Roman"/>
                <w:i/>
                <w:color w:val="000000"/>
                <w:sz w:val="20"/>
                <w:szCs w:val="20"/>
                <w:lang w:eastAsia="pt-BR"/>
              </w:rPr>
              <w:t xml:space="preserve"> , </w:t>
            </w:r>
            <w:proofErr w:type="spellStart"/>
            <w:r w:rsidRPr="006667DC">
              <w:rPr>
                <w:rFonts w:ascii="Times New Roman" w:eastAsia="Times New Roman" w:hAnsi="Times New Roman" w:cs="Times New Roman"/>
                <w:i/>
                <w:color w:val="000000"/>
                <w:sz w:val="20"/>
                <w:szCs w:val="20"/>
                <w:lang w:eastAsia="pt-BR"/>
              </w:rPr>
              <w:t>meyvem</w:t>
            </w:r>
            <w:proofErr w:type="spellEnd"/>
            <w:r w:rsidRPr="006667DC">
              <w:rPr>
                <w:rFonts w:ascii="Times New Roman" w:eastAsia="Times New Roman" w:hAnsi="Times New Roman" w:cs="Times New Roman"/>
                <w:i/>
                <w:color w:val="000000"/>
                <w:sz w:val="20"/>
                <w:szCs w:val="20"/>
                <w:lang w:eastAsia="pt-BR"/>
              </w:rPr>
              <w:t>;</w:t>
            </w:r>
          </w:p>
        </w:tc>
      </w:tr>
      <w:tr w:rsidR="002C3E0F" w:rsidRPr="002C3E0F" w14:paraId="039860CB" w14:textId="77777777" w:rsidTr="002C3E0F">
        <w:trPr>
          <w:trHeight w:val="660"/>
        </w:trPr>
        <w:tc>
          <w:tcPr>
            <w:tcW w:w="0" w:type="auto"/>
            <w:tcBorders>
              <w:top w:val="nil"/>
              <w:left w:val="nil"/>
              <w:bottom w:val="single" w:sz="8" w:space="0" w:color="000000"/>
              <w:right w:val="nil"/>
            </w:tcBorders>
            <w:shd w:val="clear" w:color="auto" w:fill="auto"/>
            <w:noWrap/>
            <w:vAlign w:val="center"/>
            <w:hideMark/>
          </w:tcPr>
          <w:p w14:paraId="7B92EE73"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r w:rsidRPr="002C3E0F">
              <w:rPr>
                <w:rFonts w:ascii="Times New Roman" w:eastAsia="Times New Roman" w:hAnsi="Times New Roman" w:cs="Times New Roman"/>
                <w:color w:val="000000"/>
                <w:sz w:val="20"/>
                <w:szCs w:val="20"/>
                <w:lang w:eastAsia="pt-BR"/>
              </w:rPr>
              <w:t>Perfil</w:t>
            </w:r>
          </w:p>
        </w:tc>
        <w:tc>
          <w:tcPr>
            <w:tcW w:w="0" w:type="auto"/>
            <w:tcBorders>
              <w:top w:val="nil"/>
              <w:left w:val="single" w:sz="4" w:space="0" w:color="auto"/>
              <w:bottom w:val="single" w:sz="8" w:space="0" w:color="000000"/>
              <w:right w:val="nil"/>
            </w:tcBorders>
            <w:shd w:val="clear" w:color="auto" w:fill="auto"/>
            <w:vAlign w:val="center"/>
            <w:hideMark/>
          </w:tcPr>
          <w:p w14:paraId="4ED2AF35" w14:textId="77777777" w:rsidR="002C3E0F" w:rsidRPr="002C3E0F" w:rsidRDefault="002C3E0F" w:rsidP="002C3E0F">
            <w:pPr>
              <w:spacing w:after="0" w:line="240" w:lineRule="auto"/>
              <w:rPr>
                <w:rFonts w:ascii="Times New Roman" w:eastAsia="Times New Roman" w:hAnsi="Times New Roman" w:cs="Times New Roman"/>
                <w:color w:val="000000"/>
                <w:sz w:val="20"/>
                <w:szCs w:val="20"/>
                <w:lang w:eastAsia="pt-BR"/>
              </w:rPr>
            </w:pPr>
            <w:proofErr w:type="gramStart"/>
            <w:r w:rsidRPr="002C3E0F">
              <w:rPr>
                <w:rFonts w:ascii="Times New Roman" w:eastAsia="Times New Roman" w:hAnsi="Times New Roman" w:cs="Times New Roman"/>
                <w:color w:val="000000"/>
                <w:sz w:val="20"/>
                <w:szCs w:val="20"/>
                <w:lang w:eastAsia="pt-BR"/>
              </w:rPr>
              <w:t>Híbrido;</w:t>
            </w:r>
            <w:r w:rsidRPr="002C3E0F">
              <w:rPr>
                <w:rFonts w:ascii="Times New Roman" w:eastAsia="Times New Roman" w:hAnsi="Times New Roman" w:cs="Times New Roman"/>
                <w:color w:val="000000"/>
                <w:sz w:val="20"/>
                <w:szCs w:val="20"/>
                <w:lang w:eastAsia="pt-BR"/>
              </w:rPr>
              <w:br/>
              <w:t>Conhecimentos</w:t>
            </w:r>
            <w:proofErr w:type="gramEnd"/>
            <w:r w:rsidRPr="002C3E0F">
              <w:rPr>
                <w:rFonts w:ascii="Times New Roman" w:eastAsia="Times New Roman" w:hAnsi="Times New Roman" w:cs="Times New Roman"/>
                <w:color w:val="000000"/>
                <w:sz w:val="20"/>
                <w:szCs w:val="20"/>
                <w:lang w:eastAsia="pt-BR"/>
              </w:rPr>
              <w:t xml:space="preserve"> de Negócio e Tecnologia;</w:t>
            </w:r>
          </w:p>
        </w:tc>
      </w:tr>
    </w:tbl>
    <w:p w14:paraId="03CAC142" w14:textId="3ED72A45" w:rsidR="002C3E0F" w:rsidRDefault="007776B3" w:rsidP="00716A43">
      <w:pPr>
        <w:autoSpaceDE w:val="0"/>
        <w:autoSpaceDN w:val="0"/>
        <w:adjustRightInd w:val="0"/>
        <w:spacing w:before="120" w:after="0" w:line="240" w:lineRule="auto"/>
        <w:jc w:val="both"/>
        <w:textAlignment w:val="center"/>
        <w:rPr>
          <w:rFonts w:ascii="Times New Roman" w:hAnsi="Times New Roman" w:cs="Times New Roman"/>
          <w:bCs/>
          <w:color w:val="2E2D2C"/>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734A31F1" w14:textId="4F2C07B2" w:rsidR="008C76E9" w:rsidRPr="00EE6EA2" w:rsidRDefault="008C76E9" w:rsidP="00716A43">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ab/>
        <w:t xml:space="preserve">A Tabela 8 demonstra que </w:t>
      </w:r>
      <w:r w:rsidR="00212722" w:rsidRPr="00EE6EA2">
        <w:rPr>
          <w:rFonts w:ascii="Times New Roman" w:hAnsi="Times New Roman" w:cs="Times New Roman"/>
          <w:bCs/>
          <w:spacing w:val="-4"/>
          <w:sz w:val="24"/>
          <w:szCs w:val="24"/>
        </w:rPr>
        <w:t>os empregadores das vagas</w:t>
      </w:r>
      <w:r w:rsidR="009E349D" w:rsidRPr="00EE6EA2">
        <w:rPr>
          <w:rFonts w:ascii="Times New Roman" w:hAnsi="Times New Roman" w:cs="Times New Roman"/>
          <w:bCs/>
          <w:spacing w:val="-4"/>
          <w:sz w:val="24"/>
          <w:szCs w:val="24"/>
        </w:rPr>
        <w:t xml:space="preserve"> anunciadas</w:t>
      </w:r>
      <w:r w:rsidR="00212722" w:rsidRPr="00EE6EA2">
        <w:rPr>
          <w:rFonts w:ascii="Times New Roman" w:hAnsi="Times New Roman" w:cs="Times New Roman"/>
          <w:bCs/>
          <w:spacing w:val="-4"/>
          <w:sz w:val="24"/>
          <w:szCs w:val="24"/>
        </w:rPr>
        <w:t xml:space="preserve"> no eixo de Tecnologia</w:t>
      </w:r>
      <w:r w:rsidR="009E349D" w:rsidRPr="00EE6EA2">
        <w:rPr>
          <w:rFonts w:ascii="Times New Roman" w:hAnsi="Times New Roman" w:cs="Times New Roman"/>
          <w:bCs/>
          <w:spacing w:val="-4"/>
          <w:sz w:val="24"/>
          <w:szCs w:val="24"/>
        </w:rPr>
        <w:t xml:space="preserve"> do estado de Goiás, para a amostra coletada,</w:t>
      </w:r>
      <w:r w:rsidR="00212722" w:rsidRPr="00EE6EA2">
        <w:rPr>
          <w:rFonts w:ascii="Times New Roman" w:hAnsi="Times New Roman" w:cs="Times New Roman"/>
          <w:bCs/>
          <w:spacing w:val="-4"/>
          <w:sz w:val="24"/>
          <w:szCs w:val="24"/>
        </w:rPr>
        <w:t xml:space="preserve"> são </w:t>
      </w:r>
      <w:r w:rsidR="00D37647" w:rsidRPr="00EE6EA2">
        <w:rPr>
          <w:rFonts w:ascii="Times New Roman" w:hAnsi="Times New Roman" w:cs="Times New Roman"/>
          <w:bCs/>
          <w:spacing w:val="-4"/>
          <w:sz w:val="24"/>
          <w:szCs w:val="24"/>
        </w:rPr>
        <w:t>pouco</w:t>
      </w:r>
      <w:r w:rsidR="00212722" w:rsidRPr="00EE6EA2">
        <w:rPr>
          <w:rFonts w:ascii="Times New Roman" w:hAnsi="Times New Roman" w:cs="Times New Roman"/>
          <w:bCs/>
          <w:spacing w:val="-4"/>
          <w:sz w:val="24"/>
          <w:szCs w:val="24"/>
        </w:rPr>
        <w:t xml:space="preserve"> restritos no que tange à graduação, sendo frequente tanto a exigência de ensino médio completo, quanto </w:t>
      </w:r>
      <w:r w:rsidR="00AE69BA">
        <w:rPr>
          <w:rFonts w:ascii="Times New Roman" w:hAnsi="Times New Roman" w:cs="Times New Roman"/>
          <w:bCs/>
          <w:spacing w:val="-4"/>
          <w:sz w:val="24"/>
          <w:szCs w:val="24"/>
        </w:rPr>
        <w:t xml:space="preserve">apenas </w:t>
      </w:r>
      <w:r w:rsidR="00212722" w:rsidRPr="00EE6EA2">
        <w:rPr>
          <w:rFonts w:ascii="Times New Roman" w:hAnsi="Times New Roman" w:cs="Times New Roman"/>
          <w:bCs/>
          <w:spacing w:val="-4"/>
          <w:sz w:val="24"/>
          <w:szCs w:val="24"/>
        </w:rPr>
        <w:t xml:space="preserve">cursar o ensino superior. É notável uma </w:t>
      </w:r>
      <w:r w:rsidR="00D37647" w:rsidRPr="00EE6EA2">
        <w:rPr>
          <w:rFonts w:ascii="Times New Roman" w:hAnsi="Times New Roman" w:cs="Times New Roman"/>
          <w:bCs/>
          <w:spacing w:val="-4"/>
          <w:sz w:val="24"/>
          <w:szCs w:val="24"/>
        </w:rPr>
        <w:t>necessidade</w:t>
      </w:r>
      <w:r w:rsidR="00212722" w:rsidRPr="00EE6EA2">
        <w:rPr>
          <w:rFonts w:ascii="Times New Roman" w:hAnsi="Times New Roman" w:cs="Times New Roman"/>
          <w:bCs/>
          <w:spacing w:val="-4"/>
          <w:sz w:val="24"/>
          <w:szCs w:val="24"/>
        </w:rPr>
        <w:t xml:space="preserve"> mais focada nas habilidades práticas do que teóricas. As tecnologias não identificadas via mapeamento do sítio </w:t>
      </w:r>
      <w:proofErr w:type="spellStart"/>
      <w:r w:rsidR="00212722" w:rsidRPr="00EE6EA2">
        <w:rPr>
          <w:rFonts w:ascii="Times New Roman" w:hAnsi="Times New Roman" w:cs="Times New Roman"/>
          <w:bCs/>
          <w:i/>
          <w:spacing w:val="-4"/>
          <w:sz w:val="24"/>
          <w:szCs w:val="24"/>
        </w:rPr>
        <w:t>GlossaryTech</w:t>
      </w:r>
      <w:proofErr w:type="spellEnd"/>
      <w:r w:rsidR="00212722" w:rsidRPr="00EE6EA2">
        <w:rPr>
          <w:rFonts w:ascii="Times New Roman" w:hAnsi="Times New Roman" w:cs="Times New Roman"/>
          <w:bCs/>
          <w:spacing w:val="-4"/>
          <w:sz w:val="24"/>
          <w:szCs w:val="24"/>
        </w:rPr>
        <w:t xml:space="preserve"> são basicamente o </w:t>
      </w:r>
      <w:r w:rsidR="00212722" w:rsidRPr="00EE6EA2">
        <w:rPr>
          <w:rFonts w:ascii="Times New Roman" w:hAnsi="Times New Roman" w:cs="Times New Roman"/>
          <w:bCs/>
          <w:i/>
          <w:spacing w:val="-4"/>
          <w:sz w:val="24"/>
          <w:szCs w:val="24"/>
        </w:rPr>
        <w:t xml:space="preserve">framework </w:t>
      </w:r>
      <w:proofErr w:type="spellStart"/>
      <w:r w:rsidR="00212722" w:rsidRPr="006667DC">
        <w:rPr>
          <w:rFonts w:ascii="Times New Roman" w:hAnsi="Times New Roman" w:cs="Times New Roman"/>
          <w:bCs/>
          <w:i/>
          <w:spacing w:val="-4"/>
          <w:sz w:val="24"/>
          <w:szCs w:val="24"/>
        </w:rPr>
        <w:t>spring</w:t>
      </w:r>
      <w:proofErr w:type="spellEnd"/>
      <w:r w:rsidR="00212722" w:rsidRPr="00EE6EA2">
        <w:rPr>
          <w:rFonts w:ascii="Times New Roman" w:hAnsi="Times New Roman" w:cs="Times New Roman"/>
          <w:bCs/>
          <w:spacing w:val="-4"/>
          <w:sz w:val="24"/>
          <w:szCs w:val="24"/>
        </w:rPr>
        <w:t xml:space="preserve"> para a linguagem de programação </w:t>
      </w:r>
      <w:r w:rsidR="00212722" w:rsidRPr="00AE69BA">
        <w:rPr>
          <w:rFonts w:ascii="Times New Roman" w:hAnsi="Times New Roman" w:cs="Times New Roman"/>
          <w:bCs/>
          <w:i/>
          <w:spacing w:val="-4"/>
          <w:sz w:val="24"/>
          <w:szCs w:val="24"/>
        </w:rPr>
        <w:t>Java</w:t>
      </w:r>
      <w:r w:rsidR="00212722" w:rsidRPr="00EE6EA2">
        <w:rPr>
          <w:rFonts w:ascii="Times New Roman" w:hAnsi="Times New Roman" w:cs="Times New Roman"/>
          <w:bCs/>
          <w:spacing w:val="-4"/>
          <w:sz w:val="24"/>
          <w:szCs w:val="24"/>
        </w:rPr>
        <w:t xml:space="preserve">, além de </w:t>
      </w:r>
      <w:proofErr w:type="spellStart"/>
      <w:r w:rsidR="00212722" w:rsidRPr="00EE6EA2">
        <w:rPr>
          <w:rFonts w:ascii="Times New Roman" w:hAnsi="Times New Roman" w:cs="Times New Roman"/>
          <w:bCs/>
          <w:i/>
          <w:spacing w:val="-4"/>
          <w:sz w:val="24"/>
          <w:szCs w:val="24"/>
        </w:rPr>
        <w:t>Typescript</w:t>
      </w:r>
      <w:proofErr w:type="spellEnd"/>
      <w:r w:rsidR="009E349D" w:rsidRPr="00EE6EA2">
        <w:rPr>
          <w:rFonts w:ascii="Times New Roman" w:hAnsi="Times New Roman" w:cs="Times New Roman"/>
          <w:bCs/>
          <w:i/>
          <w:spacing w:val="-4"/>
          <w:sz w:val="24"/>
          <w:szCs w:val="24"/>
        </w:rPr>
        <w:t xml:space="preserve"> </w:t>
      </w:r>
      <w:r w:rsidR="009E349D" w:rsidRPr="00EE6EA2">
        <w:rPr>
          <w:rFonts w:ascii="Times New Roman" w:hAnsi="Times New Roman" w:cs="Times New Roman"/>
          <w:bCs/>
          <w:spacing w:val="-4"/>
          <w:sz w:val="24"/>
          <w:szCs w:val="24"/>
        </w:rPr>
        <w:t xml:space="preserve">e </w:t>
      </w:r>
      <w:proofErr w:type="spellStart"/>
      <w:r w:rsidR="009E349D" w:rsidRPr="00EE6EA2">
        <w:rPr>
          <w:rFonts w:ascii="Times New Roman" w:hAnsi="Times New Roman" w:cs="Times New Roman"/>
          <w:bCs/>
          <w:i/>
          <w:spacing w:val="-4"/>
          <w:sz w:val="24"/>
          <w:szCs w:val="24"/>
        </w:rPr>
        <w:t>PowerBI</w:t>
      </w:r>
      <w:proofErr w:type="spellEnd"/>
      <w:r w:rsidR="00212722" w:rsidRPr="00EE6EA2">
        <w:rPr>
          <w:rFonts w:ascii="Times New Roman" w:hAnsi="Times New Roman" w:cs="Times New Roman"/>
          <w:bCs/>
          <w:spacing w:val="-4"/>
          <w:sz w:val="24"/>
          <w:szCs w:val="24"/>
        </w:rPr>
        <w:t xml:space="preserve">. É possível notar uma forte ligação com a área de negócio na descrição das atividades, bem como uma necessidade latente de desenvolvimento de </w:t>
      </w:r>
      <w:r w:rsidR="00212722" w:rsidRPr="00EE6EA2">
        <w:rPr>
          <w:rFonts w:ascii="Times New Roman" w:hAnsi="Times New Roman" w:cs="Times New Roman"/>
          <w:bCs/>
          <w:i/>
          <w:spacing w:val="-4"/>
          <w:sz w:val="24"/>
          <w:szCs w:val="24"/>
        </w:rPr>
        <w:t xml:space="preserve">Business </w:t>
      </w:r>
      <w:proofErr w:type="spellStart"/>
      <w:r w:rsidR="00212722" w:rsidRPr="00EE6EA2">
        <w:rPr>
          <w:rFonts w:ascii="Times New Roman" w:hAnsi="Times New Roman" w:cs="Times New Roman"/>
          <w:bCs/>
          <w:i/>
          <w:spacing w:val="-4"/>
          <w:sz w:val="24"/>
          <w:szCs w:val="24"/>
        </w:rPr>
        <w:t>Intelligence</w:t>
      </w:r>
      <w:proofErr w:type="spellEnd"/>
      <w:r w:rsidR="00212722" w:rsidRPr="00EE6EA2">
        <w:rPr>
          <w:rFonts w:ascii="Times New Roman" w:hAnsi="Times New Roman" w:cs="Times New Roman"/>
          <w:bCs/>
          <w:spacing w:val="-4"/>
          <w:sz w:val="24"/>
          <w:szCs w:val="24"/>
        </w:rPr>
        <w:t xml:space="preserve"> (BI)</w:t>
      </w:r>
      <w:r w:rsidR="009E349D" w:rsidRPr="00EE6EA2">
        <w:rPr>
          <w:rFonts w:ascii="Times New Roman" w:hAnsi="Times New Roman" w:cs="Times New Roman"/>
          <w:bCs/>
          <w:spacing w:val="-4"/>
          <w:sz w:val="24"/>
          <w:szCs w:val="24"/>
        </w:rPr>
        <w:t>.</w:t>
      </w:r>
    </w:p>
    <w:p w14:paraId="41689BBB" w14:textId="631F8E11" w:rsidR="007776B3" w:rsidRPr="00EE6EA2" w:rsidRDefault="008C76E9" w:rsidP="00716A43">
      <w:pPr>
        <w:autoSpaceDE w:val="0"/>
        <w:autoSpaceDN w:val="0"/>
        <w:adjustRightInd w:val="0"/>
        <w:spacing w:before="120" w:after="0" w:line="240" w:lineRule="auto"/>
        <w:jc w:val="both"/>
        <w:textAlignment w:val="center"/>
        <w:rPr>
          <w:rFonts w:ascii="Times New Roman" w:hAnsi="Times New Roman" w:cs="Times New Roman"/>
          <w:b/>
          <w:bCs/>
          <w:spacing w:val="-4"/>
          <w:sz w:val="24"/>
          <w:szCs w:val="24"/>
        </w:rPr>
      </w:pPr>
      <w:r w:rsidRPr="00EE6EA2">
        <w:rPr>
          <w:rFonts w:ascii="Times New Roman" w:hAnsi="Times New Roman" w:cs="Times New Roman"/>
          <w:b/>
          <w:bCs/>
          <w:spacing w:val="-4"/>
          <w:sz w:val="24"/>
          <w:szCs w:val="24"/>
        </w:rPr>
        <w:t>Tabela 9.</w:t>
      </w:r>
    </w:p>
    <w:p w14:paraId="4C9A0A53" w14:textId="2B923BAA" w:rsidR="008C76E9" w:rsidRPr="00EE6EA2" w:rsidRDefault="00EE6EA2" w:rsidP="00716A43">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Descrição global</w:t>
      </w:r>
      <w:r w:rsidR="008C76E9" w:rsidRPr="00EE6EA2">
        <w:rPr>
          <w:rFonts w:ascii="Times New Roman" w:hAnsi="Times New Roman" w:cs="Times New Roman"/>
          <w:noProof/>
          <w:spacing w:val="-4"/>
          <w:sz w:val="24"/>
          <w:szCs w:val="24"/>
        </w:rPr>
        <w:t xml:space="preserve"> </w:t>
      </w:r>
      <w:r>
        <w:rPr>
          <w:rFonts w:ascii="Times New Roman" w:hAnsi="Times New Roman" w:cs="Times New Roman"/>
          <w:noProof/>
          <w:spacing w:val="-4"/>
          <w:sz w:val="24"/>
          <w:szCs w:val="24"/>
        </w:rPr>
        <w:t>das vagas</w:t>
      </w:r>
      <w:r w:rsidR="008C76E9" w:rsidRPr="00EE6EA2">
        <w:rPr>
          <w:rFonts w:ascii="Times New Roman" w:hAnsi="Times New Roman" w:cs="Times New Roman"/>
          <w:noProof/>
          <w:spacing w:val="-4"/>
          <w:sz w:val="24"/>
          <w:szCs w:val="24"/>
        </w:rPr>
        <w:t xml:space="preserve"> de emprego do eixo </w:t>
      </w:r>
      <w:r>
        <w:rPr>
          <w:rFonts w:ascii="Times New Roman" w:hAnsi="Times New Roman" w:cs="Times New Roman"/>
          <w:noProof/>
          <w:spacing w:val="-4"/>
          <w:sz w:val="24"/>
          <w:szCs w:val="24"/>
        </w:rPr>
        <w:t>de Negócios</w:t>
      </w:r>
      <w:r w:rsidR="008C76E9" w:rsidRPr="00EE6EA2">
        <w:rPr>
          <w:rFonts w:ascii="Times New Roman" w:hAnsi="Times New Roman" w:cs="Times New Roman"/>
          <w:noProof/>
          <w:spacing w:val="-4"/>
          <w:sz w:val="24"/>
          <w:szCs w:val="24"/>
        </w:rPr>
        <w:t xml:space="preserve"> no estado de Goiás com os dados da amostra</w:t>
      </w:r>
    </w:p>
    <w:tbl>
      <w:tblPr>
        <w:tblW w:w="0" w:type="auto"/>
        <w:tblCellMar>
          <w:left w:w="70" w:type="dxa"/>
          <w:right w:w="70" w:type="dxa"/>
        </w:tblCellMar>
        <w:tblLook w:val="04A0" w:firstRow="1" w:lastRow="0" w:firstColumn="1" w:lastColumn="0" w:noHBand="0" w:noVBand="1"/>
      </w:tblPr>
      <w:tblGrid>
        <w:gridCol w:w="3095"/>
        <w:gridCol w:w="5966"/>
      </w:tblGrid>
      <w:tr w:rsidR="007776B3" w:rsidRPr="007776B3" w14:paraId="7DACEEE1" w14:textId="77777777" w:rsidTr="008C76E9">
        <w:trPr>
          <w:trHeight w:val="330"/>
          <w:tblHeader/>
        </w:trPr>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7370B0B2" w14:textId="77777777" w:rsidR="007776B3" w:rsidRPr="007776B3" w:rsidRDefault="007776B3" w:rsidP="007776B3">
            <w:pPr>
              <w:spacing w:after="0" w:line="240" w:lineRule="auto"/>
              <w:rPr>
                <w:rFonts w:ascii="Times New Roman" w:eastAsia="Times New Roman" w:hAnsi="Times New Roman" w:cs="Times New Roman"/>
                <w:b/>
                <w:bCs/>
                <w:color w:val="000000"/>
                <w:sz w:val="20"/>
                <w:szCs w:val="20"/>
                <w:lang w:eastAsia="pt-BR"/>
              </w:rPr>
            </w:pPr>
            <w:r w:rsidRPr="007776B3">
              <w:rPr>
                <w:rFonts w:ascii="Times New Roman" w:eastAsia="Times New Roman" w:hAnsi="Times New Roman" w:cs="Times New Roman"/>
                <w:b/>
                <w:bCs/>
                <w:color w:val="000000"/>
                <w:sz w:val="20"/>
                <w:szCs w:val="20"/>
                <w:lang w:eastAsia="pt-BR"/>
              </w:rPr>
              <w:t>Descrição</w:t>
            </w:r>
          </w:p>
        </w:tc>
        <w:tc>
          <w:tcPr>
            <w:tcW w:w="0" w:type="auto"/>
            <w:tcBorders>
              <w:top w:val="single" w:sz="12" w:space="0" w:color="365F91"/>
              <w:left w:val="nil"/>
              <w:bottom w:val="single" w:sz="12" w:space="0" w:color="365F91"/>
              <w:right w:val="single" w:sz="8" w:space="0" w:color="365F91"/>
            </w:tcBorders>
            <w:shd w:val="clear" w:color="auto" w:fill="auto"/>
            <w:noWrap/>
            <w:vAlign w:val="center"/>
            <w:hideMark/>
          </w:tcPr>
          <w:p w14:paraId="45378317" w14:textId="77777777" w:rsidR="007776B3" w:rsidRPr="007776B3" w:rsidRDefault="007776B3" w:rsidP="007776B3">
            <w:pPr>
              <w:spacing w:after="0" w:line="240" w:lineRule="auto"/>
              <w:jc w:val="center"/>
              <w:rPr>
                <w:rFonts w:ascii="Times New Roman" w:eastAsia="Times New Roman" w:hAnsi="Times New Roman" w:cs="Times New Roman"/>
                <w:b/>
                <w:bCs/>
                <w:color w:val="000000"/>
                <w:sz w:val="20"/>
                <w:szCs w:val="20"/>
                <w:lang w:eastAsia="pt-BR"/>
              </w:rPr>
            </w:pPr>
            <w:r w:rsidRPr="007776B3">
              <w:rPr>
                <w:rFonts w:ascii="Times New Roman" w:eastAsia="Times New Roman" w:hAnsi="Times New Roman" w:cs="Times New Roman"/>
                <w:b/>
                <w:bCs/>
                <w:color w:val="000000"/>
                <w:sz w:val="20"/>
                <w:szCs w:val="20"/>
                <w:lang w:eastAsia="pt-BR"/>
              </w:rPr>
              <w:t>Conteúdo</w:t>
            </w:r>
          </w:p>
        </w:tc>
      </w:tr>
      <w:tr w:rsidR="007776B3" w:rsidRPr="007776B3" w14:paraId="78C95B05" w14:textId="77777777" w:rsidTr="007776B3">
        <w:trPr>
          <w:trHeight w:val="330"/>
        </w:trPr>
        <w:tc>
          <w:tcPr>
            <w:tcW w:w="0" w:type="auto"/>
            <w:tcBorders>
              <w:top w:val="nil"/>
              <w:left w:val="nil"/>
              <w:bottom w:val="single" w:sz="8" w:space="0" w:color="000000"/>
              <w:right w:val="nil"/>
            </w:tcBorders>
            <w:shd w:val="clear" w:color="auto" w:fill="auto"/>
            <w:noWrap/>
            <w:vAlign w:val="center"/>
            <w:hideMark/>
          </w:tcPr>
          <w:p w14:paraId="6E5532A9"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Eixo</w:t>
            </w:r>
          </w:p>
        </w:tc>
        <w:tc>
          <w:tcPr>
            <w:tcW w:w="0" w:type="auto"/>
            <w:tcBorders>
              <w:top w:val="nil"/>
              <w:left w:val="single" w:sz="4" w:space="0" w:color="auto"/>
              <w:bottom w:val="single" w:sz="8" w:space="0" w:color="000000"/>
              <w:right w:val="nil"/>
            </w:tcBorders>
            <w:shd w:val="clear" w:color="auto" w:fill="auto"/>
            <w:vAlign w:val="center"/>
            <w:hideMark/>
          </w:tcPr>
          <w:p w14:paraId="55856039"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Negócios</w:t>
            </w:r>
          </w:p>
        </w:tc>
      </w:tr>
      <w:tr w:rsidR="007776B3" w:rsidRPr="007776B3" w14:paraId="5C80AEE8" w14:textId="77777777" w:rsidTr="007776B3">
        <w:trPr>
          <w:trHeight w:val="885"/>
        </w:trPr>
        <w:tc>
          <w:tcPr>
            <w:tcW w:w="0" w:type="auto"/>
            <w:tcBorders>
              <w:top w:val="nil"/>
              <w:left w:val="nil"/>
              <w:bottom w:val="single" w:sz="8" w:space="0" w:color="000000"/>
              <w:right w:val="nil"/>
            </w:tcBorders>
            <w:shd w:val="clear" w:color="auto" w:fill="auto"/>
            <w:noWrap/>
            <w:vAlign w:val="center"/>
            <w:hideMark/>
          </w:tcPr>
          <w:p w14:paraId="5FB5D9BB"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Bigramas/Trigramas mais frequentes</w:t>
            </w:r>
          </w:p>
        </w:tc>
        <w:tc>
          <w:tcPr>
            <w:tcW w:w="0" w:type="auto"/>
            <w:tcBorders>
              <w:top w:val="nil"/>
              <w:left w:val="single" w:sz="4" w:space="0" w:color="auto"/>
              <w:bottom w:val="single" w:sz="8" w:space="0" w:color="000000"/>
              <w:right w:val="nil"/>
            </w:tcBorders>
            <w:shd w:val="clear" w:color="auto" w:fill="auto"/>
            <w:vAlign w:val="center"/>
            <w:hideMark/>
          </w:tcPr>
          <w:p w14:paraId="5E6ED225"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proofErr w:type="gramStart"/>
            <w:r w:rsidRPr="007776B3">
              <w:rPr>
                <w:rFonts w:ascii="Times New Roman" w:eastAsia="Times New Roman" w:hAnsi="Times New Roman" w:cs="Times New Roman"/>
                <w:color w:val="000000"/>
                <w:sz w:val="20"/>
                <w:szCs w:val="20"/>
                <w:lang w:eastAsia="pt-BR"/>
              </w:rPr>
              <w:t>experiência</w:t>
            </w:r>
            <w:proofErr w:type="gramEnd"/>
            <w:r w:rsidRPr="007776B3">
              <w:rPr>
                <w:rFonts w:ascii="Times New Roman" w:eastAsia="Times New Roman" w:hAnsi="Times New Roman" w:cs="Times New Roman"/>
                <w:color w:val="000000"/>
                <w:sz w:val="20"/>
                <w:szCs w:val="20"/>
                <w:lang w:eastAsia="pt-BR"/>
              </w:rPr>
              <w:t xml:space="preserve"> vendas [907]; representante comercial [332]; clientes potenciais [324]; vontade crescer [321]; vendas técnicas [320]; experiência vendas técnicas [319]; fechamento negócios [318]; conhecimento mercado [318]; rede relacionamento [314]; prospecção visita [313]; negociações fechamento [313]; identificação prospecção [313]</w:t>
            </w:r>
          </w:p>
        </w:tc>
      </w:tr>
      <w:tr w:rsidR="007776B3" w:rsidRPr="007776B3" w14:paraId="757B56FD" w14:textId="77777777" w:rsidTr="007776B3">
        <w:trPr>
          <w:trHeight w:val="315"/>
        </w:trPr>
        <w:tc>
          <w:tcPr>
            <w:tcW w:w="0" w:type="auto"/>
            <w:tcBorders>
              <w:top w:val="nil"/>
              <w:left w:val="nil"/>
              <w:bottom w:val="single" w:sz="8" w:space="0" w:color="000000"/>
              <w:right w:val="nil"/>
            </w:tcBorders>
            <w:shd w:val="clear" w:color="auto" w:fill="auto"/>
            <w:noWrap/>
            <w:vAlign w:val="center"/>
            <w:hideMark/>
          </w:tcPr>
          <w:p w14:paraId="4FC2CF79"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Palavras mais frequentes</w:t>
            </w:r>
          </w:p>
        </w:tc>
        <w:tc>
          <w:tcPr>
            <w:tcW w:w="0" w:type="auto"/>
            <w:tcBorders>
              <w:top w:val="nil"/>
              <w:left w:val="single" w:sz="4" w:space="0" w:color="auto"/>
              <w:bottom w:val="single" w:sz="8" w:space="0" w:color="000000"/>
              <w:right w:val="nil"/>
            </w:tcBorders>
            <w:shd w:val="clear" w:color="auto" w:fill="auto"/>
            <w:noWrap/>
            <w:vAlign w:val="center"/>
            <w:hideMark/>
          </w:tcPr>
          <w:p w14:paraId="7F9E42F3"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['clientes', 'experiência', 'vendas']</w:t>
            </w:r>
          </w:p>
        </w:tc>
      </w:tr>
      <w:tr w:rsidR="007776B3" w:rsidRPr="007776B3" w14:paraId="3A182F44" w14:textId="77777777" w:rsidTr="007776B3">
        <w:trPr>
          <w:trHeight w:val="5610"/>
        </w:trPr>
        <w:tc>
          <w:tcPr>
            <w:tcW w:w="0" w:type="auto"/>
            <w:tcBorders>
              <w:top w:val="nil"/>
              <w:left w:val="nil"/>
              <w:bottom w:val="single" w:sz="8" w:space="0" w:color="000000"/>
              <w:right w:val="nil"/>
            </w:tcBorders>
            <w:shd w:val="clear" w:color="auto" w:fill="auto"/>
            <w:noWrap/>
            <w:vAlign w:val="center"/>
            <w:hideMark/>
          </w:tcPr>
          <w:p w14:paraId="17C52BB6"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lastRenderedPageBreak/>
              <w:t>Descrição da vaga</w:t>
            </w:r>
          </w:p>
        </w:tc>
        <w:tc>
          <w:tcPr>
            <w:tcW w:w="0" w:type="auto"/>
            <w:tcBorders>
              <w:top w:val="nil"/>
              <w:left w:val="single" w:sz="4" w:space="0" w:color="auto"/>
              <w:bottom w:val="single" w:sz="8" w:space="0" w:color="000000"/>
              <w:right w:val="nil"/>
            </w:tcBorders>
            <w:shd w:val="clear" w:color="auto" w:fill="auto"/>
            <w:vAlign w:val="center"/>
            <w:hideMark/>
          </w:tcPr>
          <w:p w14:paraId="022AAC14"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 xml:space="preserve">Responsável por alinhar a área e equipe com os objetivos e planejamento estratégico da empresa, atuando com integridade e garantindo a qualidade dos serviços prestados pela equipe e promovendo um excelente relacionamento com todos. Garantir o cumprimento dos indicadores de desempenho definidos pela empresa </w:t>
            </w:r>
            <w:r w:rsidRPr="006667DC">
              <w:rPr>
                <w:rFonts w:ascii="Times New Roman" w:eastAsia="Times New Roman" w:hAnsi="Times New Roman" w:cs="Times New Roman"/>
                <w:i/>
                <w:color w:val="000000"/>
                <w:sz w:val="20"/>
                <w:szCs w:val="20"/>
                <w:lang w:eastAsia="pt-BR"/>
              </w:rPr>
              <w:t>(</w:t>
            </w:r>
            <w:proofErr w:type="spellStart"/>
            <w:r w:rsidRPr="006667DC">
              <w:rPr>
                <w:rFonts w:ascii="Times New Roman" w:eastAsia="Times New Roman" w:hAnsi="Times New Roman" w:cs="Times New Roman"/>
                <w:i/>
                <w:color w:val="000000"/>
                <w:sz w:val="20"/>
                <w:szCs w:val="20"/>
                <w:lang w:eastAsia="pt-BR"/>
              </w:rPr>
              <w:t>kpi´s</w:t>
            </w:r>
            <w:proofErr w:type="spellEnd"/>
            <w:r w:rsidRPr="006667DC">
              <w:rPr>
                <w:rFonts w:ascii="Times New Roman" w:eastAsia="Times New Roman" w:hAnsi="Times New Roman" w:cs="Times New Roman"/>
                <w:i/>
                <w:color w:val="000000"/>
                <w:sz w:val="20"/>
                <w:szCs w:val="20"/>
                <w:lang w:eastAsia="pt-BR"/>
              </w:rPr>
              <w:t>)</w:t>
            </w:r>
            <w:r w:rsidRPr="007776B3">
              <w:rPr>
                <w:rFonts w:ascii="Times New Roman" w:eastAsia="Times New Roman" w:hAnsi="Times New Roman" w:cs="Times New Roman"/>
                <w:color w:val="000000"/>
                <w:sz w:val="20"/>
                <w:szCs w:val="20"/>
                <w:lang w:eastAsia="pt-BR"/>
              </w:rPr>
              <w:t xml:space="preserve">. </w:t>
            </w:r>
            <w:r w:rsidRPr="007776B3">
              <w:rPr>
                <w:rFonts w:ascii="Times New Roman" w:eastAsia="Times New Roman" w:hAnsi="Times New Roman" w:cs="Times New Roman"/>
                <w:color w:val="000000"/>
                <w:sz w:val="20"/>
                <w:szCs w:val="20"/>
                <w:lang w:eastAsia="pt-BR"/>
              </w:rPr>
              <w:br/>
              <w:t xml:space="preserve">Trabalhar com ferramentas de gestão de pessoas e principalmente de vendas. Atuar na compreensão dos conceitos de trabalho baseado no atendimento ao cliente. Desenvolver estratégias para atender a necessidade de cada cliente atuando ativamente com orçamentos e taxas de conversão. Gerar estratégias para possibilidades de negócios com o mesmo item dentro de seguimentos e clientes diferentes. </w:t>
            </w:r>
            <w:r w:rsidRPr="007776B3">
              <w:rPr>
                <w:rFonts w:ascii="Times New Roman" w:eastAsia="Times New Roman" w:hAnsi="Times New Roman" w:cs="Times New Roman"/>
                <w:color w:val="000000"/>
                <w:sz w:val="20"/>
                <w:szCs w:val="20"/>
                <w:lang w:eastAsia="pt-BR"/>
              </w:rPr>
              <w:br/>
              <w:t xml:space="preserve">Desenvolver e acompanhar os planos de prospecção de mercado, identificando novas áreas de atuação ou segmentos de mercado, visando aumentar o volume de vendas e a participação de mercado. Montar cenário mercadológico do negócio, incluindo nível geral de demanda, níveis de preço e volume de vendas, por concorrente, a fim de estabelecer metas de rentabilidade por produto e atingir a participação de mercado desejada. Avaliar mensalmente o </w:t>
            </w:r>
            <w:proofErr w:type="spellStart"/>
            <w:r w:rsidRPr="006667DC">
              <w:rPr>
                <w:rFonts w:ascii="Times New Roman" w:eastAsia="Times New Roman" w:hAnsi="Times New Roman" w:cs="Times New Roman"/>
                <w:i/>
                <w:color w:val="000000"/>
                <w:sz w:val="20"/>
                <w:szCs w:val="20"/>
                <w:lang w:eastAsia="pt-BR"/>
              </w:rPr>
              <w:t>turnover</w:t>
            </w:r>
            <w:proofErr w:type="spellEnd"/>
            <w:r w:rsidRPr="007776B3">
              <w:rPr>
                <w:rFonts w:ascii="Times New Roman" w:eastAsia="Times New Roman" w:hAnsi="Times New Roman" w:cs="Times New Roman"/>
                <w:color w:val="000000"/>
                <w:sz w:val="20"/>
                <w:szCs w:val="20"/>
                <w:lang w:eastAsia="pt-BR"/>
              </w:rPr>
              <w:t xml:space="preserve"> do estoque de todas as linhas, contribuindo com estratégias organizadas para ajudar nas vendas. Acompanhar as ocorrências de </w:t>
            </w:r>
            <w:proofErr w:type="spellStart"/>
            <w:r w:rsidRPr="007776B3">
              <w:rPr>
                <w:rFonts w:ascii="Times New Roman" w:eastAsia="Times New Roman" w:hAnsi="Times New Roman" w:cs="Times New Roman"/>
                <w:color w:val="000000"/>
                <w:sz w:val="20"/>
                <w:szCs w:val="20"/>
                <w:lang w:eastAsia="pt-BR"/>
              </w:rPr>
              <w:t>sac</w:t>
            </w:r>
            <w:proofErr w:type="spellEnd"/>
            <w:r w:rsidRPr="007776B3">
              <w:rPr>
                <w:rFonts w:ascii="Times New Roman" w:eastAsia="Times New Roman" w:hAnsi="Times New Roman" w:cs="Times New Roman"/>
                <w:color w:val="000000"/>
                <w:sz w:val="20"/>
                <w:szCs w:val="20"/>
                <w:lang w:eastAsia="pt-BR"/>
              </w:rPr>
              <w:t xml:space="preserve"> / garantia da qualidade pertinentes a parte técnica, colaborando com ações de melhorias contínuas. Participar, analisar e acompanhar relatórios gerenciais, planejamento estratégico garantindo o cumprimento das metas.</w:t>
            </w:r>
            <w:r w:rsidRPr="007776B3">
              <w:rPr>
                <w:rFonts w:ascii="Times New Roman" w:eastAsia="Times New Roman" w:hAnsi="Times New Roman" w:cs="Times New Roman"/>
                <w:color w:val="000000"/>
                <w:sz w:val="20"/>
                <w:szCs w:val="20"/>
                <w:lang w:eastAsia="pt-BR"/>
              </w:rPr>
              <w:br/>
              <w:t xml:space="preserve">Garantir a perfeita manutenção das políticas de preços, descontos e condições de pagamento. Garantir a melhor apresentação do espaço/showroom de vendas, aplicando os critérios de layout, cores e posicionamento adequados. Promover a integração dos colaboradores do departamento com as demais áreas da empresa. Manter canal de diálogo com a equipe de vendas, para entender as dificuldades em relação à prospecção, atendimento e visitas externas. </w:t>
            </w:r>
          </w:p>
        </w:tc>
      </w:tr>
      <w:tr w:rsidR="007776B3" w:rsidRPr="007776B3" w14:paraId="664D3F06" w14:textId="77777777" w:rsidTr="007776B3">
        <w:trPr>
          <w:trHeight w:val="368"/>
        </w:trPr>
        <w:tc>
          <w:tcPr>
            <w:tcW w:w="0" w:type="auto"/>
            <w:tcBorders>
              <w:top w:val="nil"/>
              <w:left w:val="nil"/>
              <w:bottom w:val="single" w:sz="8" w:space="0" w:color="000000"/>
              <w:right w:val="nil"/>
            </w:tcBorders>
            <w:shd w:val="clear" w:color="auto" w:fill="auto"/>
            <w:noWrap/>
            <w:vAlign w:val="center"/>
            <w:hideMark/>
          </w:tcPr>
          <w:p w14:paraId="4CDA1FCB"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Requisitos</w:t>
            </w:r>
          </w:p>
        </w:tc>
        <w:tc>
          <w:tcPr>
            <w:tcW w:w="0" w:type="auto"/>
            <w:tcBorders>
              <w:top w:val="nil"/>
              <w:left w:val="single" w:sz="4" w:space="0" w:color="auto"/>
              <w:bottom w:val="single" w:sz="8" w:space="0" w:color="000000"/>
              <w:right w:val="nil"/>
            </w:tcBorders>
            <w:shd w:val="clear" w:color="auto" w:fill="auto"/>
            <w:vAlign w:val="center"/>
            <w:hideMark/>
          </w:tcPr>
          <w:p w14:paraId="6702824A"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 xml:space="preserve">Conhecimento em ferramenta bi e análise de dados; Conhecimento de Indicadores de Performance </w:t>
            </w:r>
            <w:r w:rsidRPr="006667DC">
              <w:rPr>
                <w:rFonts w:ascii="Times New Roman" w:eastAsia="Times New Roman" w:hAnsi="Times New Roman" w:cs="Times New Roman"/>
                <w:i/>
                <w:color w:val="000000"/>
                <w:sz w:val="20"/>
                <w:szCs w:val="20"/>
                <w:lang w:eastAsia="pt-BR"/>
              </w:rPr>
              <w:t>(</w:t>
            </w:r>
            <w:proofErr w:type="spellStart"/>
            <w:r w:rsidRPr="006667DC">
              <w:rPr>
                <w:rFonts w:ascii="Times New Roman" w:eastAsia="Times New Roman" w:hAnsi="Times New Roman" w:cs="Times New Roman"/>
                <w:i/>
                <w:color w:val="000000"/>
                <w:sz w:val="20"/>
                <w:szCs w:val="20"/>
                <w:lang w:eastAsia="pt-BR"/>
              </w:rPr>
              <w:t>KPI’s</w:t>
            </w:r>
            <w:proofErr w:type="spellEnd"/>
            <w:r w:rsidRPr="006667DC">
              <w:rPr>
                <w:rFonts w:ascii="Times New Roman" w:eastAsia="Times New Roman" w:hAnsi="Times New Roman" w:cs="Times New Roman"/>
                <w:i/>
                <w:color w:val="000000"/>
                <w:sz w:val="20"/>
                <w:szCs w:val="20"/>
                <w:lang w:eastAsia="pt-BR"/>
              </w:rPr>
              <w:t>)</w:t>
            </w:r>
            <w:r w:rsidRPr="007776B3">
              <w:rPr>
                <w:rFonts w:ascii="Times New Roman" w:eastAsia="Times New Roman" w:hAnsi="Times New Roman" w:cs="Times New Roman"/>
                <w:color w:val="000000"/>
                <w:sz w:val="20"/>
                <w:szCs w:val="20"/>
                <w:lang w:eastAsia="pt-BR"/>
              </w:rPr>
              <w:t xml:space="preserve">; </w:t>
            </w:r>
            <w:proofErr w:type="gramStart"/>
            <w:r w:rsidRPr="007776B3">
              <w:rPr>
                <w:rFonts w:ascii="Times New Roman" w:eastAsia="Times New Roman" w:hAnsi="Times New Roman" w:cs="Times New Roman"/>
                <w:color w:val="000000"/>
                <w:sz w:val="20"/>
                <w:szCs w:val="20"/>
                <w:lang w:eastAsia="pt-BR"/>
              </w:rPr>
              <w:t>Gostar</w:t>
            </w:r>
            <w:proofErr w:type="gramEnd"/>
            <w:r w:rsidRPr="007776B3">
              <w:rPr>
                <w:rFonts w:ascii="Times New Roman" w:eastAsia="Times New Roman" w:hAnsi="Times New Roman" w:cs="Times New Roman"/>
                <w:color w:val="000000"/>
                <w:sz w:val="20"/>
                <w:szCs w:val="20"/>
                <w:lang w:eastAsia="pt-BR"/>
              </w:rPr>
              <w:t xml:space="preserve"> de pessoas;</w:t>
            </w:r>
          </w:p>
        </w:tc>
      </w:tr>
      <w:tr w:rsidR="007776B3" w:rsidRPr="007776B3" w14:paraId="7F538029" w14:textId="77777777" w:rsidTr="007776B3">
        <w:trPr>
          <w:trHeight w:val="162"/>
        </w:trPr>
        <w:tc>
          <w:tcPr>
            <w:tcW w:w="0" w:type="auto"/>
            <w:tcBorders>
              <w:top w:val="nil"/>
              <w:left w:val="nil"/>
              <w:bottom w:val="single" w:sz="8" w:space="0" w:color="000000"/>
              <w:right w:val="nil"/>
            </w:tcBorders>
            <w:shd w:val="clear" w:color="auto" w:fill="auto"/>
            <w:noWrap/>
            <w:vAlign w:val="center"/>
            <w:hideMark/>
          </w:tcPr>
          <w:p w14:paraId="3C77C9D5"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Perfil</w:t>
            </w:r>
          </w:p>
        </w:tc>
        <w:tc>
          <w:tcPr>
            <w:tcW w:w="0" w:type="auto"/>
            <w:tcBorders>
              <w:top w:val="nil"/>
              <w:left w:val="single" w:sz="4" w:space="0" w:color="auto"/>
              <w:bottom w:val="single" w:sz="8" w:space="0" w:color="000000"/>
              <w:right w:val="nil"/>
            </w:tcBorders>
            <w:shd w:val="clear" w:color="auto" w:fill="auto"/>
            <w:vAlign w:val="center"/>
            <w:hideMark/>
          </w:tcPr>
          <w:p w14:paraId="5A86C57F" w14:textId="77777777" w:rsidR="007776B3" w:rsidRPr="007776B3" w:rsidRDefault="007776B3" w:rsidP="007776B3">
            <w:pPr>
              <w:spacing w:after="0" w:line="240" w:lineRule="auto"/>
              <w:rPr>
                <w:rFonts w:ascii="Times New Roman" w:eastAsia="Times New Roman" w:hAnsi="Times New Roman" w:cs="Times New Roman"/>
                <w:color w:val="000000"/>
                <w:sz w:val="20"/>
                <w:szCs w:val="20"/>
                <w:lang w:eastAsia="pt-BR"/>
              </w:rPr>
            </w:pPr>
            <w:r w:rsidRPr="007776B3">
              <w:rPr>
                <w:rFonts w:ascii="Times New Roman" w:eastAsia="Times New Roman" w:hAnsi="Times New Roman" w:cs="Times New Roman"/>
                <w:color w:val="000000"/>
                <w:sz w:val="20"/>
                <w:szCs w:val="20"/>
                <w:lang w:eastAsia="pt-BR"/>
              </w:rPr>
              <w:t xml:space="preserve">Vontade de </w:t>
            </w:r>
            <w:proofErr w:type="gramStart"/>
            <w:r w:rsidRPr="007776B3">
              <w:rPr>
                <w:rFonts w:ascii="Times New Roman" w:eastAsia="Times New Roman" w:hAnsi="Times New Roman" w:cs="Times New Roman"/>
                <w:color w:val="000000"/>
                <w:sz w:val="20"/>
                <w:szCs w:val="20"/>
                <w:lang w:eastAsia="pt-BR"/>
              </w:rPr>
              <w:t>crescer;</w:t>
            </w:r>
            <w:r w:rsidRPr="007776B3">
              <w:rPr>
                <w:rFonts w:ascii="Times New Roman" w:eastAsia="Times New Roman" w:hAnsi="Times New Roman" w:cs="Times New Roman"/>
                <w:color w:val="000000"/>
                <w:sz w:val="20"/>
                <w:szCs w:val="20"/>
                <w:lang w:eastAsia="pt-BR"/>
              </w:rPr>
              <w:br/>
              <w:t>Comunicativo</w:t>
            </w:r>
            <w:proofErr w:type="gramEnd"/>
            <w:r w:rsidRPr="007776B3">
              <w:rPr>
                <w:rFonts w:ascii="Times New Roman" w:eastAsia="Times New Roman" w:hAnsi="Times New Roman" w:cs="Times New Roman"/>
                <w:color w:val="000000"/>
                <w:sz w:val="20"/>
                <w:szCs w:val="20"/>
                <w:lang w:eastAsia="pt-BR"/>
              </w:rPr>
              <w:t>;</w:t>
            </w:r>
          </w:p>
        </w:tc>
      </w:tr>
    </w:tbl>
    <w:p w14:paraId="6962BBB7" w14:textId="449C901D" w:rsidR="007776B3" w:rsidRPr="00EE6EA2" w:rsidRDefault="008C76E9" w:rsidP="00716A43">
      <w:pPr>
        <w:autoSpaceDE w:val="0"/>
        <w:autoSpaceDN w:val="0"/>
        <w:adjustRightInd w:val="0"/>
        <w:spacing w:before="120" w:after="0" w:line="240" w:lineRule="auto"/>
        <w:jc w:val="both"/>
        <w:textAlignment w:val="center"/>
        <w:rPr>
          <w:rFonts w:ascii="Times New Roman" w:hAnsi="Times New Roman" w:cs="Times New Roman"/>
          <w:bCs/>
          <w:spacing w:val="-4"/>
          <w:sz w:val="20"/>
          <w:szCs w:val="20"/>
        </w:rPr>
      </w:pPr>
      <w:r w:rsidRPr="00EE6EA2">
        <w:rPr>
          <w:rFonts w:ascii="Times New Roman" w:hAnsi="Times New Roman" w:cs="Times New Roman"/>
          <w:b/>
          <w:bCs/>
          <w:spacing w:val="-4"/>
          <w:sz w:val="20"/>
          <w:szCs w:val="20"/>
        </w:rPr>
        <w:t>Fonte:</w:t>
      </w:r>
      <w:r w:rsidRPr="00EE6EA2">
        <w:rPr>
          <w:rFonts w:ascii="Times New Roman" w:hAnsi="Times New Roman" w:cs="Times New Roman"/>
          <w:bCs/>
          <w:spacing w:val="-4"/>
          <w:sz w:val="20"/>
          <w:szCs w:val="20"/>
        </w:rPr>
        <w:t xml:space="preserve"> Dados da pesquisa</w:t>
      </w:r>
    </w:p>
    <w:p w14:paraId="67300523" w14:textId="40EDA9AA" w:rsidR="00AE69BA" w:rsidRPr="00EE6EA2" w:rsidRDefault="009E349D" w:rsidP="00716A43">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EE6EA2">
        <w:rPr>
          <w:rFonts w:ascii="Times New Roman" w:hAnsi="Times New Roman" w:cs="Times New Roman"/>
          <w:bCs/>
          <w:spacing w:val="-4"/>
          <w:sz w:val="24"/>
          <w:szCs w:val="24"/>
        </w:rPr>
        <w:tab/>
        <w:t xml:space="preserve">A Tabela 9 demonstra que os empregadores das vagas anunciadas no eixo de </w:t>
      </w:r>
      <w:r w:rsidR="000D5F7A" w:rsidRPr="00EE6EA2">
        <w:rPr>
          <w:rFonts w:ascii="Times New Roman" w:hAnsi="Times New Roman" w:cs="Times New Roman"/>
          <w:bCs/>
          <w:spacing w:val="-4"/>
          <w:sz w:val="24"/>
          <w:szCs w:val="24"/>
        </w:rPr>
        <w:t>Negócios</w:t>
      </w:r>
      <w:r w:rsidRPr="00EE6EA2">
        <w:rPr>
          <w:rFonts w:ascii="Times New Roman" w:hAnsi="Times New Roman" w:cs="Times New Roman"/>
          <w:bCs/>
          <w:spacing w:val="-4"/>
          <w:sz w:val="24"/>
          <w:szCs w:val="24"/>
        </w:rPr>
        <w:t xml:space="preserve"> do estado de Goiás, para a amostra coletada, são menos restritos no que tange à graduação</w:t>
      </w:r>
      <w:r w:rsidR="000D5F7A" w:rsidRPr="00EE6EA2">
        <w:rPr>
          <w:rFonts w:ascii="Times New Roman" w:hAnsi="Times New Roman" w:cs="Times New Roman"/>
          <w:bCs/>
          <w:spacing w:val="-4"/>
          <w:sz w:val="24"/>
          <w:szCs w:val="24"/>
        </w:rPr>
        <w:t xml:space="preserve"> não sendo identificados bigramas e trigramas frequentes a respeito da formação exigida dos candidatos. Assim como no eixo de </w:t>
      </w:r>
      <w:r w:rsidR="006667DC">
        <w:rPr>
          <w:rFonts w:ascii="Times New Roman" w:hAnsi="Times New Roman" w:cs="Times New Roman"/>
          <w:bCs/>
          <w:spacing w:val="-4"/>
          <w:sz w:val="24"/>
          <w:szCs w:val="24"/>
        </w:rPr>
        <w:t>Tecnologia, muito da descrição global</w:t>
      </w:r>
      <w:r w:rsidR="000D5F7A" w:rsidRPr="00EE6EA2">
        <w:rPr>
          <w:rFonts w:ascii="Times New Roman" w:hAnsi="Times New Roman" w:cs="Times New Roman"/>
          <w:bCs/>
          <w:spacing w:val="-4"/>
          <w:sz w:val="24"/>
          <w:szCs w:val="24"/>
        </w:rPr>
        <w:t xml:space="preserve"> se </w:t>
      </w:r>
      <w:r w:rsidR="006667DC">
        <w:rPr>
          <w:rFonts w:ascii="Times New Roman" w:hAnsi="Times New Roman" w:cs="Times New Roman"/>
          <w:bCs/>
          <w:spacing w:val="-4"/>
          <w:sz w:val="24"/>
          <w:szCs w:val="24"/>
        </w:rPr>
        <w:t>volta para conhecimentos prático</w:t>
      </w:r>
      <w:r w:rsidR="000D5F7A" w:rsidRPr="00EE6EA2">
        <w:rPr>
          <w:rFonts w:ascii="Times New Roman" w:hAnsi="Times New Roman" w:cs="Times New Roman"/>
          <w:bCs/>
          <w:spacing w:val="-4"/>
          <w:sz w:val="24"/>
          <w:szCs w:val="24"/>
        </w:rPr>
        <w:t>s</w:t>
      </w:r>
      <w:r w:rsidR="006667DC">
        <w:rPr>
          <w:rFonts w:ascii="Times New Roman" w:hAnsi="Times New Roman" w:cs="Times New Roman"/>
          <w:bCs/>
          <w:spacing w:val="-4"/>
          <w:sz w:val="24"/>
          <w:szCs w:val="24"/>
        </w:rPr>
        <w:t xml:space="preserve"> e não teóricos.</w:t>
      </w:r>
      <w:r w:rsidR="000D5F7A" w:rsidRPr="00EE6EA2">
        <w:rPr>
          <w:rFonts w:ascii="Times New Roman" w:hAnsi="Times New Roman" w:cs="Times New Roman"/>
          <w:bCs/>
          <w:spacing w:val="-4"/>
          <w:sz w:val="24"/>
          <w:szCs w:val="24"/>
        </w:rPr>
        <w:t xml:space="preserve"> </w:t>
      </w:r>
      <w:r w:rsidR="006667DC">
        <w:rPr>
          <w:rFonts w:ascii="Times New Roman" w:hAnsi="Times New Roman" w:cs="Times New Roman"/>
          <w:bCs/>
          <w:spacing w:val="-4"/>
          <w:sz w:val="24"/>
          <w:szCs w:val="24"/>
        </w:rPr>
        <w:t>Habilidades requeridas</w:t>
      </w:r>
      <w:r w:rsidR="000D5F7A" w:rsidRPr="00EE6EA2">
        <w:rPr>
          <w:rFonts w:ascii="Times New Roman" w:hAnsi="Times New Roman" w:cs="Times New Roman"/>
          <w:bCs/>
          <w:spacing w:val="-4"/>
          <w:sz w:val="24"/>
          <w:szCs w:val="24"/>
        </w:rPr>
        <w:t xml:space="preserve"> envolvem a prospecção, realização e acompanhamento das vendas. A intersecção com a área de Tecnologia segue em linha com o que já havia sido observado na Tabela 8, com exigências voltadas para análise de cenários e interpretação de indicadores de performance em plataformas de </w:t>
      </w:r>
      <w:r w:rsidR="000D5F7A" w:rsidRPr="00EE6EA2">
        <w:rPr>
          <w:rFonts w:ascii="Times New Roman" w:hAnsi="Times New Roman" w:cs="Times New Roman"/>
          <w:bCs/>
          <w:i/>
          <w:spacing w:val="-4"/>
          <w:sz w:val="24"/>
          <w:szCs w:val="24"/>
        </w:rPr>
        <w:t xml:space="preserve">Business </w:t>
      </w:r>
      <w:proofErr w:type="spellStart"/>
      <w:r w:rsidR="000D5F7A" w:rsidRPr="00EE6EA2">
        <w:rPr>
          <w:rFonts w:ascii="Times New Roman" w:hAnsi="Times New Roman" w:cs="Times New Roman"/>
          <w:bCs/>
          <w:i/>
          <w:spacing w:val="-4"/>
          <w:sz w:val="24"/>
          <w:szCs w:val="24"/>
        </w:rPr>
        <w:t>Intelligence</w:t>
      </w:r>
      <w:proofErr w:type="spellEnd"/>
      <w:r w:rsidR="000D5F7A" w:rsidRPr="00EE6EA2">
        <w:rPr>
          <w:rFonts w:ascii="Times New Roman" w:hAnsi="Times New Roman" w:cs="Times New Roman"/>
          <w:bCs/>
          <w:spacing w:val="-4"/>
          <w:sz w:val="24"/>
          <w:szCs w:val="24"/>
        </w:rPr>
        <w:t xml:space="preserve"> (BI).</w:t>
      </w:r>
    </w:p>
    <w:p w14:paraId="445037F1" w14:textId="4B4649CD" w:rsidR="00891B20" w:rsidRPr="00EE6EA2" w:rsidRDefault="00891B20" w:rsidP="00891B20">
      <w:pPr>
        <w:pStyle w:val="PargrafodaLista"/>
        <w:numPr>
          <w:ilvl w:val="0"/>
          <w:numId w:val="13"/>
        </w:numPr>
        <w:autoSpaceDE w:val="0"/>
        <w:autoSpaceDN w:val="0"/>
        <w:adjustRightInd w:val="0"/>
        <w:spacing w:before="120" w:after="0" w:line="240" w:lineRule="auto"/>
        <w:jc w:val="both"/>
        <w:textAlignment w:val="center"/>
        <w:rPr>
          <w:rFonts w:ascii="Times New Roman" w:hAnsi="Times New Roman" w:cs="Times New Roman"/>
          <w:b/>
          <w:bCs/>
          <w:spacing w:val="-4"/>
        </w:rPr>
      </w:pPr>
      <w:r w:rsidRPr="00EE6EA2">
        <w:rPr>
          <w:rFonts w:ascii="Times New Roman" w:hAnsi="Times New Roman" w:cs="Times New Roman"/>
          <w:b/>
          <w:bCs/>
          <w:spacing w:val="-4"/>
        </w:rPr>
        <w:t>CONSIDERAÇÕES FINAIS</w:t>
      </w:r>
    </w:p>
    <w:p w14:paraId="774DA994" w14:textId="10D0CDDC" w:rsidR="008715C2" w:rsidRPr="00EE6EA2" w:rsidRDefault="00D37647" w:rsidP="008715C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bCs/>
          <w:spacing w:val="-4"/>
          <w:sz w:val="24"/>
          <w:szCs w:val="24"/>
        </w:rPr>
        <w:t>Essa pesquisa teve como objetivo apresentar um mapa amostral das vagas de emprego no estado de Goiás nos eixos de Design &amp; Cultura, Tecnologia e Negócios</w:t>
      </w:r>
      <w:r w:rsidR="008715C2" w:rsidRPr="00EE6EA2">
        <w:rPr>
          <w:rFonts w:ascii="Times New Roman" w:hAnsi="Times New Roman" w:cs="Times New Roman"/>
          <w:bCs/>
          <w:spacing w:val="-4"/>
          <w:sz w:val="24"/>
          <w:szCs w:val="24"/>
        </w:rPr>
        <w:t xml:space="preserve"> propondo melhorias no modelo de Análise Estratégica de Emprego </w:t>
      </w:r>
      <w:r w:rsidR="008715C2" w:rsidRPr="00EE6EA2">
        <w:rPr>
          <w:rFonts w:ascii="Times New Roman" w:hAnsi="Times New Roman" w:cs="Times New Roman"/>
          <w:bCs/>
          <w:i/>
          <w:spacing w:val="-4"/>
          <w:sz w:val="24"/>
          <w:szCs w:val="24"/>
        </w:rPr>
        <w:t>(</w:t>
      </w:r>
      <w:proofErr w:type="spellStart"/>
      <w:r w:rsidR="008715C2" w:rsidRPr="00EE6EA2">
        <w:rPr>
          <w:rFonts w:ascii="Times New Roman" w:hAnsi="Times New Roman" w:cs="Times New Roman"/>
          <w:bCs/>
          <w:i/>
          <w:spacing w:val="-4"/>
          <w:sz w:val="24"/>
          <w:szCs w:val="24"/>
        </w:rPr>
        <w:t>Strategic</w:t>
      </w:r>
      <w:proofErr w:type="spellEnd"/>
      <w:r w:rsidR="008715C2" w:rsidRPr="00EE6EA2">
        <w:rPr>
          <w:rFonts w:ascii="Times New Roman" w:hAnsi="Times New Roman" w:cs="Times New Roman"/>
          <w:bCs/>
          <w:i/>
          <w:spacing w:val="-4"/>
          <w:sz w:val="24"/>
          <w:szCs w:val="24"/>
        </w:rPr>
        <w:t xml:space="preserve"> </w:t>
      </w:r>
      <w:proofErr w:type="spellStart"/>
      <w:r w:rsidR="008715C2" w:rsidRPr="00EE6EA2">
        <w:rPr>
          <w:rFonts w:ascii="Times New Roman" w:hAnsi="Times New Roman" w:cs="Times New Roman"/>
          <w:bCs/>
          <w:i/>
          <w:spacing w:val="-4"/>
          <w:sz w:val="24"/>
          <w:szCs w:val="24"/>
        </w:rPr>
        <w:t>Job</w:t>
      </w:r>
      <w:proofErr w:type="spellEnd"/>
      <w:r w:rsidR="008715C2" w:rsidRPr="00EE6EA2">
        <w:rPr>
          <w:rFonts w:ascii="Times New Roman" w:hAnsi="Times New Roman" w:cs="Times New Roman"/>
          <w:bCs/>
          <w:i/>
          <w:spacing w:val="-4"/>
          <w:sz w:val="24"/>
          <w:szCs w:val="24"/>
        </w:rPr>
        <w:t xml:space="preserve"> </w:t>
      </w:r>
      <w:proofErr w:type="spellStart"/>
      <w:r w:rsidR="008715C2" w:rsidRPr="00EE6EA2">
        <w:rPr>
          <w:rFonts w:ascii="Times New Roman" w:hAnsi="Times New Roman" w:cs="Times New Roman"/>
          <w:bCs/>
          <w:i/>
          <w:spacing w:val="-4"/>
          <w:sz w:val="24"/>
          <w:szCs w:val="24"/>
        </w:rPr>
        <w:t>Analysis</w:t>
      </w:r>
      <w:proofErr w:type="spellEnd"/>
      <w:r w:rsidR="008715C2" w:rsidRPr="00EE6EA2">
        <w:rPr>
          <w:rFonts w:ascii="Times New Roman" w:hAnsi="Times New Roman" w:cs="Times New Roman"/>
          <w:bCs/>
          <w:i/>
          <w:spacing w:val="-4"/>
          <w:sz w:val="24"/>
          <w:szCs w:val="24"/>
        </w:rPr>
        <w:t>, SJA)</w:t>
      </w:r>
      <w:r w:rsidR="00DC41A2">
        <w:rPr>
          <w:rFonts w:ascii="Times New Roman" w:hAnsi="Times New Roman" w:cs="Times New Roman"/>
          <w:bCs/>
          <w:spacing w:val="-4"/>
          <w:sz w:val="24"/>
          <w:szCs w:val="24"/>
        </w:rPr>
        <w:t xml:space="preserve"> de Singh, </w:t>
      </w:r>
      <w:r w:rsidR="008715C2" w:rsidRPr="00EE6EA2">
        <w:rPr>
          <w:rFonts w:ascii="Times New Roman" w:hAnsi="Times New Roman" w:cs="Times New Roman"/>
          <w:bCs/>
          <w:spacing w:val="-4"/>
          <w:sz w:val="24"/>
          <w:szCs w:val="24"/>
        </w:rPr>
        <w:t>2008</w:t>
      </w:r>
      <w:r w:rsidRPr="00EE6EA2">
        <w:rPr>
          <w:rFonts w:ascii="Times New Roman" w:hAnsi="Times New Roman" w:cs="Times New Roman"/>
          <w:bCs/>
          <w:spacing w:val="-4"/>
          <w:sz w:val="24"/>
          <w:szCs w:val="24"/>
        </w:rPr>
        <w:t xml:space="preserve">. </w:t>
      </w:r>
      <w:r w:rsidR="008715C2" w:rsidRPr="00EE6EA2">
        <w:rPr>
          <w:rFonts w:ascii="Times New Roman" w:hAnsi="Times New Roman" w:cs="Times New Roman"/>
          <w:bCs/>
          <w:spacing w:val="-4"/>
          <w:sz w:val="24"/>
          <w:szCs w:val="24"/>
        </w:rPr>
        <w:t xml:space="preserve">As principais melhorias propostas por essa pesquisa se referem ao uso da linguagem </w:t>
      </w:r>
      <w:r w:rsidR="008715C2" w:rsidRPr="00EE6EA2">
        <w:rPr>
          <w:rFonts w:ascii="Times New Roman" w:hAnsi="Times New Roman" w:cs="Times New Roman"/>
          <w:bCs/>
          <w:i/>
          <w:spacing w:val="-4"/>
          <w:sz w:val="24"/>
          <w:szCs w:val="24"/>
        </w:rPr>
        <w:t>Python</w:t>
      </w:r>
      <w:r w:rsidR="008715C2" w:rsidRPr="00EE6EA2">
        <w:rPr>
          <w:rFonts w:ascii="Times New Roman" w:hAnsi="Times New Roman" w:cs="Times New Roman"/>
          <w:bCs/>
          <w:spacing w:val="-4"/>
          <w:sz w:val="24"/>
          <w:szCs w:val="24"/>
        </w:rPr>
        <w:t xml:space="preserve"> </w:t>
      </w:r>
      <w:r w:rsidR="008715C2" w:rsidRPr="00EE6EA2">
        <w:rPr>
          <w:rFonts w:ascii="Times New Roman" w:hAnsi="Times New Roman" w:cs="Times New Roman"/>
          <w:bCs/>
          <w:i/>
          <w:spacing w:val="-4"/>
          <w:sz w:val="24"/>
          <w:szCs w:val="24"/>
        </w:rPr>
        <w:t>3</w:t>
      </w:r>
      <w:r w:rsidR="008715C2" w:rsidRPr="00EE6EA2">
        <w:rPr>
          <w:rFonts w:ascii="Times New Roman" w:hAnsi="Times New Roman" w:cs="Times New Roman"/>
          <w:bCs/>
          <w:spacing w:val="-4"/>
          <w:sz w:val="24"/>
          <w:szCs w:val="24"/>
        </w:rPr>
        <w:t xml:space="preserve"> em adição às bibliotecas </w:t>
      </w:r>
      <w:proofErr w:type="spellStart"/>
      <w:r w:rsidR="008715C2" w:rsidRPr="00EE6EA2">
        <w:rPr>
          <w:rFonts w:ascii="Times New Roman" w:hAnsi="Times New Roman" w:cs="Times New Roman"/>
          <w:bCs/>
          <w:i/>
          <w:spacing w:val="-4"/>
          <w:sz w:val="24"/>
          <w:szCs w:val="24"/>
        </w:rPr>
        <w:t>Scikit-learn</w:t>
      </w:r>
      <w:proofErr w:type="spellEnd"/>
      <w:r w:rsidR="008715C2" w:rsidRPr="00EE6EA2">
        <w:rPr>
          <w:rFonts w:ascii="Times New Roman" w:hAnsi="Times New Roman" w:cs="Times New Roman"/>
          <w:bCs/>
          <w:spacing w:val="-4"/>
          <w:sz w:val="24"/>
          <w:szCs w:val="24"/>
        </w:rPr>
        <w:t xml:space="preserve">, </w:t>
      </w:r>
      <w:proofErr w:type="gramStart"/>
      <w:r w:rsidR="008715C2" w:rsidRPr="00EE6EA2">
        <w:rPr>
          <w:rFonts w:ascii="Times New Roman" w:hAnsi="Times New Roman" w:cs="Times New Roman"/>
          <w:bCs/>
          <w:spacing w:val="-4"/>
          <w:sz w:val="24"/>
          <w:szCs w:val="24"/>
        </w:rPr>
        <w:t xml:space="preserve">de </w:t>
      </w:r>
      <w:r w:rsidR="008715C2" w:rsidRPr="00EE6EA2">
        <w:rPr>
          <w:rFonts w:ascii="Times New Roman" w:hAnsi="Times New Roman" w:cs="Times New Roman"/>
          <w:noProof/>
          <w:spacing w:val="-4"/>
          <w:sz w:val="24"/>
          <w:szCs w:val="24"/>
        </w:rPr>
        <w:t>Pedregosa</w:t>
      </w:r>
      <w:proofErr w:type="gramEnd"/>
      <w:r w:rsidR="008715C2" w:rsidRPr="00EE6EA2">
        <w:rPr>
          <w:rFonts w:ascii="Times New Roman" w:hAnsi="Times New Roman" w:cs="Times New Roman"/>
          <w:noProof/>
          <w:spacing w:val="-4"/>
          <w:sz w:val="24"/>
          <w:szCs w:val="24"/>
        </w:rPr>
        <w:t xml:space="preserve"> et. al, 2011, e </w:t>
      </w:r>
      <w:r w:rsidR="008715C2" w:rsidRPr="00EE6EA2">
        <w:rPr>
          <w:rFonts w:ascii="Times New Roman" w:hAnsi="Times New Roman" w:cs="Times New Roman"/>
          <w:i/>
          <w:noProof/>
          <w:spacing w:val="-4"/>
          <w:sz w:val="24"/>
          <w:szCs w:val="24"/>
        </w:rPr>
        <w:t>Selenium</w:t>
      </w:r>
      <w:r w:rsidR="008715C2" w:rsidRPr="00EE6EA2">
        <w:rPr>
          <w:rFonts w:ascii="Times New Roman" w:hAnsi="Times New Roman" w:cs="Times New Roman"/>
          <w:noProof/>
          <w:spacing w:val="-4"/>
          <w:sz w:val="24"/>
          <w:szCs w:val="24"/>
        </w:rPr>
        <w:t xml:space="preserve"> 2004. Essas bibliotecas permitiram que os dados fossem coletados com </w:t>
      </w:r>
      <w:r w:rsidR="00DC41A2">
        <w:rPr>
          <w:rFonts w:ascii="Times New Roman" w:hAnsi="Times New Roman" w:cs="Times New Roman"/>
          <w:noProof/>
          <w:spacing w:val="-4"/>
          <w:sz w:val="24"/>
          <w:szCs w:val="24"/>
        </w:rPr>
        <w:t xml:space="preserve">maior </w:t>
      </w:r>
      <w:r w:rsidR="008715C2" w:rsidRPr="00EE6EA2">
        <w:rPr>
          <w:rFonts w:ascii="Times New Roman" w:hAnsi="Times New Roman" w:cs="Times New Roman"/>
          <w:noProof/>
          <w:spacing w:val="-4"/>
          <w:sz w:val="24"/>
          <w:szCs w:val="24"/>
        </w:rPr>
        <w:t xml:space="preserve">facilidade e um modelo de </w:t>
      </w:r>
      <w:r w:rsidR="008715C2" w:rsidRPr="00EE6EA2">
        <w:rPr>
          <w:rFonts w:ascii="Times New Roman" w:hAnsi="Times New Roman" w:cs="Times New Roman"/>
          <w:i/>
          <w:noProof/>
          <w:spacing w:val="-4"/>
          <w:sz w:val="24"/>
          <w:szCs w:val="24"/>
        </w:rPr>
        <w:t>Machine Learning</w:t>
      </w:r>
      <w:r w:rsidR="008715C2" w:rsidRPr="00EE6EA2">
        <w:rPr>
          <w:rFonts w:ascii="Times New Roman" w:hAnsi="Times New Roman" w:cs="Times New Roman"/>
          <w:noProof/>
          <w:spacing w:val="-4"/>
          <w:sz w:val="24"/>
          <w:szCs w:val="24"/>
        </w:rPr>
        <w:t xml:space="preserve"> fosse utilizado para resumir as desc</w:t>
      </w:r>
      <w:r w:rsidR="00DC41A2">
        <w:rPr>
          <w:rFonts w:ascii="Times New Roman" w:hAnsi="Times New Roman" w:cs="Times New Roman"/>
          <w:noProof/>
          <w:spacing w:val="-4"/>
          <w:sz w:val="24"/>
          <w:szCs w:val="24"/>
        </w:rPr>
        <w:t>rições das vagas em descrições globais</w:t>
      </w:r>
      <w:r w:rsidR="008715C2" w:rsidRPr="00EE6EA2">
        <w:rPr>
          <w:rFonts w:ascii="Times New Roman" w:hAnsi="Times New Roman" w:cs="Times New Roman"/>
          <w:noProof/>
          <w:spacing w:val="-4"/>
          <w:sz w:val="24"/>
          <w:szCs w:val="24"/>
        </w:rPr>
        <w:t xml:space="preserve"> capazes de refletir o comportamento da maioria das vagas</w:t>
      </w:r>
      <w:r w:rsidR="00DC41A2">
        <w:rPr>
          <w:rFonts w:ascii="Times New Roman" w:hAnsi="Times New Roman" w:cs="Times New Roman"/>
          <w:noProof/>
          <w:spacing w:val="-4"/>
          <w:sz w:val="24"/>
          <w:szCs w:val="24"/>
        </w:rPr>
        <w:t xml:space="preserve"> da amostra</w:t>
      </w:r>
      <w:r w:rsidR="008715C2" w:rsidRPr="00EE6EA2">
        <w:rPr>
          <w:rFonts w:ascii="Times New Roman" w:hAnsi="Times New Roman" w:cs="Times New Roman"/>
          <w:noProof/>
          <w:spacing w:val="-4"/>
          <w:sz w:val="24"/>
          <w:szCs w:val="24"/>
        </w:rPr>
        <w:t>.</w:t>
      </w:r>
    </w:p>
    <w:p w14:paraId="310C5E25" w14:textId="3E7008F8" w:rsidR="008715C2" w:rsidRPr="00EE6EA2" w:rsidRDefault="008715C2" w:rsidP="008715C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lastRenderedPageBreak/>
        <w:t>Essa abordagem trouxe ganhos importantes tais como: menor gasto</w:t>
      </w:r>
      <w:r w:rsidR="00E767DA" w:rsidRPr="00EE6EA2">
        <w:rPr>
          <w:rFonts w:ascii="Times New Roman" w:hAnsi="Times New Roman" w:cs="Times New Roman"/>
          <w:noProof/>
          <w:spacing w:val="-4"/>
          <w:sz w:val="24"/>
          <w:szCs w:val="24"/>
        </w:rPr>
        <w:t xml:space="preserve"> de tempo para coleta dos dados;</w:t>
      </w:r>
      <w:r w:rsidRPr="00EE6EA2">
        <w:rPr>
          <w:rFonts w:ascii="Times New Roman" w:hAnsi="Times New Roman" w:cs="Times New Roman"/>
          <w:noProof/>
          <w:spacing w:val="-4"/>
          <w:sz w:val="24"/>
          <w:szCs w:val="24"/>
        </w:rPr>
        <w:t xml:space="preserve"> redução do viés dos especialistas </w:t>
      </w:r>
      <w:r w:rsidR="00E767DA" w:rsidRPr="00EE6EA2">
        <w:rPr>
          <w:rFonts w:ascii="Times New Roman" w:hAnsi="Times New Roman" w:cs="Times New Roman"/>
          <w:noProof/>
          <w:spacing w:val="-4"/>
          <w:sz w:val="24"/>
          <w:szCs w:val="24"/>
        </w:rPr>
        <w:t>utilizados na</w:t>
      </w:r>
      <w:r w:rsidRPr="00EE6EA2">
        <w:rPr>
          <w:rFonts w:ascii="Times New Roman" w:hAnsi="Times New Roman" w:cs="Times New Roman"/>
          <w:noProof/>
          <w:spacing w:val="-4"/>
          <w:sz w:val="24"/>
          <w:szCs w:val="24"/>
        </w:rPr>
        <w:t xml:space="preserve"> etapa 2 do</w:t>
      </w:r>
      <w:r w:rsidR="00E767DA" w:rsidRPr="00EE6EA2">
        <w:rPr>
          <w:rFonts w:ascii="Times New Roman" w:hAnsi="Times New Roman" w:cs="Times New Roman"/>
          <w:noProof/>
          <w:spacing w:val="-4"/>
          <w:sz w:val="24"/>
          <w:szCs w:val="24"/>
        </w:rPr>
        <w:t xml:space="preserve"> modelo de Singh, 2008, uma vez que a análise é realizada tendo como princípio dados reais coletados e não opiniões subjetivas; todas as tecnologias utilizadas são </w:t>
      </w:r>
      <w:r w:rsidR="00E767DA" w:rsidRPr="00EE6EA2">
        <w:rPr>
          <w:rFonts w:ascii="Times New Roman" w:hAnsi="Times New Roman" w:cs="Times New Roman"/>
          <w:i/>
          <w:noProof/>
          <w:spacing w:val="-4"/>
          <w:sz w:val="24"/>
          <w:szCs w:val="24"/>
        </w:rPr>
        <w:t>open source</w:t>
      </w:r>
      <w:r w:rsidR="00E767DA" w:rsidRPr="00EE6EA2">
        <w:rPr>
          <w:rFonts w:ascii="Times New Roman" w:hAnsi="Times New Roman" w:cs="Times New Roman"/>
          <w:noProof/>
          <w:spacing w:val="-4"/>
          <w:sz w:val="24"/>
          <w:szCs w:val="24"/>
        </w:rPr>
        <w:t xml:space="preserve"> portanto não geram custo para replicação; permite o monitoramento de tendências nas áreas de emprego já que é possível gerar uma descrição global com uma frequência maior e realizar a comparação entre períodos diferentes para identificar as mudanças.</w:t>
      </w:r>
    </w:p>
    <w:p w14:paraId="7C4000EA" w14:textId="78B352C5" w:rsidR="00E767DA" w:rsidRPr="00EE6EA2" w:rsidRDefault="00E767DA" w:rsidP="008715C2">
      <w:pPr>
        <w:autoSpaceDE w:val="0"/>
        <w:autoSpaceDN w:val="0"/>
        <w:adjustRightInd w:val="0"/>
        <w:spacing w:before="120" w:after="0" w:line="240" w:lineRule="auto"/>
        <w:ind w:firstLine="708"/>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 xml:space="preserve">O produto desta análise gera valor não só para as empresas que buscam contratar profissionais, </w:t>
      </w:r>
      <w:r w:rsidR="00583650">
        <w:rPr>
          <w:rFonts w:ascii="Times New Roman" w:hAnsi="Times New Roman" w:cs="Times New Roman"/>
          <w:noProof/>
          <w:spacing w:val="-4"/>
          <w:sz w:val="24"/>
          <w:szCs w:val="24"/>
        </w:rPr>
        <w:t>permitindo</w:t>
      </w:r>
      <w:r w:rsidRPr="00EE6EA2">
        <w:rPr>
          <w:rFonts w:ascii="Times New Roman" w:hAnsi="Times New Roman" w:cs="Times New Roman"/>
          <w:noProof/>
          <w:spacing w:val="-4"/>
          <w:sz w:val="24"/>
          <w:szCs w:val="24"/>
        </w:rPr>
        <w:t xml:space="preserve"> mapear o mercado e identificar como as ofertas estão sendo realizadas para os trabalhadores que deseja contratar</w:t>
      </w:r>
      <w:r w:rsidR="00583650">
        <w:rPr>
          <w:rFonts w:ascii="Times New Roman" w:hAnsi="Times New Roman" w:cs="Times New Roman"/>
          <w:noProof/>
          <w:spacing w:val="-4"/>
          <w:sz w:val="24"/>
          <w:szCs w:val="24"/>
        </w:rPr>
        <w:t>;</w:t>
      </w:r>
      <w:r w:rsidRPr="00EE6EA2">
        <w:rPr>
          <w:rFonts w:ascii="Times New Roman" w:hAnsi="Times New Roman" w:cs="Times New Roman"/>
          <w:noProof/>
          <w:spacing w:val="-4"/>
          <w:sz w:val="24"/>
          <w:szCs w:val="24"/>
        </w:rPr>
        <w:t xml:space="preserve"> como tamb</w:t>
      </w:r>
      <w:r w:rsidR="00B9194E" w:rsidRPr="00EE6EA2">
        <w:rPr>
          <w:rFonts w:ascii="Times New Roman" w:hAnsi="Times New Roman" w:cs="Times New Roman"/>
          <w:noProof/>
          <w:spacing w:val="-4"/>
          <w:sz w:val="24"/>
          <w:szCs w:val="24"/>
        </w:rPr>
        <w:t xml:space="preserve">ém para os profissionais, </w:t>
      </w:r>
      <w:r w:rsidRPr="00EE6EA2">
        <w:rPr>
          <w:rFonts w:ascii="Times New Roman" w:hAnsi="Times New Roman" w:cs="Times New Roman"/>
          <w:noProof/>
          <w:spacing w:val="-4"/>
          <w:sz w:val="24"/>
          <w:szCs w:val="24"/>
        </w:rPr>
        <w:t>uma vez que lhes permite identificar as lacunas de desenvolvimento que possuem para serem mais valorizados pelos empregadores.</w:t>
      </w:r>
    </w:p>
    <w:p w14:paraId="794ED698" w14:textId="6673D565" w:rsidR="00B9194E" w:rsidRDefault="00B9194E"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 xml:space="preserve">Essa análise também se mostra relevante para o ramo educacional, principalmente para as instituições que visam um aumento da empregabilidade, já que é possível não só identificar as tendências do mercado como compará-las com o currículo de formação que está sendo exigido </w:t>
      </w:r>
      <w:r w:rsidR="00583650">
        <w:rPr>
          <w:rFonts w:ascii="Times New Roman" w:hAnsi="Times New Roman" w:cs="Times New Roman"/>
          <w:noProof/>
          <w:spacing w:val="-4"/>
          <w:sz w:val="24"/>
          <w:szCs w:val="24"/>
        </w:rPr>
        <w:t xml:space="preserve">para formação </w:t>
      </w:r>
      <w:r w:rsidRPr="00EE6EA2">
        <w:rPr>
          <w:rFonts w:ascii="Times New Roman" w:hAnsi="Times New Roman" w:cs="Times New Roman"/>
          <w:noProof/>
          <w:spacing w:val="-4"/>
          <w:sz w:val="24"/>
          <w:szCs w:val="24"/>
        </w:rPr>
        <w:t xml:space="preserve">nos cursos </w:t>
      </w:r>
      <w:r w:rsidR="00583650">
        <w:rPr>
          <w:rFonts w:ascii="Times New Roman" w:hAnsi="Times New Roman" w:cs="Times New Roman"/>
          <w:noProof/>
          <w:spacing w:val="-4"/>
          <w:sz w:val="24"/>
          <w:szCs w:val="24"/>
        </w:rPr>
        <w:t>oferecidos</w:t>
      </w:r>
      <w:r w:rsidRPr="00EE6EA2">
        <w:rPr>
          <w:rFonts w:ascii="Times New Roman" w:hAnsi="Times New Roman" w:cs="Times New Roman"/>
          <w:noProof/>
          <w:spacing w:val="-4"/>
          <w:sz w:val="24"/>
          <w:szCs w:val="24"/>
        </w:rPr>
        <w:t xml:space="preserve">. Além disso, por ser um procedimento </w:t>
      </w:r>
      <w:r w:rsidR="00583650">
        <w:rPr>
          <w:rFonts w:ascii="Times New Roman" w:hAnsi="Times New Roman" w:cs="Times New Roman"/>
          <w:noProof/>
          <w:spacing w:val="-4"/>
          <w:sz w:val="24"/>
          <w:szCs w:val="24"/>
        </w:rPr>
        <w:t>escalável</w:t>
      </w:r>
      <w:r w:rsidRPr="00EE6EA2">
        <w:rPr>
          <w:rFonts w:ascii="Times New Roman" w:hAnsi="Times New Roman" w:cs="Times New Roman"/>
          <w:noProof/>
          <w:spacing w:val="-4"/>
          <w:sz w:val="24"/>
          <w:szCs w:val="24"/>
        </w:rPr>
        <w:t xml:space="preserve"> com o auxílio da tecnologia, permite que as atualizações curriculares ocorram com maior frequência e até mesmo que tendências sejam antecipadas.</w:t>
      </w:r>
      <w:r w:rsidR="00486DFD" w:rsidRPr="00EE6EA2">
        <w:rPr>
          <w:rFonts w:ascii="Times New Roman" w:hAnsi="Times New Roman" w:cs="Times New Roman"/>
          <w:noProof/>
          <w:spacing w:val="-4"/>
          <w:sz w:val="24"/>
          <w:szCs w:val="24"/>
        </w:rPr>
        <w:t xml:space="preserve"> Adicionalmente, as descrições globais de emprego podem ser utilizadas como mecanismo pedagógico de estímulo</w:t>
      </w:r>
      <w:r w:rsidR="00F5568D"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ao</w:t>
      </w:r>
      <w:r w:rsidR="00F5568D" w:rsidRPr="00EE6EA2">
        <w:rPr>
          <w:rFonts w:ascii="Times New Roman" w:hAnsi="Times New Roman" w:cs="Times New Roman"/>
          <w:noProof/>
          <w:spacing w:val="-4"/>
          <w:sz w:val="24"/>
          <w:szCs w:val="24"/>
        </w:rPr>
        <w:t xml:space="preserve"> desenvolvimento</w:t>
      </w:r>
      <w:r w:rsidR="00486DFD"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d</w:t>
      </w:r>
      <w:r w:rsidR="00486DFD" w:rsidRPr="00EE6EA2">
        <w:rPr>
          <w:rFonts w:ascii="Times New Roman" w:hAnsi="Times New Roman" w:cs="Times New Roman"/>
          <w:noProof/>
          <w:spacing w:val="-4"/>
          <w:sz w:val="24"/>
          <w:szCs w:val="24"/>
        </w:rPr>
        <w:t>os alunos.</w:t>
      </w:r>
    </w:p>
    <w:p w14:paraId="7892B020" w14:textId="1B79A0BF" w:rsidR="00AE69BA" w:rsidRPr="00EE6EA2" w:rsidRDefault="00AE69BA"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Pr>
          <w:rFonts w:ascii="Times New Roman" w:hAnsi="Times New Roman" w:cs="Times New Roman"/>
          <w:noProof/>
          <w:spacing w:val="-4"/>
          <w:sz w:val="24"/>
          <w:szCs w:val="24"/>
        </w:rPr>
        <w:tab/>
        <w:t>Um ponto relevante a ser discutido é que para todos os eixos a palavra experiência foi muito mencionada. Isso quer dizer que a capacitação teórica do profissional não garante a sua empregabilidade. Assim, torna-se importante levantar o questionamento se as iniciativas educacionais atuais estão prontas para atenderam à demanda prática do mercado.</w:t>
      </w:r>
    </w:p>
    <w:p w14:paraId="1306C55E" w14:textId="3EEA9CDB" w:rsidR="00011B9A" w:rsidRPr="00EE6EA2" w:rsidRDefault="00011B9A"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 xml:space="preserve">Como limitações dessa pesquisa pode-se afirmar que as tendências aqui demonstradas não podem ser generalizadas para todo o Brasil, </w:t>
      </w:r>
      <w:r w:rsidR="00F5568D" w:rsidRPr="00EE6EA2">
        <w:rPr>
          <w:rFonts w:ascii="Times New Roman" w:hAnsi="Times New Roman" w:cs="Times New Roman"/>
          <w:noProof/>
          <w:spacing w:val="-4"/>
          <w:sz w:val="24"/>
          <w:szCs w:val="24"/>
        </w:rPr>
        <w:t>tampouco</w:t>
      </w:r>
      <w:r w:rsidRPr="00EE6EA2">
        <w:rPr>
          <w:rFonts w:ascii="Times New Roman" w:hAnsi="Times New Roman" w:cs="Times New Roman"/>
          <w:noProof/>
          <w:spacing w:val="-4"/>
          <w:sz w:val="24"/>
          <w:szCs w:val="24"/>
        </w:rPr>
        <w:t xml:space="preserve"> para todo o </w:t>
      </w:r>
      <w:r w:rsidR="00583650">
        <w:rPr>
          <w:rFonts w:ascii="Times New Roman" w:hAnsi="Times New Roman" w:cs="Times New Roman"/>
          <w:noProof/>
          <w:spacing w:val="-4"/>
          <w:sz w:val="24"/>
          <w:szCs w:val="24"/>
        </w:rPr>
        <w:t xml:space="preserve">estado de </w:t>
      </w:r>
      <w:r w:rsidRPr="00EE6EA2">
        <w:rPr>
          <w:rFonts w:ascii="Times New Roman" w:hAnsi="Times New Roman" w:cs="Times New Roman"/>
          <w:noProof/>
          <w:spacing w:val="-4"/>
          <w:sz w:val="24"/>
          <w:szCs w:val="24"/>
        </w:rPr>
        <w:t xml:space="preserve">Goiás. Para que este tipo de atividade </w:t>
      </w:r>
      <w:r w:rsidR="00AE69BA">
        <w:rPr>
          <w:rFonts w:ascii="Times New Roman" w:hAnsi="Times New Roman" w:cs="Times New Roman"/>
          <w:noProof/>
          <w:spacing w:val="-4"/>
          <w:sz w:val="24"/>
          <w:szCs w:val="24"/>
        </w:rPr>
        <w:t>seja</w:t>
      </w:r>
      <w:r w:rsidRPr="00EE6EA2">
        <w:rPr>
          <w:rFonts w:ascii="Times New Roman" w:hAnsi="Times New Roman" w:cs="Times New Roman"/>
          <w:noProof/>
          <w:spacing w:val="-4"/>
          <w:sz w:val="24"/>
          <w:szCs w:val="24"/>
        </w:rPr>
        <w:t xml:space="preserve"> realizada, </w:t>
      </w:r>
      <w:r w:rsidR="00AE69BA">
        <w:rPr>
          <w:rFonts w:ascii="Times New Roman" w:hAnsi="Times New Roman" w:cs="Times New Roman"/>
          <w:noProof/>
          <w:spacing w:val="-4"/>
          <w:sz w:val="24"/>
          <w:szCs w:val="24"/>
        </w:rPr>
        <w:t>pode ser</w:t>
      </w:r>
      <w:r w:rsidRPr="00EE6EA2">
        <w:rPr>
          <w:rFonts w:ascii="Times New Roman" w:hAnsi="Times New Roman" w:cs="Times New Roman"/>
          <w:noProof/>
          <w:spacing w:val="-4"/>
          <w:sz w:val="24"/>
          <w:szCs w:val="24"/>
        </w:rPr>
        <w:t xml:space="preserve"> necessário incrementar dados de outras plataformas de emprego e não só da </w:t>
      </w:r>
      <w:r w:rsidRPr="00EE6EA2">
        <w:rPr>
          <w:rFonts w:ascii="Times New Roman" w:hAnsi="Times New Roman" w:cs="Times New Roman"/>
          <w:i/>
          <w:noProof/>
          <w:spacing w:val="-4"/>
          <w:sz w:val="24"/>
          <w:szCs w:val="24"/>
        </w:rPr>
        <w:t>Catho Online</w:t>
      </w:r>
      <w:r w:rsidR="00AE69BA">
        <w:rPr>
          <w:rFonts w:ascii="Times New Roman" w:hAnsi="Times New Roman" w:cs="Times New Roman"/>
          <w:noProof/>
          <w:spacing w:val="-4"/>
          <w:sz w:val="24"/>
          <w:szCs w:val="24"/>
        </w:rPr>
        <w:t xml:space="preserve"> de forma a expandir a amostra e reduzir a existência de viés.</w:t>
      </w:r>
    </w:p>
    <w:p w14:paraId="3D8012D6" w14:textId="4D8F17EE" w:rsidR="00011B9A" w:rsidRPr="00EE6EA2" w:rsidRDefault="00011B9A" w:rsidP="00B9194E">
      <w:pPr>
        <w:autoSpaceDE w:val="0"/>
        <w:autoSpaceDN w:val="0"/>
        <w:adjustRightInd w:val="0"/>
        <w:spacing w:before="120" w:after="0" w:line="240" w:lineRule="auto"/>
        <w:jc w:val="both"/>
        <w:textAlignment w:val="center"/>
        <w:rPr>
          <w:rFonts w:ascii="Times New Roman" w:hAnsi="Times New Roman" w:cs="Times New Roman"/>
          <w:noProof/>
          <w:spacing w:val="-4"/>
          <w:sz w:val="24"/>
          <w:szCs w:val="24"/>
        </w:rPr>
      </w:pPr>
      <w:r w:rsidRPr="00EE6EA2">
        <w:rPr>
          <w:rFonts w:ascii="Times New Roman" w:hAnsi="Times New Roman" w:cs="Times New Roman"/>
          <w:noProof/>
          <w:spacing w:val="-4"/>
          <w:sz w:val="24"/>
          <w:szCs w:val="24"/>
        </w:rPr>
        <w:tab/>
        <w:t xml:space="preserve">Como sugestão para novas pesquisas destaca-se a utilização de mais dados de outras plataformas </w:t>
      </w:r>
      <w:r w:rsidR="000774B9" w:rsidRPr="00EE6EA2">
        <w:rPr>
          <w:rFonts w:ascii="Times New Roman" w:hAnsi="Times New Roman" w:cs="Times New Roman"/>
          <w:noProof/>
          <w:spacing w:val="-4"/>
          <w:sz w:val="24"/>
          <w:szCs w:val="24"/>
        </w:rPr>
        <w:t>de emprego</w:t>
      </w:r>
      <w:r w:rsidR="00583650">
        <w:rPr>
          <w:rFonts w:ascii="Times New Roman" w:hAnsi="Times New Roman" w:cs="Times New Roman"/>
          <w:noProof/>
          <w:spacing w:val="-4"/>
          <w:sz w:val="24"/>
          <w:szCs w:val="24"/>
        </w:rPr>
        <w:t>, inclusive internacionais</w:t>
      </w:r>
      <w:r w:rsidRPr="00EE6EA2">
        <w:rPr>
          <w:rFonts w:ascii="Times New Roman" w:hAnsi="Times New Roman" w:cs="Times New Roman"/>
          <w:noProof/>
          <w:spacing w:val="-4"/>
          <w:sz w:val="24"/>
          <w:szCs w:val="24"/>
        </w:rPr>
        <w:t>. A investigação se o regime de contratação CLT sofreu impactos devido à pandemia de Covid-19 ou se essa modalidade já vêm e</w:t>
      </w:r>
      <w:r w:rsidR="000774B9" w:rsidRPr="00EE6EA2">
        <w:rPr>
          <w:rFonts w:ascii="Times New Roman" w:hAnsi="Times New Roman" w:cs="Times New Roman"/>
          <w:noProof/>
          <w:spacing w:val="-4"/>
          <w:sz w:val="24"/>
          <w:szCs w:val="24"/>
        </w:rPr>
        <w:t>ntrando em desuso pelo mercado</w:t>
      </w:r>
      <w:r w:rsidR="00AE69BA">
        <w:rPr>
          <w:rFonts w:ascii="Times New Roman" w:hAnsi="Times New Roman" w:cs="Times New Roman"/>
          <w:noProof/>
          <w:spacing w:val="-4"/>
          <w:sz w:val="24"/>
          <w:szCs w:val="24"/>
        </w:rPr>
        <w:t xml:space="preserve"> parece ser outro caminho interessante</w:t>
      </w:r>
      <w:r w:rsidR="000774B9" w:rsidRPr="00EE6EA2">
        <w:rPr>
          <w:rFonts w:ascii="Times New Roman" w:hAnsi="Times New Roman" w:cs="Times New Roman"/>
          <w:noProof/>
          <w:spacing w:val="-4"/>
          <w:sz w:val="24"/>
          <w:szCs w:val="24"/>
        </w:rPr>
        <w:t>. Estudar se o trabalho remoto realmente tem contribuído como alternativa para melhor distribuição de emprego fora das capitais, não só no estado de Go</w:t>
      </w:r>
      <w:r w:rsidR="00AE69BA">
        <w:rPr>
          <w:rFonts w:ascii="Times New Roman" w:hAnsi="Times New Roman" w:cs="Times New Roman"/>
          <w:noProof/>
          <w:spacing w:val="-4"/>
          <w:sz w:val="24"/>
          <w:szCs w:val="24"/>
        </w:rPr>
        <w:t>iás, mas no Brasil como um todo, surge como outra sugestão.</w:t>
      </w:r>
    </w:p>
    <w:p w14:paraId="1E461FC4" w14:textId="7ACAD553" w:rsidR="000774B9" w:rsidRPr="00EE6EA2" w:rsidRDefault="000774B9" w:rsidP="00B9194E">
      <w:pPr>
        <w:autoSpaceDE w:val="0"/>
        <w:autoSpaceDN w:val="0"/>
        <w:adjustRightInd w:val="0"/>
        <w:spacing w:before="120" w:after="0" w:line="240" w:lineRule="auto"/>
        <w:jc w:val="both"/>
        <w:textAlignment w:val="center"/>
        <w:rPr>
          <w:rFonts w:ascii="Times New Roman" w:hAnsi="Times New Roman" w:cs="Times New Roman"/>
          <w:bCs/>
          <w:spacing w:val="-4"/>
          <w:sz w:val="24"/>
          <w:szCs w:val="24"/>
          <w:u w:val="single"/>
        </w:rPr>
      </w:pPr>
      <w:r w:rsidRPr="00EE6EA2">
        <w:rPr>
          <w:rFonts w:ascii="Times New Roman" w:hAnsi="Times New Roman" w:cs="Times New Roman"/>
          <w:noProof/>
          <w:spacing w:val="-4"/>
          <w:sz w:val="24"/>
          <w:szCs w:val="24"/>
        </w:rPr>
        <w:tab/>
        <w:t>A empregabilidade deve ser uma prioridade para qualquer política que almeja trazer dignidade para as pessoas</w:t>
      </w:r>
      <w:r w:rsidR="00583650">
        <w:rPr>
          <w:rFonts w:ascii="Times New Roman" w:hAnsi="Times New Roman" w:cs="Times New Roman"/>
          <w:noProof/>
          <w:spacing w:val="-4"/>
          <w:sz w:val="24"/>
          <w:szCs w:val="24"/>
        </w:rPr>
        <w:t>.</w:t>
      </w:r>
      <w:r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 xml:space="preserve">A </w:t>
      </w:r>
      <w:r w:rsidRPr="00EE6EA2">
        <w:rPr>
          <w:rFonts w:ascii="Times New Roman" w:hAnsi="Times New Roman" w:cs="Times New Roman"/>
          <w:noProof/>
          <w:spacing w:val="-4"/>
          <w:sz w:val="24"/>
          <w:szCs w:val="24"/>
        </w:rPr>
        <w:t>Análise Estratégica de Emprego (SJA) pode ser uma importante aliada</w:t>
      </w:r>
      <w:r w:rsidR="00583650">
        <w:rPr>
          <w:rFonts w:ascii="Times New Roman" w:hAnsi="Times New Roman" w:cs="Times New Roman"/>
          <w:noProof/>
          <w:spacing w:val="-4"/>
          <w:sz w:val="24"/>
          <w:szCs w:val="24"/>
        </w:rPr>
        <w:t xml:space="preserve"> neste objetivo porque ajuda</w:t>
      </w:r>
      <w:r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a</w:t>
      </w:r>
      <w:r w:rsidRPr="00EE6EA2">
        <w:rPr>
          <w:rFonts w:ascii="Times New Roman" w:hAnsi="Times New Roman" w:cs="Times New Roman"/>
          <w:noProof/>
          <w:spacing w:val="-4"/>
          <w:sz w:val="24"/>
          <w:szCs w:val="24"/>
        </w:rPr>
        <w:t xml:space="preserve"> mapear as exigências e tendências do mercado</w:t>
      </w:r>
      <w:r w:rsidR="00583650">
        <w:rPr>
          <w:rFonts w:ascii="Times New Roman" w:hAnsi="Times New Roman" w:cs="Times New Roman"/>
          <w:noProof/>
          <w:spacing w:val="-4"/>
          <w:sz w:val="24"/>
          <w:szCs w:val="24"/>
        </w:rPr>
        <w:t>.</w:t>
      </w:r>
      <w:r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 xml:space="preserve">Atualizar e revisitar os currículos educacionais considerando </w:t>
      </w:r>
      <w:r w:rsidR="00AE69BA">
        <w:rPr>
          <w:rFonts w:ascii="Times New Roman" w:hAnsi="Times New Roman" w:cs="Times New Roman"/>
          <w:noProof/>
          <w:spacing w:val="-4"/>
          <w:sz w:val="24"/>
          <w:szCs w:val="24"/>
        </w:rPr>
        <w:t>os</w:t>
      </w:r>
      <w:r w:rsidR="00583650">
        <w:rPr>
          <w:rFonts w:ascii="Times New Roman" w:hAnsi="Times New Roman" w:cs="Times New Roman"/>
          <w:noProof/>
          <w:spacing w:val="-4"/>
          <w:sz w:val="24"/>
          <w:szCs w:val="24"/>
        </w:rPr>
        <w:t xml:space="preserve"> resultados</w:t>
      </w:r>
      <w:r w:rsidR="00AE69BA">
        <w:rPr>
          <w:rFonts w:ascii="Times New Roman" w:hAnsi="Times New Roman" w:cs="Times New Roman"/>
          <w:noProof/>
          <w:spacing w:val="-4"/>
          <w:sz w:val="24"/>
          <w:szCs w:val="24"/>
        </w:rPr>
        <w:t xml:space="preserve"> dessas análises</w:t>
      </w:r>
      <w:r w:rsidR="00583650">
        <w:rPr>
          <w:rFonts w:ascii="Times New Roman" w:hAnsi="Times New Roman" w:cs="Times New Roman"/>
          <w:noProof/>
          <w:spacing w:val="-4"/>
          <w:sz w:val="24"/>
          <w:szCs w:val="24"/>
        </w:rPr>
        <w:t xml:space="preserve"> pode ajudar não só nas</w:t>
      </w:r>
      <w:r w:rsidRPr="00EE6EA2">
        <w:rPr>
          <w:rFonts w:ascii="Times New Roman" w:hAnsi="Times New Roman" w:cs="Times New Roman"/>
          <w:noProof/>
          <w:spacing w:val="-4"/>
          <w:sz w:val="24"/>
          <w:szCs w:val="24"/>
        </w:rPr>
        <w:t xml:space="preserve"> iniciativas educacionai</w:t>
      </w:r>
      <w:r w:rsidR="00583650">
        <w:rPr>
          <w:rFonts w:ascii="Times New Roman" w:hAnsi="Times New Roman" w:cs="Times New Roman"/>
          <w:noProof/>
          <w:spacing w:val="-4"/>
          <w:sz w:val="24"/>
          <w:szCs w:val="24"/>
        </w:rPr>
        <w:t xml:space="preserve">s existentes no estado de Goiás, mas </w:t>
      </w:r>
      <w:r w:rsidRPr="00EE6EA2">
        <w:rPr>
          <w:rFonts w:ascii="Times New Roman" w:hAnsi="Times New Roman" w:cs="Times New Roman"/>
          <w:noProof/>
          <w:spacing w:val="-4"/>
          <w:sz w:val="24"/>
          <w:szCs w:val="24"/>
        </w:rPr>
        <w:t>no pa</w:t>
      </w:r>
      <w:r w:rsidR="00583650">
        <w:rPr>
          <w:rFonts w:ascii="Times New Roman" w:hAnsi="Times New Roman" w:cs="Times New Roman"/>
          <w:noProof/>
          <w:spacing w:val="-4"/>
          <w:sz w:val="24"/>
          <w:szCs w:val="24"/>
        </w:rPr>
        <w:t>ís como um todo.</w:t>
      </w:r>
      <w:r w:rsidR="00F5568D" w:rsidRPr="00EE6EA2">
        <w:rPr>
          <w:rFonts w:ascii="Times New Roman" w:hAnsi="Times New Roman" w:cs="Times New Roman"/>
          <w:noProof/>
          <w:spacing w:val="-4"/>
          <w:sz w:val="24"/>
          <w:szCs w:val="24"/>
        </w:rPr>
        <w:t xml:space="preserve"> </w:t>
      </w:r>
      <w:r w:rsidR="00583650">
        <w:rPr>
          <w:rFonts w:ascii="Times New Roman" w:hAnsi="Times New Roman" w:cs="Times New Roman"/>
          <w:noProof/>
          <w:spacing w:val="-4"/>
          <w:sz w:val="24"/>
          <w:szCs w:val="24"/>
        </w:rPr>
        <w:t>M</w:t>
      </w:r>
      <w:r w:rsidR="00F5568D" w:rsidRPr="00EE6EA2">
        <w:rPr>
          <w:rFonts w:ascii="Times New Roman" w:hAnsi="Times New Roman" w:cs="Times New Roman"/>
          <w:noProof/>
          <w:spacing w:val="-4"/>
          <w:sz w:val="24"/>
          <w:szCs w:val="24"/>
        </w:rPr>
        <w:t>elhorando, portanto, a capacidade dos egressos conseguirem e manterem seus empregos.</w:t>
      </w:r>
    </w:p>
    <w:p w14:paraId="7C1A7C86" w14:textId="653854A2" w:rsidR="00A73FA9" w:rsidRDefault="00891B20" w:rsidP="00891B20">
      <w:pPr>
        <w:autoSpaceDE w:val="0"/>
        <w:autoSpaceDN w:val="0"/>
        <w:adjustRightInd w:val="0"/>
        <w:spacing w:before="120" w:after="0" w:line="240" w:lineRule="auto"/>
        <w:jc w:val="both"/>
        <w:textAlignment w:val="center"/>
        <w:rPr>
          <w:rFonts w:ascii="Times New Roman" w:hAnsi="Times New Roman" w:cs="Times New Roman"/>
          <w:spacing w:val="-4"/>
          <w:lang w:val="en-US"/>
        </w:rPr>
      </w:pPr>
      <w:r w:rsidRPr="00EE6EA2">
        <w:rPr>
          <w:rFonts w:ascii="Times New Roman" w:hAnsi="Times New Roman" w:cs="Times New Roman"/>
          <w:b/>
          <w:bCs/>
          <w:spacing w:val="-4"/>
        </w:rPr>
        <w:t>Referências</w:t>
      </w:r>
      <w:r w:rsidR="00A73FA9" w:rsidRPr="00EE6EA2">
        <w:rPr>
          <w:rFonts w:ascii="Times New Roman" w:hAnsi="Times New Roman" w:cs="Times New Roman"/>
          <w:spacing w:val="-4"/>
          <w:lang w:val="en-US"/>
        </w:rPr>
        <w:t xml:space="preserve"> </w:t>
      </w:r>
    </w:p>
    <w:p w14:paraId="28CE46F5" w14:textId="6AA18A32" w:rsidR="00583650" w:rsidRPr="00583650" w:rsidRDefault="00583650" w:rsidP="0058365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583650">
        <w:rPr>
          <w:rFonts w:ascii="Times New Roman" w:hAnsi="Times New Roman" w:cs="Times New Roman"/>
          <w:bCs/>
          <w:spacing w:val="-4"/>
          <w:sz w:val="24"/>
          <w:szCs w:val="24"/>
        </w:rPr>
        <w:t xml:space="preserve">IBGE - </w:t>
      </w:r>
      <w:proofErr w:type="spellStart"/>
      <w:r w:rsidRPr="00583650">
        <w:rPr>
          <w:rFonts w:ascii="Times New Roman" w:hAnsi="Times New Roman" w:cs="Times New Roman"/>
          <w:bCs/>
          <w:spacing w:val="-4"/>
          <w:sz w:val="24"/>
          <w:szCs w:val="24"/>
        </w:rPr>
        <w:t>Concla</w:t>
      </w:r>
      <w:proofErr w:type="spellEnd"/>
      <w:r w:rsidRPr="00583650">
        <w:rPr>
          <w:rFonts w:ascii="Times New Roman" w:hAnsi="Times New Roman" w:cs="Times New Roman"/>
          <w:bCs/>
          <w:spacing w:val="-4"/>
          <w:sz w:val="24"/>
          <w:szCs w:val="24"/>
        </w:rPr>
        <w:t xml:space="preserve">. (27 de 10 de 2021). Classificação Brasileira de Ocupações - CBO. </w:t>
      </w:r>
      <w:hyperlink r:id="rId15" w:history="1">
        <w:r w:rsidRPr="00583650">
          <w:rPr>
            <w:rStyle w:val="Hyperlink"/>
            <w:rFonts w:ascii="Times New Roman" w:hAnsi="Times New Roman" w:cs="Times New Roman"/>
            <w:bCs/>
            <w:spacing w:val="-4"/>
            <w:sz w:val="24"/>
            <w:szCs w:val="24"/>
          </w:rPr>
          <w:t>https://concla.ibge.gov.br/classificacoes/por-tema/ocupacao/classificacao-brasileira-de-ocupacoes.html</w:t>
        </w:r>
      </w:hyperlink>
    </w:p>
    <w:p w14:paraId="0C84EA51" w14:textId="77777777" w:rsidR="00583650" w:rsidRPr="00583650" w:rsidRDefault="00583650" w:rsidP="0058365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583650">
        <w:rPr>
          <w:rFonts w:ascii="Times New Roman" w:hAnsi="Times New Roman" w:cs="Times New Roman"/>
          <w:bCs/>
          <w:spacing w:val="-4"/>
          <w:sz w:val="24"/>
          <w:szCs w:val="24"/>
        </w:rPr>
        <w:t xml:space="preserve">Pedregosa, F. a. (2011). </w:t>
      </w:r>
      <w:proofErr w:type="spellStart"/>
      <w:r w:rsidRPr="00583650">
        <w:rPr>
          <w:rFonts w:ascii="Times New Roman" w:hAnsi="Times New Roman" w:cs="Times New Roman"/>
          <w:bCs/>
          <w:spacing w:val="-4"/>
          <w:sz w:val="24"/>
          <w:szCs w:val="24"/>
        </w:rPr>
        <w:t>Scikit-learn</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Machine</w:t>
      </w:r>
      <w:proofErr w:type="spellEnd"/>
      <w:r w:rsidRPr="00583650">
        <w:rPr>
          <w:rFonts w:ascii="Times New Roman" w:hAnsi="Times New Roman" w:cs="Times New Roman"/>
          <w:bCs/>
          <w:spacing w:val="-4"/>
          <w:sz w:val="24"/>
          <w:szCs w:val="24"/>
        </w:rPr>
        <w:t xml:space="preserve"> Learning in Python. </w:t>
      </w:r>
      <w:proofErr w:type="spellStart"/>
      <w:r w:rsidRPr="00583650">
        <w:rPr>
          <w:rFonts w:ascii="Times New Roman" w:hAnsi="Times New Roman" w:cs="Times New Roman"/>
          <w:bCs/>
          <w:spacing w:val="-4"/>
          <w:sz w:val="24"/>
          <w:szCs w:val="24"/>
        </w:rPr>
        <w:t>Journal</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of</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Machine</w:t>
      </w:r>
      <w:proofErr w:type="spellEnd"/>
      <w:r w:rsidRPr="00583650">
        <w:rPr>
          <w:rFonts w:ascii="Times New Roman" w:hAnsi="Times New Roman" w:cs="Times New Roman"/>
          <w:bCs/>
          <w:spacing w:val="-4"/>
          <w:sz w:val="24"/>
          <w:szCs w:val="24"/>
        </w:rPr>
        <w:t xml:space="preserve"> Learning </w:t>
      </w:r>
      <w:proofErr w:type="spellStart"/>
      <w:r w:rsidRPr="00583650">
        <w:rPr>
          <w:rFonts w:ascii="Times New Roman" w:hAnsi="Times New Roman" w:cs="Times New Roman"/>
          <w:bCs/>
          <w:spacing w:val="-4"/>
          <w:sz w:val="24"/>
          <w:szCs w:val="24"/>
        </w:rPr>
        <w:t>Research</w:t>
      </w:r>
      <w:proofErr w:type="spellEnd"/>
      <w:r w:rsidRPr="00583650">
        <w:rPr>
          <w:rFonts w:ascii="Times New Roman" w:hAnsi="Times New Roman" w:cs="Times New Roman"/>
          <w:bCs/>
          <w:spacing w:val="-4"/>
          <w:sz w:val="24"/>
          <w:szCs w:val="24"/>
        </w:rPr>
        <w:t>, 2825-2830.</w:t>
      </w:r>
    </w:p>
    <w:p w14:paraId="621DD993" w14:textId="4A9AEFA6" w:rsidR="00583650" w:rsidRPr="00583650" w:rsidRDefault="00583650" w:rsidP="0058365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proofErr w:type="spellStart"/>
      <w:r w:rsidRPr="00583650">
        <w:rPr>
          <w:rFonts w:ascii="Times New Roman" w:hAnsi="Times New Roman" w:cs="Times New Roman"/>
          <w:bCs/>
          <w:spacing w:val="-4"/>
          <w:sz w:val="24"/>
          <w:szCs w:val="24"/>
        </w:rPr>
        <w:lastRenderedPageBreak/>
        <w:t>Selenium</w:t>
      </w:r>
      <w:proofErr w:type="spellEnd"/>
      <w:r w:rsidRPr="00583650">
        <w:rPr>
          <w:rFonts w:ascii="Times New Roman" w:hAnsi="Times New Roman" w:cs="Times New Roman"/>
          <w:bCs/>
          <w:spacing w:val="-4"/>
          <w:sz w:val="24"/>
          <w:szCs w:val="24"/>
        </w:rPr>
        <w:t xml:space="preserve">. (2004). Fonte: The </w:t>
      </w:r>
      <w:proofErr w:type="spellStart"/>
      <w:r w:rsidRPr="00583650">
        <w:rPr>
          <w:rFonts w:ascii="Times New Roman" w:hAnsi="Times New Roman" w:cs="Times New Roman"/>
          <w:bCs/>
          <w:spacing w:val="-4"/>
          <w:sz w:val="24"/>
          <w:szCs w:val="24"/>
        </w:rPr>
        <w:t>Selenium</w:t>
      </w:r>
      <w:proofErr w:type="spellEnd"/>
      <w:r w:rsidRPr="00583650">
        <w:rPr>
          <w:rFonts w:ascii="Times New Roman" w:hAnsi="Times New Roman" w:cs="Times New Roman"/>
          <w:bCs/>
          <w:spacing w:val="-4"/>
          <w:sz w:val="24"/>
          <w:szCs w:val="24"/>
        </w:rPr>
        <w:t xml:space="preserve"> Browser Automation Project: </w:t>
      </w:r>
      <w:hyperlink r:id="rId16" w:history="1">
        <w:r w:rsidRPr="00583650">
          <w:rPr>
            <w:rStyle w:val="Hyperlink"/>
            <w:rFonts w:ascii="Times New Roman" w:hAnsi="Times New Roman" w:cs="Times New Roman"/>
            <w:bCs/>
            <w:spacing w:val="-4"/>
            <w:sz w:val="24"/>
            <w:szCs w:val="24"/>
          </w:rPr>
          <w:t>https://www.selenium.dev/documentation/en/front_matter/copyright_and_attributions/</w:t>
        </w:r>
      </w:hyperlink>
    </w:p>
    <w:p w14:paraId="2E30C66D" w14:textId="77777777" w:rsidR="00583650" w:rsidRPr="00583650" w:rsidRDefault="00583650" w:rsidP="0058365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583650">
        <w:rPr>
          <w:rFonts w:ascii="Times New Roman" w:hAnsi="Times New Roman" w:cs="Times New Roman"/>
          <w:bCs/>
          <w:spacing w:val="-4"/>
          <w:sz w:val="24"/>
          <w:szCs w:val="24"/>
        </w:rPr>
        <w:t xml:space="preserve">Singh, P. (2008). </w:t>
      </w:r>
      <w:proofErr w:type="spellStart"/>
      <w:r w:rsidRPr="00583650">
        <w:rPr>
          <w:rFonts w:ascii="Times New Roman" w:hAnsi="Times New Roman" w:cs="Times New Roman"/>
          <w:bCs/>
          <w:spacing w:val="-4"/>
          <w:sz w:val="24"/>
          <w:szCs w:val="24"/>
        </w:rPr>
        <w:t>Job</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analysis</w:t>
      </w:r>
      <w:proofErr w:type="spellEnd"/>
      <w:r w:rsidRPr="00583650">
        <w:rPr>
          <w:rFonts w:ascii="Times New Roman" w:hAnsi="Times New Roman" w:cs="Times New Roman"/>
          <w:bCs/>
          <w:spacing w:val="-4"/>
          <w:sz w:val="24"/>
          <w:szCs w:val="24"/>
        </w:rPr>
        <w:t xml:space="preserve"> for a </w:t>
      </w:r>
      <w:proofErr w:type="spellStart"/>
      <w:r w:rsidRPr="00583650">
        <w:rPr>
          <w:rFonts w:ascii="Times New Roman" w:hAnsi="Times New Roman" w:cs="Times New Roman"/>
          <w:bCs/>
          <w:spacing w:val="-4"/>
          <w:sz w:val="24"/>
          <w:szCs w:val="24"/>
        </w:rPr>
        <w:t>changing</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workplace</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Human</w:t>
      </w:r>
      <w:proofErr w:type="spellEnd"/>
      <w:r w:rsidRPr="00583650">
        <w:rPr>
          <w:rFonts w:ascii="Times New Roman" w:hAnsi="Times New Roman" w:cs="Times New Roman"/>
          <w:bCs/>
          <w:spacing w:val="-4"/>
          <w:sz w:val="24"/>
          <w:szCs w:val="24"/>
        </w:rPr>
        <w:t xml:space="preserve"> </w:t>
      </w:r>
      <w:proofErr w:type="spellStart"/>
      <w:r w:rsidRPr="00583650">
        <w:rPr>
          <w:rFonts w:ascii="Times New Roman" w:hAnsi="Times New Roman" w:cs="Times New Roman"/>
          <w:bCs/>
          <w:spacing w:val="-4"/>
          <w:sz w:val="24"/>
          <w:szCs w:val="24"/>
        </w:rPr>
        <w:t>Resource</w:t>
      </w:r>
      <w:proofErr w:type="spellEnd"/>
      <w:r w:rsidRPr="00583650">
        <w:rPr>
          <w:rFonts w:ascii="Times New Roman" w:hAnsi="Times New Roman" w:cs="Times New Roman"/>
          <w:bCs/>
          <w:spacing w:val="-4"/>
          <w:sz w:val="24"/>
          <w:szCs w:val="24"/>
        </w:rPr>
        <w:t xml:space="preserve"> Management </w:t>
      </w:r>
      <w:proofErr w:type="spellStart"/>
      <w:r w:rsidRPr="00583650">
        <w:rPr>
          <w:rFonts w:ascii="Times New Roman" w:hAnsi="Times New Roman" w:cs="Times New Roman"/>
          <w:bCs/>
          <w:spacing w:val="-4"/>
          <w:sz w:val="24"/>
          <w:szCs w:val="24"/>
        </w:rPr>
        <w:t>Review</w:t>
      </w:r>
      <w:proofErr w:type="spellEnd"/>
      <w:r w:rsidRPr="00583650">
        <w:rPr>
          <w:rFonts w:ascii="Times New Roman" w:hAnsi="Times New Roman" w:cs="Times New Roman"/>
          <w:bCs/>
          <w:spacing w:val="-4"/>
          <w:sz w:val="24"/>
          <w:szCs w:val="24"/>
        </w:rPr>
        <w:t>, 87-99.</w:t>
      </w:r>
    </w:p>
    <w:p w14:paraId="20391E43" w14:textId="77777777" w:rsidR="00583650" w:rsidRPr="00583650" w:rsidRDefault="00583650" w:rsidP="00583650">
      <w:pPr>
        <w:autoSpaceDE w:val="0"/>
        <w:autoSpaceDN w:val="0"/>
        <w:adjustRightInd w:val="0"/>
        <w:spacing w:before="120" w:after="0" w:line="240" w:lineRule="auto"/>
        <w:jc w:val="both"/>
        <w:textAlignment w:val="center"/>
        <w:rPr>
          <w:rFonts w:ascii="Times New Roman" w:hAnsi="Times New Roman" w:cs="Times New Roman"/>
          <w:bCs/>
          <w:spacing w:val="-4"/>
          <w:sz w:val="24"/>
          <w:szCs w:val="24"/>
        </w:rPr>
      </w:pPr>
      <w:r w:rsidRPr="00583650">
        <w:rPr>
          <w:rFonts w:ascii="Times New Roman" w:hAnsi="Times New Roman" w:cs="Times New Roman"/>
          <w:bCs/>
          <w:spacing w:val="-4"/>
          <w:sz w:val="24"/>
          <w:szCs w:val="24"/>
        </w:rPr>
        <w:t xml:space="preserve">Van </w:t>
      </w:r>
      <w:proofErr w:type="spellStart"/>
      <w:r w:rsidRPr="00583650">
        <w:rPr>
          <w:rFonts w:ascii="Times New Roman" w:hAnsi="Times New Roman" w:cs="Times New Roman"/>
          <w:bCs/>
          <w:spacing w:val="-4"/>
          <w:sz w:val="24"/>
          <w:szCs w:val="24"/>
        </w:rPr>
        <w:t>Rossum</w:t>
      </w:r>
      <w:proofErr w:type="spellEnd"/>
      <w:r w:rsidRPr="00583650">
        <w:rPr>
          <w:rFonts w:ascii="Times New Roman" w:hAnsi="Times New Roman" w:cs="Times New Roman"/>
          <w:bCs/>
          <w:spacing w:val="-4"/>
          <w:sz w:val="24"/>
          <w:szCs w:val="24"/>
        </w:rPr>
        <w:t xml:space="preserve">, G., &amp; Drake, F. L. (2009). Python 3 </w:t>
      </w:r>
      <w:proofErr w:type="spellStart"/>
      <w:r w:rsidRPr="00583650">
        <w:rPr>
          <w:rFonts w:ascii="Times New Roman" w:hAnsi="Times New Roman" w:cs="Times New Roman"/>
          <w:bCs/>
          <w:spacing w:val="-4"/>
          <w:sz w:val="24"/>
          <w:szCs w:val="24"/>
        </w:rPr>
        <w:t>Reference</w:t>
      </w:r>
      <w:proofErr w:type="spellEnd"/>
      <w:r w:rsidRPr="00583650">
        <w:rPr>
          <w:rFonts w:ascii="Times New Roman" w:hAnsi="Times New Roman" w:cs="Times New Roman"/>
          <w:bCs/>
          <w:spacing w:val="-4"/>
          <w:sz w:val="24"/>
          <w:szCs w:val="24"/>
        </w:rPr>
        <w:t xml:space="preserve"> Manual. </w:t>
      </w:r>
      <w:proofErr w:type="spellStart"/>
      <w:r w:rsidRPr="00583650">
        <w:rPr>
          <w:rFonts w:ascii="Times New Roman" w:hAnsi="Times New Roman" w:cs="Times New Roman"/>
          <w:bCs/>
          <w:spacing w:val="-4"/>
          <w:sz w:val="24"/>
          <w:szCs w:val="24"/>
        </w:rPr>
        <w:t>Scotts</w:t>
      </w:r>
      <w:proofErr w:type="spellEnd"/>
      <w:r w:rsidRPr="00583650">
        <w:rPr>
          <w:rFonts w:ascii="Times New Roman" w:hAnsi="Times New Roman" w:cs="Times New Roman"/>
          <w:bCs/>
          <w:spacing w:val="-4"/>
          <w:sz w:val="24"/>
          <w:szCs w:val="24"/>
        </w:rPr>
        <w:t xml:space="preserve"> Valley, CA: </w:t>
      </w:r>
      <w:proofErr w:type="spellStart"/>
      <w:r w:rsidRPr="00583650">
        <w:rPr>
          <w:rFonts w:ascii="Times New Roman" w:hAnsi="Times New Roman" w:cs="Times New Roman"/>
          <w:bCs/>
          <w:spacing w:val="-4"/>
          <w:sz w:val="24"/>
          <w:szCs w:val="24"/>
        </w:rPr>
        <w:t>CreateSpace</w:t>
      </w:r>
      <w:proofErr w:type="spellEnd"/>
      <w:r w:rsidRPr="00583650">
        <w:rPr>
          <w:rFonts w:ascii="Times New Roman" w:hAnsi="Times New Roman" w:cs="Times New Roman"/>
          <w:bCs/>
          <w:spacing w:val="-4"/>
          <w:sz w:val="24"/>
          <w:szCs w:val="24"/>
        </w:rPr>
        <w:t>.</w:t>
      </w:r>
    </w:p>
    <w:p w14:paraId="2CA0B6C9" w14:textId="77777777" w:rsidR="00583650" w:rsidRPr="00EE6EA2" w:rsidRDefault="00583650" w:rsidP="00891B20">
      <w:pPr>
        <w:autoSpaceDE w:val="0"/>
        <w:autoSpaceDN w:val="0"/>
        <w:adjustRightInd w:val="0"/>
        <w:spacing w:before="120" w:after="0" w:line="240" w:lineRule="auto"/>
        <w:jc w:val="both"/>
        <w:textAlignment w:val="center"/>
        <w:rPr>
          <w:rFonts w:ascii="Times New Roman" w:hAnsi="Times New Roman" w:cs="Times New Roman"/>
          <w:b/>
          <w:bCs/>
          <w:spacing w:val="-4"/>
        </w:rPr>
      </w:pPr>
    </w:p>
    <w:sectPr w:rsidR="00583650" w:rsidRPr="00EE6EA2" w:rsidSect="009E5CF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C2689" w14:textId="77777777" w:rsidR="00EE7B26" w:rsidRDefault="00EE7B26" w:rsidP="00F84D0B">
      <w:pPr>
        <w:spacing w:after="0" w:line="240" w:lineRule="auto"/>
      </w:pPr>
      <w:r>
        <w:separator/>
      </w:r>
    </w:p>
  </w:endnote>
  <w:endnote w:type="continuationSeparator" w:id="0">
    <w:p w14:paraId="1B9C70CD" w14:textId="77777777" w:rsidR="00EE7B26" w:rsidRDefault="00EE7B26" w:rsidP="00F8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SemiBold">
    <w:altName w:val="Arial"/>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Open Sans Light">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Noto Sans">
    <w:altName w:val="Gadugi"/>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w:altName w:val="Calibr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3065D" w14:textId="03B9B9E7" w:rsidR="00E52F0F" w:rsidRPr="00891B20" w:rsidRDefault="00E52F0F" w:rsidP="00BB6F07">
    <w:pPr>
      <w:pStyle w:val="RevRodap1"/>
      <w:rPr>
        <w:outline/>
        <w:color w:val="2E2D2C"/>
        <w14:textOutline w14:w="9525" w14:cap="flat" w14:cmpd="sng" w14:algn="ctr">
          <w14:solidFill>
            <w14:srgbClr w14:val="2E2D2C"/>
          </w14:solidFill>
          <w14:prstDash w14:val="solid"/>
          <w14:round/>
        </w14:textOutline>
        <w14:textFill>
          <w14:noFill/>
        </w14:textFill>
      </w:rPr>
    </w:pPr>
    <w:r w:rsidRPr="00891B20">
      <w:rPr>
        <w:outline/>
        <w:color w:val="2E2D2C"/>
        <w:lang w:eastAsia="pt-BR"/>
        <w14:textOutline w14:w="9525" w14:cap="flat" w14:cmpd="sng" w14:algn="ctr">
          <w14:solidFill>
            <w14:srgbClr w14:val="2E2D2C"/>
          </w14:solidFill>
          <w14:prstDash w14:val="solid"/>
          <w14:round/>
        </w14:textOutline>
        <w14:textFill>
          <w14:noFill/>
        </w14:textFill>
      </w:rPr>
      <w:drawing>
        <wp:anchor distT="0" distB="0" distL="114300" distR="114300" simplePos="0" relativeHeight="251659264" behindDoc="0" locked="0" layoutInCell="1" allowOverlap="1" wp14:anchorId="5AC98D1F" wp14:editId="0463B048">
          <wp:simplePos x="0" y="0"/>
          <wp:positionH relativeFrom="margin">
            <wp:posOffset>4955540</wp:posOffset>
          </wp:positionH>
          <wp:positionV relativeFrom="margin">
            <wp:posOffset>8909685</wp:posOffset>
          </wp:positionV>
          <wp:extent cx="565785" cy="257175"/>
          <wp:effectExtent l="0" t="0" r="5715" b="952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565785" cy="257175"/>
                  </a:xfrm>
                  <a:prstGeom prst="rect">
                    <a:avLst/>
                  </a:prstGeom>
                </pic:spPr>
              </pic:pic>
            </a:graphicData>
          </a:graphic>
          <wp14:sizeRelH relativeFrom="margin">
            <wp14:pctWidth>0</wp14:pctWidth>
          </wp14:sizeRelH>
          <wp14:sizeRelV relativeFrom="margin">
            <wp14:pctHeight>0</wp14:pctHeight>
          </wp14:sizeRelV>
        </wp:anchor>
      </w:drawing>
    </w:r>
    <w:r w:rsidRPr="00C558A7">
      <w:t>Revista</w:t>
    </w:r>
    <w:r>
      <w:t xml:space="preserve"> Contabilidade &amp; Inovação</w:t>
    </w:r>
    <w:r w:rsidRPr="00C558A7">
      <w:t xml:space="preserve"> </w:t>
    </w:r>
    <w:r w:rsidRPr="00623036">
      <w:t xml:space="preserve">| UFG | </w:t>
    </w:r>
    <w:r>
      <w:t>V</w:t>
    </w:r>
    <w:r w:rsidRPr="00C558A7">
      <w:t>.</w:t>
    </w:r>
    <w:r>
      <w:t>01</w:t>
    </w:r>
    <w:r w:rsidRPr="00C558A7">
      <w:t>: e</w:t>
    </w:r>
    <w:r>
      <w:t xml:space="preserve"> 01</w:t>
    </w:r>
    <w:r w:rsidRPr="00C558A7">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3B1C" w14:textId="77777777" w:rsidR="00E52F0F" w:rsidRPr="00891B20" w:rsidRDefault="00E52F0F" w:rsidP="00623036">
    <w:pPr>
      <w:pStyle w:val="RevRodap1"/>
      <w:rPr>
        <w:outline/>
        <w:color w:val="2E2D2C"/>
        <w14:textOutline w14:w="9525" w14:cap="flat" w14:cmpd="sng" w14:algn="ctr">
          <w14:solidFill>
            <w14:srgbClr w14:val="2E2D2C"/>
          </w14:solidFill>
          <w14:prstDash w14:val="solid"/>
          <w14:round/>
        </w14:textOutline>
        <w14:textFill>
          <w14:noFill/>
        </w14:textFill>
      </w:rPr>
    </w:pPr>
    <w:r w:rsidRPr="00891B20">
      <w:rPr>
        <w:outline/>
        <w:color w:val="2E2D2C"/>
        <w:lang w:eastAsia="pt-BR"/>
        <w14:textOutline w14:w="9525" w14:cap="flat" w14:cmpd="sng" w14:algn="ctr">
          <w14:solidFill>
            <w14:srgbClr w14:val="2E2D2C"/>
          </w14:solidFill>
          <w14:prstDash w14:val="solid"/>
          <w14:round/>
        </w14:textOutline>
        <w14:textFill>
          <w14:noFill/>
        </w14:textFill>
      </w:rPr>
      <w:drawing>
        <wp:anchor distT="0" distB="0" distL="114300" distR="114300" simplePos="0" relativeHeight="251671552" behindDoc="0" locked="0" layoutInCell="1" allowOverlap="1" wp14:anchorId="2EEF6A27" wp14:editId="68A56C38">
          <wp:simplePos x="0" y="0"/>
          <wp:positionH relativeFrom="margin">
            <wp:align>right</wp:align>
          </wp:positionH>
          <wp:positionV relativeFrom="margin">
            <wp:posOffset>8714105</wp:posOffset>
          </wp:positionV>
          <wp:extent cx="565785" cy="257175"/>
          <wp:effectExtent l="0" t="0" r="571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565785" cy="257175"/>
                  </a:xfrm>
                  <a:prstGeom prst="rect">
                    <a:avLst/>
                  </a:prstGeom>
                </pic:spPr>
              </pic:pic>
            </a:graphicData>
          </a:graphic>
          <wp14:sizeRelH relativeFrom="margin">
            <wp14:pctWidth>0</wp14:pctWidth>
          </wp14:sizeRelH>
          <wp14:sizeRelV relativeFrom="margin">
            <wp14:pctHeight>0</wp14:pctHeight>
          </wp14:sizeRelV>
        </wp:anchor>
      </w:drawing>
    </w:r>
    <w:bookmarkStart w:id="1" w:name="_Hlk81400301"/>
    <w:r w:rsidRPr="00C558A7">
      <w:t>Revista</w:t>
    </w:r>
    <w:r>
      <w:t xml:space="preserve"> Contabilidade &amp; Inovação</w:t>
    </w:r>
    <w:r w:rsidRPr="00C558A7">
      <w:t xml:space="preserve"> </w:t>
    </w:r>
    <w:r w:rsidRPr="00623036">
      <w:t xml:space="preserve">| UFG | </w:t>
    </w:r>
    <w:r>
      <w:t>V</w:t>
    </w:r>
    <w:r w:rsidRPr="00C558A7">
      <w:t>.</w:t>
    </w:r>
    <w:r>
      <w:t>01</w:t>
    </w:r>
    <w:r w:rsidRPr="00C558A7">
      <w:t>: e</w:t>
    </w:r>
    <w:r>
      <w:t xml:space="preserve"> 01</w:t>
    </w:r>
    <w:bookmarkEnd w:id="1"/>
    <w:r w:rsidRPr="00C558A7">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08B84" w14:textId="77777777" w:rsidR="00EE7B26" w:rsidRDefault="00EE7B26" w:rsidP="00F84D0B">
      <w:pPr>
        <w:spacing w:after="0" w:line="240" w:lineRule="auto"/>
      </w:pPr>
      <w:r>
        <w:separator/>
      </w:r>
    </w:p>
  </w:footnote>
  <w:footnote w:type="continuationSeparator" w:id="0">
    <w:p w14:paraId="20D66849" w14:textId="77777777" w:rsidR="00EE7B26" w:rsidRDefault="00EE7B26" w:rsidP="00F84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EBC9B" w14:textId="19A4A8CC" w:rsidR="00E52F0F" w:rsidRPr="005B4F93" w:rsidRDefault="00E52F0F">
    <w:pPr>
      <w:rPr>
        <w:color w:val="A8003D"/>
      </w:rPr>
    </w:pPr>
    <w:r w:rsidRPr="00D67689">
      <w:rPr>
        <w:rFonts w:ascii="Open Sans SemiBold" w:hAnsi="Open Sans SemiBold" w:cs="Open Sans SemiBold"/>
        <w:noProof/>
        <w:sz w:val="20"/>
        <w:szCs w:val="20"/>
        <w:lang w:eastAsia="pt-BR"/>
      </w:rPr>
      <w:drawing>
        <wp:anchor distT="0" distB="0" distL="114300" distR="114300" simplePos="0" relativeHeight="251668480" behindDoc="0" locked="0" layoutInCell="1" allowOverlap="1" wp14:anchorId="7CF3B6DF" wp14:editId="25FC2146">
          <wp:simplePos x="0" y="0"/>
          <wp:positionH relativeFrom="page">
            <wp:posOffset>-163797</wp:posOffset>
          </wp:positionH>
          <wp:positionV relativeFrom="page">
            <wp:posOffset>-181610</wp:posOffset>
          </wp:positionV>
          <wp:extent cx="11247316" cy="1027521"/>
          <wp:effectExtent l="0" t="0" r="5080" b="127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247316" cy="1027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09A4">
      <w:rPr>
        <w:rFonts w:asciiTheme="majorHAnsi" w:eastAsiaTheme="majorEastAsia" w:hAnsiTheme="majorHAnsi" w:cstheme="majorBidi"/>
        <w:noProof/>
        <w:color w:val="A8003D"/>
        <w:sz w:val="28"/>
        <w:szCs w:val="28"/>
        <w:lang w:eastAsia="pt-BR"/>
      </w:rPr>
      <mc:AlternateContent>
        <mc:Choice Requires="wps">
          <w:drawing>
            <wp:anchor distT="0" distB="0" distL="114300" distR="114300" simplePos="0" relativeHeight="251664384" behindDoc="0" locked="0" layoutInCell="0" allowOverlap="1" wp14:anchorId="6F89ABB6" wp14:editId="29802E05">
              <wp:simplePos x="0" y="0"/>
              <wp:positionH relativeFrom="page">
                <wp:align>left</wp:align>
              </wp:positionH>
              <wp:positionV relativeFrom="margin">
                <wp:align>center</wp:align>
              </wp:positionV>
              <wp:extent cx="546538" cy="819807"/>
              <wp:effectExtent l="0" t="0" r="6350" b="0"/>
              <wp:wrapNone/>
              <wp:docPr id="20" name="E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538" cy="819807"/>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14:paraId="0F8D4EFF" w14:textId="77777777" w:rsidR="00E52F0F" w:rsidRPr="00730658" w:rsidRDefault="00E52F0F" w:rsidP="00EA09A4">
                          <w:pPr>
                            <w:jc w:val="center"/>
                            <w:rPr>
                              <w:rFonts w:ascii="Open Sans Condensed" w:hAnsi="Open Sans Condensed" w:cs="Open Sans Condensed"/>
                              <w:color w:val="0087D2"/>
                              <w:sz w:val="40"/>
                              <w:szCs w:val="40"/>
                            </w:rPr>
                          </w:pPr>
                          <w:r w:rsidRPr="00730658">
                            <w:rPr>
                              <w:rFonts w:ascii="Open Sans Condensed" w:hAnsi="Open Sans Condensed" w:cs="Open Sans Condensed"/>
                              <w:color w:val="0087D2"/>
                              <w:sz w:val="40"/>
                              <w:szCs w:val="40"/>
                            </w:rPr>
                            <w:fldChar w:fldCharType="begin"/>
                          </w:r>
                          <w:r w:rsidRPr="00730658">
                            <w:rPr>
                              <w:rFonts w:ascii="Open Sans Condensed" w:hAnsi="Open Sans Condensed" w:cs="Open Sans Condensed"/>
                              <w:color w:val="0087D2"/>
                              <w:sz w:val="40"/>
                              <w:szCs w:val="40"/>
                            </w:rPr>
                            <w:instrText>PAGE    \* MERGEFORMAT</w:instrText>
                          </w:r>
                          <w:r w:rsidRPr="00730658">
                            <w:rPr>
                              <w:rFonts w:ascii="Open Sans Condensed" w:hAnsi="Open Sans Condensed" w:cs="Open Sans Condensed"/>
                              <w:color w:val="0087D2"/>
                              <w:sz w:val="40"/>
                              <w:szCs w:val="40"/>
                            </w:rPr>
                            <w:fldChar w:fldCharType="separate"/>
                          </w:r>
                          <w:r w:rsidR="00166372" w:rsidRPr="00166372">
                            <w:rPr>
                              <w:rFonts w:ascii="Open Sans Condensed" w:hAnsi="Open Sans Condensed" w:cs="Open Sans Condensed"/>
                              <w:b/>
                              <w:bCs/>
                              <w:noProof/>
                              <w:color w:val="0087D2"/>
                              <w:sz w:val="40"/>
                              <w:szCs w:val="40"/>
                            </w:rPr>
                            <w:t>16</w:t>
                          </w:r>
                          <w:r w:rsidRPr="00730658">
                            <w:rPr>
                              <w:rFonts w:ascii="Open Sans Condensed" w:hAnsi="Open Sans Condensed" w:cs="Open Sans Condensed"/>
                              <w:b/>
                              <w:bCs/>
                              <w:color w:val="0087D2"/>
                              <w:sz w:val="40"/>
                              <w:szCs w:val="40"/>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9ABB6" id="Elipse 20" o:spid="_x0000_s1026" style="position:absolute;margin-left:0;margin-top:0;width:43.05pt;height:64.55pt;z-index:251664384;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" o:allowincell="f" fillcolor="white [3201]" stroked="f" strokeweight="1pt">
              <v:stroke joinstyle="miter"/>
              <v:textbox inset="0,,0">
                <w:txbxContent>
                  <w:p w14:paraId="0F8D4EFF" w14:textId="77777777" w:rsidR="00E52F0F" w:rsidRPr="00730658" w:rsidRDefault="00E52F0F" w:rsidP="00EA09A4">
                    <w:pPr>
                      <w:jc w:val="center"/>
                      <w:rPr>
                        <w:rFonts w:ascii="Open Sans Condensed" w:hAnsi="Open Sans Condensed" w:cs="Open Sans Condensed"/>
                        <w:color w:val="0087D2"/>
                        <w:sz w:val="40"/>
                        <w:szCs w:val="40"/>
                      </w:rPr>
                    </w:pPr>
                    <w:r w:rsidRPr="00730658">
                      <w:rPr>
                        <w:rFonts w:ascii="Open Sans Condensed" w:hAnsi="Open Sans Condensed" w:cs="Open Sans Condensed"/>
                        <w:color w:val="0087D2"/>
                        <w:sz w:val="40"/>
                        <w:szCs w:val="40"/>
                      </w:rPr>
                      <w:fldChar w:fldCharType="begin"/>
                    </w:r>
                    <w:r w:rsidRPr="00730658">
                      <w:rPr>
                        <w:rFonts w:ascii="Open Sans Condensed" w:hAnsi="Open Sans Condensed" w:cs="Open Sans Condensed"/>
                        <w:color w:val="0087D2"/>
                        <w:sz w:val="40"/>
                        <w:szCs w:val="40"/>
                      </w:rPr>
                      <w:instrText>PAGE    \* MERGEFORMAT</w:instrText>
                    </w:r>
                    <w:r w:rsidRPr="00730658">
                      <w:rPr>
                        <w:rFonts w:ascii="Open Sans Condensed" w:hAnsi="Open Sans Condensed" w:cs="Open Sans Condensed"/>
                        <w:color w:val="0087D2"/>
                        <w:sz w:val="40"/>
                        <w:szCs w:val="40"/>
                      </w:rPr>
                      <w:fldChar w:fldCharType="separate"/>
                    </w:r>
                    <w:r w:rsidR="00166372" w:rsidRPr="00166372">
                      <w:rPr>
                        <w:rFonts w:ascii="Open Sans Condensed" w:hAnsi="Open Sans Condensed" w:cs="Open Sans Condensed"/>
                        <w:b/>
                        <w:bCs/>
                        <w:noProof/>
                        <w:color w:val="0087D2"/>
                        <w:sz w:val="40"/>
                        <w:szCs w:val="40"/>
                      </w:rPr>
                      <w:t>16</w:t>
                    </w:r>
                    <w:r w:rsidRPr="00730658">
                      <w:rPr>
                        <w:rFonts w:ascii="Open Sans Condensed" w:hAnsi="Open Sans Condensed" w:cs="Open Sans Condensed"/>
                        <w:b/>
                        <w:bCs/>
                        <w:color w:val="0087D2"/>
                        <w:sz w:val="40"/>
                        <w:szCs w:val="40"/>
                      </w:rPr>
                      <w:fldChar w:fldCharType="end"/>
                    </w:r>
                  </w:p>
                </w:txbxContent>
              </v:textbox>
              <w10:wrap anchorx="page" anchory="margin"/>
            </v:oval>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0DDBE" w14:textId="4E37BA55" w:rsidR="00E52F0F" w:rsidRPr="00D67689" w:rsidRDefault="00E52F0F">
    <w:pPr>
      <w:rPr>
        <w:rFonts w:ascii="Open Sans SemiBold" w:hAnsi="Open Sans SemiBold" w:cs="Open Sans SemiBold"/>
        <w:sz w:val="20"/>
        <w:szCs w:val="20"/>
      </w:rPr>
    </w:pPr>
    <w:r>
      <w:rPr>
        <w:rFonts w:ascii="Open Sans SemiBold" w:hAnsi="Open Sans SemiBold" w:cs="Open Sans SemiBold"/>
        <w:noProof/>
        <w:sz w:val="20"/>
        <w:szCs w:val="20"/>
        <w:lang w:eastAsia="pt-BR"/>
      </w:rPr>
      <w:drawing>
        <wp:anchor distT="0" distB="0" distL="114300" distR="114300" simplePos="0" relativeHeight="251669504" behindDoc="0" locked="0" layoutInCell="1" allowOverlap="1" wp14:anchorId="1308B2A2" wp14:editId="3EEF03EA">
          <wp:simplePos x="0" y="0"/>
          <wp:positionH relativeFrom="page">
            <wp:align>center</wp:align>
          </wp:positionH>
          <wp:positionV relativeFrom="paragraph">
            <wp:posOffset>-449580</wp:posOffset>
          </wp:positionV>
          <wp:extent cx="2613660" cy="705485"/>
          <wp:effectExtent l="0" t="0" r="0" b="0"/>
          <wp:wrapSquare wrapText="bothSides"/>
          <wp:docPr id="9" name="Imagem 9"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_horizontal 3.png"/>
                  <pic:cNvPicPr/>
                </pic:nvPicPr>
                <pic:blipFill rotWithShape="1">
                  <a:blip r:embed="rId1">
                    <a:extLst>
                      <a:ext uri="{28A0092B-C50C-407E-A947-70E740481C1C}">
                        <a14:useLocalDpi xmlns:a14="http://schemas.microsoft.com/office/drawing/2010/main" val="0"/>
                      </a:ext>
                    </a:extLst>
                  </a:blip>
                  <a:srcRect l="5908" t="37924" r="5809" b="38441"/>
                  <a:stretch/>
                </pic:blipFill>
                <pic:spPr bwMode="auto">
                  <a:xfrm>
                    <a:off x="0" y="0"/>
                    <a:ext cx="2613660" cy="70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7689">
      <w:rPr>
        <w:rFonts w:ascii="Open Sans SemiBold" w:hAnsi="Open Sans SemiBold" w:cs="Open Sans SemiBold"/>
        <w:noProof/>
        <w:sz w:val="20"/>
        <w:szCs w:val="20"/>
        <w:lang w:eastAsia="pt-BR"/>
      </w:rPr>
      <w:drawing>
        <wp:anchor distT="0" distB="0" distL="114300" distR="114300" simplePos="0" relativeHeight="251656190" behindDoc="0" locked="0" layoutInCell="1" allowOverlap="1" wp14:anchorId="48CD384F" wp14:editId="671FFF71">
          <wp:simplePos x="0" y="0"/>
          <wp:positionH relativeFrom="page">
            <wp:posOffset>-1768901</wp:posOffset>
          </wp:positionH>
          <wp:positionV relativeFrom="page">
            <wp:posOffset>-179070</wp:posOffset>
          </wp:positionV>
          <wp:extent cx="11247316" cy="1027521"/>
          <wp:effectExtent l="0" t="0" r="5080" b="127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1247316" cy="1027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7A2">
      <w:rPr>
        <w:rFonts w:asciiTheme="majorHAnsi" w:eastAsiaTheme="majorEastAsia" w:hAnsiTheme="majorHAnsi" w:cstheme="majorBidi"/>
        <w:noProof/>
        <w:sz w:val="28"/>
        <w:szCs w:val="28"/>
        <w:lang w:eastAsia="pt-BR"/>
      </w:rPr>
      <mc:AlternateContent>
        <mc:Choice Requires="wps">
          <w:drawing>
            <wp:anchor distT="0" distB="0" distL="114300" distR="114300" simplePos="0" relativeHeight="251666432" behindDoc="0" locked="0" layoutInCell="0" allowOverlap="1" wp14:anchorId="43FD3C25" wp14:editId="43239267">
              <wp:simplePos x="0" y="0"/>
              <wp:positionH relativeFrom="page">
                <wp:align>left</wp:align>
              </wp:positionH>
              <wp:positionV relativeFrom="margin">
                <wp:align>center</wp:align>
              </wp:positionV>
              <wp:extent cx="477520" cy="759125"/>
              <wp:effectExtent l="0" t="0" r="0" b="0"/>
              <wp:wrapNone/>
              <wp:docPr id="23" name="E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759125"/>
                      </a:xfrm>
                      <a:prstGeom prst="ellipse">
                        <a:avLst/>
                      </a:prstGeom>
                      <a:noFill/>
                      <a:ln>
                        <a:noFill/>
                      </a:ln>
                    </wps:spPr>
                    <wps:txbx>
                      <w:txbxContent>
                        <w:p w14:paraId="64F9364C" w14:textId="77777777" w:rsidR="00E52F0F" w:rsidRPr="00CD22F8" w:rsidRDefault="00E52F0F" w:rsidP="00E217A2">
                          <w:pPr>
                            <w:jc w:val="center"/>
                            <w:rPr>
                              <w:rFonts w:ascii="Open Sans Condensed" w:hAnsi="Open Sans Condensed" w:cs="Open Sans Condensed"/>
                              <w:color w:val="0087D2"/>
                              <w:sz w:val="40"/>
                              <w:szCs w:val="40"/>
                            </w:rPr>
                          </w:pPr>
                          <w:r w:rsidRPr="00CD22F8">
                            <w:rPr>
                              <w:rFonts w:ascii="Open Sans Condensed" w:hAnsi="Open Sans Condensed" w:cs="Open Sans Condensed"/>
                              <w:color w:val="0087D2"/>
                              <w:sz w:val="40"/>
                              <w:szCs w:val="40"/>
                            </w:rPr>
                            <w:fldChar w:fldCharType="begin"/>
                          </w:r>
                          <w:r w:rsidRPr="00CD22F8">
                            <w:rPr>
                              <w:rFonts w:ascii="Open Sans Condensed" w:hAnsi="Open Sans Condensed" w:cs="Open Sans Condensed"/>
                              <w:color w:val="0087D2"/>
                              <w:sz w:val="40"/>
                              <w:szCs w:val="40"/>
                            </w:rPr>
                            <w:instrText>PAGE    \* MERGEFORMAT</w:instrText>
                          </w:r>
                          <w:r w:rsidRPr="00CD22F8">
                            <w:rPr>
                              <w:rFonts w:ascii="Open Sans Condensed" w:hAnsi="Open Sans Condensed" w:cs="Open Sans Condensed"/>
                              <w:color w:val="0087D2"/>
                              <w:sz w:val="40"/>
                              <w:szCs w:val="40"/>
                            </w:rPr>
                            <w:fldChar w:fldCharType="separate"/>
                          </w:r>
                          <w:r w:rsidR="00373679" w:rsidRPr="00373679">
                            <w:rPr>
                              <w:rFonts w:ascii="Open Sans Condensed" w:hAnsi="Open Sans Condensed" w:cs="Open Sans Condensed"/>
                              <w:b/>
                              <w:bCs/>
                              <w:noProof/>
                              <w:color w:val="0087D2"/>
                              <w:sz w:val="40"/>
                              <w:szCs w:val="40"/>
                            </w:rPr>
                            <w:t>1</w:t>
                          </w:r>
                          <w:r w:rsidRPr="00CD22F8">
                            <w:rPr>
                              <w:rFonts w:ascii="Open Sans Condensed" w:hAnsi="Open Sans Condensed" w:cs="Open Sans Condensed"/>
                              <w:b/>
                              <w:bCs/>
                              <w:color w:val="0087D2"/>
                              <w:sz w:val="40"/>
                              <w:szCs w:val="40"/>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FD3C25" id="Elipse 23" o:spid="_x0000_s1027" style="position:absolute;margin-left:0;margin-top:0;width:37.6pt;height:59.75pt;z-index:251666432;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" o:allowincell="f" filled="f" stroked="f">
              <v:textbox inset="0,,0">
                <w:txbxContent>
                  <w:p w14:paraId="64F9364C" w14:textId="77777777" w:rsidR="00E52F0F" w:rsidRPr="00CD22F8" w:rsidRDefault="00E52F0F" w:rsidP="00E217A2">
                    <w:pPr>
                      <w:jc w:val="center"/>
                      <w:rPr>
                        <w:rFonts w:ascii="Open Sans Condensed" w:hAnsi="Open Sans Condensed" w:cs="Open Sans Condensed"/>
                        <w:color w:val="0087D2"/>
                        <w:sz w:val="40"/>
                        <w:szCs w:val="40"/>
                      </w:rPr>
                    </w:pPr>
                    <w:r w:rsidRPr="00CD22F8">
                      <w:rPr>
                        <w:rFonts w:ascii="Open Sans Condensed" w:hAnsi="Open Sans Condensed" w:cs="Open Sans Condensed"/>
                        <w:color w:val="0087D2"/>
                        <w:sz w:val="40"/>
                        <w:szCs w:val="40"/>
                      </w:rPr>
                      <w:fldChar w:fldCharType="begin"/>
                    </w:r>
                    <w:r w:rsidRPr="00CD22F8">
                      <w:rPr>
                        <w:rFonts w:ascii="Open Sans Condensed" w:hAnsi="Open Sans Condensed" w:cs="Open Sans Condensed"/>
                        <w:color w:val="0087D2"/>
                        <w:sz w:val="40"/>
                        <w:szCs w:val="40"/>
                      </w:rPr>
                      <w:instrText>PAGE    \* MERGEFORMAT</w:instrText>
                    </w:r>
                    <w:r w:rsidRPr="00CD22F8">
                      <w:rPr>
                        <w:rFonts w:ascii="Open Sans Condensed" w:hAnsi="Open Sans Condensed" w:cs="Open Sans Condensed"/>
                        <w:color w:val="0087D2"/>
                        <w:sz w:val="40"/>
                        <w:szCs w:val="40"/>
                      </w:rPr>
                      <w:fldChar w:fldCharType="separate"/>
                    </w:r>
                    <w:r w:rsidR="00373679" w:rsidRPr="00373679">
                      <w:rPr>
                        <w:rFonts w:ascii="Open Sans Condensed" w:hAnsi="Open Sans Condensed" w:cs="Open Sans Condensed"/>
                        <w:b/>
                        <w:bCs/>
                        <w:noProof/>
                        <w:color w:val="0087D2"/>
                        <w:sz w:val="40"/>
                        <w:szCs w:val="40"/>
                      </w:rPr>
                      <w:t>1</w:t>
                    </w:r>
                    <w:r w:rsidRPr="00CD22F8">
                      <w:rPr>
                        <w:rFonts w:ascii="Open Sans Condensed" w:hAnsi="Open Sans Condensed" w:cs="Open Sans Condensed"/>
                        <w:b/>
                        <w:bCs/>
                        <w:color w:val="0087D2"/>
                        <w:sz w:val="40"/>
                        <w:szCs w:val="40"/>
                      </w:rPr>
                      <w:fldChar w:fldCharType="end"/>
                    </w:r>
                  </w:p>
                </w:txbxContent>
              </v:textbox>
              <w10:wrap anchorx="page" anchory="margin"/>
            </v:oval>
          </w:pict>
        </mc:Fallback>
      </mc:AlternateContent>
    </w:r>
    <w:r>
      <w:rPr>
        <w:rFonts w:ascii="Open Sans SemiBold" w:hAnsi="Open Sans SemiBold" w:cs="Open Sans SemiBold"/>
        <w:noProof/>
        <w:sz w:val="20"/>
        <w:szCs w:val="20"/>
      </w:rPr>
      <w:softHyphen/>
    </w:r>
    <w:r>
      <w:rPr>
        <w:rFonts w:ascii="Open Sans SemiBold" w:hAnsi="Open Sans SemiBold" w:cs="Open Sans SemiBold"/>
        <w:noProof/>
        <w:sz w:val="20"/>
        <w:szCs w:val="20"/>
      </w:rPr>
      <w:softHyphen/>
    </w:r>
    <w:r>
      <w:rPr>
        <w:rFonts w:ascii="Open Sans SemiBold" w:hAnsi="Open Sans SemiBold" w:cs="Open Sans SemiBold"/>
        <w:noProof/>
        <w:color w:val="A8003D"/>
        <w:sz w:val="20"/>
        <w:szCs w:val="20"/>
        <w:lang w:eastAsia="pt-BR"/>
      </w:rPr>
      <mc:AlternateContent>
        <mc:Choice Requires="wps">
          <w:drawing>
            <wp:anchor distT="0" distB="0" distL="114300" distR="114300" simplePos="0" relativeHeight="251657215" behindDoc="0" locked="0" layoutInCell="1" allowOverlap="1" wp14:anchorId="1CBB5C88" wp14:editId="6CA4C205">
              <wp:simplePos x="0" y="0"/>
              <wp:positionH relativeFrom="page">
                <wp:align>left</wp:align>
              </wp:positionH>
              <wp:positionV relativeFrom="paragraph">
                <wp:posOffset>255270</wp:posOffset>
              </wp:positionV>
              <wp:extent cx="7696200" cy="238125"/>
              <wp:effectExtent l="0" t="0" r="0" b="3175"/>
              <wp:wrapNone/>
              <wp:docPr id="4" name="Retângulo 4"/>
              <wp:cNvGraphicFramePr/>
              <a:graphic xmlns:a="http://schemas.openxmlformats.org/drawingml/2006/main">
                <a:graphicData uri="http://schemas.microsoft.com/office/word/2010/wordprocessingShape">
                  <wps:wsp>
                    <wps:cNvSpPr/>
                    <wps:spPr>
                      <a:xfrm>
                        <a:off x="0" y="0"/>
                        <a:ext cx="7696200" cy="238125"/>
                      </a:xfrm>
                      <a:prstGeom prst="rect">
                        <a:avLst/>
                      </a:prstGeom>
                      <a:solidFill>
                        <a:srgbClr val="0087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0EFF2" id="Retângulo 4" o:spid="_x0000_s1026" style="position:absolute;margin-left:0;margin-top:20.1pt;width:606pt;height:18.75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" fillcolor="#0087d2" stroked="f" strokeweight="1pt">
              <w10:wrap anchorx="page"/>
            </v:rect>
          </w:pict>
        </mc:Fallback>
      </mc:AlternateContent>
    </w:r>
    <w:r w:rsidRPr="00D67689">
      <w:rPr>
        <w:rFonts w:ascii="Open Sans SemiBold" w:hAnsi="Open Sans SemiBold" w:cs="Open Sans SemiBold"/>
        <w:noProof/>
        <w:sz w:val="20"/>
        <w:szCs w:val="20"/>
        <w:lang w:eastAsia="pt-BR"/>
      </w:rPr>
      <mc:AlternateContent>
        <mc:Choice Requires="wps">
          <w:drawing>
            <wp:anchor distT="45720" distB="45720" distL="114300" distR="114300" simplePos="0" relativeHeight="251661312" behindDoc="0" locked="0" layoutInCell="1" allowOverlap="1" wp14:anchorId="07A034E6" wp14:editId="4EF177ED">
              <wp:simplePos x="0" y="0"/>
              <wp:positionH relativeFrom="column">
                <wp:posOffset>-480060</wp:posOffset>
              </wp:positionH>
              <wp:positionV relativeFrom="paragraph">
                <wp:posOffset>255270</wp:posOffset>
              </wp:positionV>
              <wp:extent cx="6724650" cy="2381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238125"/>
                      </a:xfrm>
                      <a:prstGeom prst="rect">
                        <a:avLst/>
                      </a:prstGeom>
                      <a:noFill/>
                      <a:ln w="9525">
                        <a:noFill/>
                        <a:miter lim="800000"/>
                        <a:headEnd/>
                        <a:tailEnd/>
                      </a:ln>
                    </wps:spPr>
                    <wps:txbx>
                      <w:txbxContent>
                        <w:p w14:paraId="64377364" w14:textId="557EE29E" w:rsidR="00E52F0F" w:rsidRPr="004B7872" w:rsidRDefault="00E52F0F">
                          <w:pPr>
                            <w:rPr>
                              <w:rFonts w:ascii="Open Sans SemiBold" w:hAnsi="Open Sans SemiBold" w:cs="Open Sans SemiBold"/>
                              <w:color w:val="FFFFFF" w:themeColor="background1"/>
                              <w:sz w:val="18"/>
                              <w:szCs w:val="18"/>
                            </w:rPr>
                          </w:pPr>
                          <w:r w:rsidRPr="004B7872">
                            <w:rPr>
                              <w:rFonts w:ascii="Open Sans SemiBold" w:hAnsi="Open Sans SemiBold" w:cs="Open Sans SemiBold"/>
                              <w:color w:val="FFFFFF" w:themeColor="background1"/>
                              <w:sz w:val="18"/>
                              <w:szCs w:val="18"/>
                            </w:rPr>
                            <w:t xml:space="preserve">Revista </w:t>
                          </w:r>
                          <w:r>
                            <w:rPr>
                              <w:rFonts w:ascii="Open Sans SemiBold" w:hAnsi="Open Sans SemiBold" w:cs="Open Sans SemiBold"/>
                              <w:color w:val="FFFFFF" w:themeColor="background1"/>
                              <w:sz w:val="18"/>
                              <w:szCs w:val="18"/>
                            </w:rPr>
                            <w:t xml:space="preserve">Contabilidade &amp; Inovação </w:t>
                          </w:r>
                          <w:r w:rsidRPr="004B7872">
                            <w:rPr>
                              <w:rFonts w:ascii="Open Sans SemiBold" w:hAnsi="Open Sans SemiBold" w:cs="Open Sans SemiBold"/>
                              <w:color w:val="FFFFFF" w:themeColor="background1"/>
                              <w:sz w:val="18"/>
                              <w:szCs w:val="18"/>
                            </w:rPr>
                            <w:t>|</w:t>
                          </w:r>
                          <w:r>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 xml:space="preserve">UFG | ISSN: </w:t>
                          </w:r>
                          <w:r>
                            <w:rPr>
                              <w:rFonts w:ascii="Open Sans SemiBold" w:hAnsi="Open Sans SemiBold" w:cs="Open Sans SemiBold"/>
                              <w:color w:val="FFFFFF" w:themeColor="background1"/>
                              <w:sz w:val="18"/>
                              <w:szCs w:val="18"/>
                            </w:rPr>
                            <w:t>0000-0000</w:t>
                          </w:r>
                          <w:r w:rsidRPr="004B7872">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t>DOI: 10.5216/REVUFG. V</w:t>
                          </w:r>
                          <w:r>
                            <w:rPr>
                              <w:rFonts w:ascii="Open Sans SemiBold" w:hAnsi="Open Sans SemiBold" w:cs="Open Sans SemiBold"/>
                              <w:color w:val="FFFFFF" w:themeColor="background1"/>
                              <w:sz w:val="18"/>
                              <w:szCs w:val="18"/>
                            </w:rPr>
                            <w:t>1</w:t>
                          </w:r>
                          <w:r w:rsidRPr="004B7872">
                            <w:rPr>
                              <w:rFonts w:ascii="Open Sans SemiBold" w:hAnsi="Open Sans SemiBold" w:cs="Open Sans SemiBold"/>
                              <w:color w:val="FFFFFF" w:themeColor="background1"/>
                              <w:sz w:val="18"/>
                              <w:szCs w:val="18"/>
                            </w:rPr>
                            <w:t xml:space="preserve">. </w:t>
                          </w:r>
                          <w:r>
                            <w:rPr>
                              <w:rFonts w:ascii="Open Sans SemiBold" w:hAnsi="Open Sans SemiBold" w:cs="Open Sans SemiBold"/>
                              <w:color w:val="FFFFFF" w:themeColor="background1"/>
                              <w:sz w:val="18"/>
                              <w:szCs w:val="18"/>
                            </w:rPr>
                            <w:t>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034E6" id="_x0000_t202" coordsize="21600,21600" o:spt="202" path="m,l,21600r21600,l21600,xe">
              <v:stroke joinstyle="miter"/>
              <v:path gradientshapeok="t" o:connecttype="rect"/>
            </v:shapetype>
            <v:shape id="Caixa de Texto 2" o:spid="_x0000_s1028" type="#_x0000_t202" style="position:absolute;margin-left:-37.8pt;margin-top:20.1pt;width:529.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" filled="f" stroked="f">
              <v:textbox>
                <w:txbxContent>
                  <w:p w14:paraId="64377364" w14:textId="557EE29E" w:rsidR="00E52F0F" w:rsidRPr="004B7872" w:rsidRDefault="00E52F0F">
                    <w:pPr>
                      <w:rPr>
                        <w:rFonts w:ascii="Open Sans SemiBold" w:hAnsi="Open Sans SemiBold" w:cs="Open Sans SemiBold"/>
                        <w:color w:val="FFFFFF" w:themeColor="background1"/>
                        <w:sz w:val="18"/>
                        <w:szCs w:val="18"/>
                      </w:rPr>
                    </w:pPr>
                    <w:r w:rsidRPr="004B7872">
                      <w:rPr>
                        <w:rFonts w:ascii="Open Sans SemiBold" w:hAnsi="Open Sans SemiBold" w:cs="Open Sans SemiBold"/>
                        <w:color w:val="FFFFFF" w:themeColor="background1"/>
                        <w:sz w:val="18"/>
                        <w:szCs w:val="18"/>
                      </w:rPr>
                      <w:t xml:space="preserve">Revista </w:t>
                    </w:r>
                    <w:r>
                      <w:rPr>
                        <w:rFonts w:ascii="Open Sans SemiBold" w:hAnsi="Open Sans SemiBold" w:cs="Open Sans SemiBold"/>
                        <w:color w:val="FFFFFF" w:themeColor="background1"/>
                        <w:sz w:val="18"/>
                        <w:szCs w:val="18"/>
                      </w:rPr>
                      <w:t xml:space="preserve">Contabilidade &amp; Inovação </w:t>
                    </w:r>
                    <w:r w:rsidRPr="004B7872">
                      <w:rPr>
                        <w:rFonts w:ascii="Open Sans SemiBold" w:hAnsi="Open Sans SemiBold" w:cs="Open Sans SemiBold"/>
                        <w:color w:val="FFFFFF" w:themeColor="background1"/>
                        <w:sz w:val="18"/>
                        <w:szCs w:val="18"/>
                      </w:rPr>
                      <w:t>|</w:t>
                    </w:r>
                    <w:r>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 xml:space="preserve">UFG | ISSN: </w:t>
                    </w:r>
                    <w:r>
                      <w:rPr>
                        <w:rFonts w:ascii="Open Sans SemiBold" w:hAnsi="Open Sans SemiBold" w:cs="Open Sans SemiBold"/>
                        <w:color w:val="FFFFFF" w:themeColor="background1"/>
                        <w:sz w:val="18"/>
                        <w:szCs w:val="18"/>
                      </w:rPr>
                      <w:t>0000-0000</w:t>
                    </w:r>
                    <w:r w:rsidRPr="004B7872">
                      <w:rPr>
                        <w:rFonts w:ascii="Open Sans SemiBold" w:hAnsi="Open Sans SemiBold" w:cs="Open Sans SemiBold"/>
                        <w:color w:val="FFFFFF" w:themeColor="background1"/>
                        <w:sz w:val="18"/>
                        <w:szCs w:val="18"/>
                      </w:rPr>
                      <w:t xml:space="preserve"> </w:t>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r>
                    <w:r w:rsidRPr="004B7872">
                      <w:rPr>
                        <w:rFonts w:ascii="Open Sans SemiBold" w:hAnsi="Open Sans SemiBold" w:cs="Open Sans SemiBold"/>
                        <w:color w:val="FFFFFF" w:themeColor="background1"/>
                        <w:sz w:val="18"/>
                        <w:szCs w:val="18"/>
                      </w:rPr>
                      <w:tab/>
                      <w:t>DOI: 10.5216/REVUFG. V</w:t>
                    </w:r>
                    <w:r>
                      <w:rPr>
                        <w:rFonts w:ascii="Open Sans SemiBold" w:hAnsi="Open Sans SemiBold" w:cs="Open Sans SemiBold"/>
                        <w:color w:val="FFFFFF" w:themeColor="background1"/>
                        <w:sz w:val="18"/>
                        <w:szCs w:val="18"/>
                      </w:rPr>
                      <w:t>1</w:t>
                    </w:r>
                    <w:r w:rsidRPr="004B7872">
                      <w:rPr>
                        <w:rFonts w:ascii="Open Sans SemiBold" w:hAnsi="Open Sans SemiBold" w:cs="Open Sans SemiBold"/>
                        <w:color w:val="FFFFFF" w:themeColor="background1"/>
                        <w:sz w:val="18"/>
                        <w:szCs w:val="18"/>
                      </w:rPr>
                      <w:t xml:space="preserve">. </w:t>
                    </w:r>
                    <w:r>
                      <w:rPr>
                        <w:rFonts w:ascii="Open Sans SemiBold" w:hAnsi="Open Sans SemiBold" w:cs="Open Sans SemiBold"/>
                        <w:color w:val="FFFFFF" w:themeColor="background1"/>
                        <w:sz w:val="18"/>
                        <w:szCs w:val="18"/>
                      </w:rPr>
                      <w:t>0000</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7B623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02F7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363B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7EA7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BCA9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D0D1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F623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46B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52730A"/>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ACA4BB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667C0A"/>
    <w:multiLevelType w:val="hybridMultilevel"/>
    <w:tmpl w:val="53487242"/>
    <w:lvl w:ilvl="0" w:tplc="D4E00C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03094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E11908"/>
    <w:multiLevelType w:val="hybridMultilevel"/>
    <w:tmpl w:val="1EAAAE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0B"/>
    <w:rsid w:val="00001350"/>
    <w:rsid w:val="00011B9A"/>
    <w:rsid w:val="000154AA"/>
    <w:rsid w:val="00021E64"/>
    <w:rsid w:val="0002223E"/>
    <w:rsid w:val="000426B2"/>
    <w:rsid w:val="00055CF1"/>
    <w:rsid w:val="00071F63"/>
    <w:rsid w:val="000774B9"/>
    <w:rsid w:val="000A57BB"/>
    <w:rsid w:val="000D5F7A"/>
    <w:rsid w:val="000E6F1B"/>
    <w:rsid w:val="00145E5B"/>
    <w:rsid w:val="00150818"/>
    <w:rsid w:val="00162F11"/>
    <w:rsid w:val="00166372"/>
    <w:rsid w:val="001B558B"/>
    <w:rsid w:val="001E06DC"/>
    <w:rsid w:val="00212722"/>
    <w:rsid w:val="00237A3E"/>
    <w:rsid w:val="002A4B3E"/>
    <w:rsid w:val="002B08C7"/>
    <w:rsid w:val="002B6D46"/>
    <w:rsid w:val="002B7322"/>
    <w:rsid w:val="002C3E0F"/>
    <w:rsid w:val="002F3B53"/>
    <w:rsid w:val="00357D73"/>
    <w:rsid w:val="00373679"/>
    <w:rsid w:val="00376338"/>
    <w:rsid w:val="003839D4"/>
    <w:rsid w:val="003B74EC"/>
    <w:rsid w:val="003E2864"/>
    <w:rsid w:val="00402552"/>
    <w:rsid w:val="00416901"/>
    <w:rsid w:val="00444D57"/>
    <w:rsid w:val="00445893"/>
    <w:rsid w:val="0047128D"/>
    <w:rsid w:val="00486DFD"/>
    <w:rsid w:val="00490C27"/>
    <w:rsid w:val="00493174"/>
    <w:rsid w:val="00496128"/>
    <w:rsid w:val="004A030D"/>
    <w:rsid w:val="004A71B2"/>
    <w:rsid w:val="004A7425"/>
    <w:rsid w:val="004B7872"/>
    <w:rsid w:val="004C2780"/>
    <w:rsid w:val="004D770B"/>
    <w:rsid w:val="0051144A"/>
    <w:rsid w:val="00523F0D"/>
    <w:rsid w:val="0052623B"/>
    <w:rsid w:val="00552761"/>
    <w:rsid w:val="00566735"/>
    <w:rsid w:val="00583650"/>
    <w:rsid w:val="00586169"/>
    <w:rsid w:val="005B4F93"/>
    <w:rsid w:val="005D48EE"/>
    <w:rsid w:val="00603106"/>
    <w:rsid w:val="00605AB5"/>
    <w:rsid w:val="00623036"/>
    <w:rsid w:val="0065496C"/>
    <w:rsid w:val="006552A8"/>
    <w:rsid w:val="00660C68"/>
    <w:rsid w:val="0066288D"/>
    <w:rsid w:val="006667DC"/>
    <w:rsid w:val="0068737C"/>
    <w:rsid w:val="006A1EEC"/>
    <w:rsid w:val="006A36F7"/>
    <w:rsid w:val="006B3E12"/>
    <w:rsid w:val="006C2DC3"/>
    <w:rsid w:val="006D4BE1"/>
    <w:rsid w:val="00716A43"/>
    <w:rsid w:val="00722028"/>
    <w:rsid w:val="00730658"/>
    <w:rsid w:val="007315CE"/>
    <w:rsid w:val="0073337D"/>
    <w:rsid w:val="00756539"/>
    <w:rsid w:val="0075796A"/>
    <w:rsid w:val="00765F45"/>
    <w:rsid w:val="00771DF4"/>
    <w:rsid w:val="00771EB4"/>
    <w:rsid w:val="007776B3"/>
    <w:rsid w:val="00781FE7"/>
    <w:rsid w:val="007A6B7B"/>
    <w:rsid w:val="007D5616"/>
    <w:rsid w:val="00803384"/>
    <w:rsid w:val="008715C2"/>
    <w:rsid w:val="0087256B"/>
    <w:rsid w:val="00891B20"/>
    <w:rsid w:val="008A6AB1"/>
    <w:rsid w:val="008A6F35"/>
    <w:rsid w:val="008B1863"/>
    <w:rsid w:val="008C5C7F"/>
    <w:rsid w:val="008C76E9"/>
    <w:rsid w:val="008D3E77"/>
    <w:rsid w:val="008F28FF"/>
    <w:rsid w:val="00901518"/>
    <w:rsid w:val="00907393"/>
    <w:rsid w:val="009136DC"/>
    <w:rsid w:val="00934BE3"/>
    <w:rsid w:val="009575FF"/>
    <w:rsid w:val="009610C8"/>
    <w:rsid w:val="0098132E"/>
    <w:rsid w:val="00984AB0"/>
    <w:rsid w:val="009A6980"/>
    <w:rsid w:val="009B6D66"/>
    <w:rsid w:val="009C2F24"/>
    <w:rsid w:val="009D0E74"/>
    <w:rsid w:val="009D1FC2"/>
    <w:rsid w:val="009E349D"/>
    <w:rsid w:val="009E5CFA"/>
    <w:rsid w:val="009F36C1"/>
    <w:rsid w:val="00A13445"/>
    <w:rsid w:val="00A34EA0"/>
    <w:rsid w:val="00A64871"/>
    <w:rsid w:val="00A738FA"/>
    <w:rsid w:val="00A73FA9"/>
    <w:rsid w:val="00A90698"/>
    <w:rsid w:val="00AE69BA"/>
    <w:rsid w:val="00AF2DE2"/>
    <w:rsid w:val="00AF4231"/>
    <w:rsid w:val="00B1259B"/>
    <w:rsid w:val="00B33501"/>
    <w:rsid w:val="00B41905"/>
    <w:rsid w:val="00B43447"/>
    <w:rsid w:val="00B50D5E"/>
    <w:rsid w:val="00B543CA"/>
    <w:rsid w:val="00B9194E"/>
    <w:rsid w:val="00BA60AB"/>
    <w:rsid w:val="00BB6F07"/>
    <w:rsid w:val="00BD37BF"/>
    <w:rsid w:val="00BE5277"/>
    <w:rsid w:val="00BF05C3"/>
    <w:rsid w:val="00BF45D6"/>
    <w:rsid w:val="00C13FA6"/>
    <w:rsid w:val="00C16DFF"/>
    <w:rsid w:val="00C21E69"/>
    <w:rsid w:val="00C4168B"/>
    <w:rsid w:val="00C558A7"/>
    <w:rsid w:val="00C561FE"/>
    <w:rsid w:val="00C76200"/>
    <w:rsid w:val="00C77C8B"/>
    <w:rsid w:val="00CC0595"/>
    <w:rsid w:val="00CD22F8"/>
    <w:rsid w:val="00CD3261"/>
    <w:rsid w:val="00D05995"/>
    <w:rsid w:val="00D164CC"/>
    <w:rsid w:val="00D17A5A"/>
    <w:rsid w:val="00D33289"/>
    <w:rsid w:val="00D34FFD"/>
    <w:rsid w:val="00D36987"/>
    <w:rsid w:val="00D37647"/>
    <w:rsid w:val="00D45180"/>
    <w:rsid w:val="00D56690"/>
    <w:rsid w:val="00D6666A"/>
    <w:rsid w:val="00D67689"/>
    <w:rsid w:val="00D74B5A"/>
    <w:rsid w:val="00D97C1D"/>
    <w:rsid w:val="00DA1A93"/>
    <w:rsid w:val="00DC41A2"/>
    <w:rsid w:val="00DC5690"/>
    <w:rsid w:val="00DF4645"/>
    <w:rsid w:val="00E217A2"/>
    <w:rsid w:val="00E52F0F"/>
    <w:rsid w:val="00E53693"/>
    <w:rsid w:val="00E55FEF"/>
    <w:rsid w:val="00E626D7"/>
    <w:rsid w:val="00E767DA"/>
    <w:rsid w:val="00E81068"/>
    <w:rsid w:val="00E95C5B"/>
    <w:rsid w:val="00EA09A4"/>
    <w:rsid w:val="00EA1C8E"/>
    <w:rsid w:val="00EE6EA2"/>
    <w:rsid w:val="00EE7B26"/>
    <w:rsid w:val="00EF4C7A"/>
    <w:rsid w:val="00F04D43"/>
    <w:rsid w:val="00F5568D"/>
    <w:rsid w:val="00F66EC3"/>
    <w:rsid w:val="00F674C3"/>
    <w:rsid w:val="00F71F00"/>
    <w:rsid w:val="00F84D0B"/>
    <w:rsid w:val="00F931FF"/>
    <w:rsid w:val="00FA66EC"/>
    <w:rsid w:val="00FB07C1"/>
    <w:rsid w:val="00FB0E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A7BF6"/>
  <w15:docId w15:val="{AC21FB6A-3FBC-034B-BA7B-807414BB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445"/>
  </w:style>
  <w:style w:type="paragraph" w:styleId="Ttulo1">
    <w:name w:val="heading 1"/>
    <w:basedOn w:val="Normal"/>
    <w:next w:val="Normal"/>
    <w:link w:val="Ttulo1Char"/>
    <w:uiPriority w:val="9"/>
    <w:qFormat/>
    <w:rsid w:val="002B6D46"/>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B6F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6F07"/>
  </w:style>
  <w:style w:type="paragraph" w:customStyle="1" w:styleId="RevAutores">
    <w:name w:val="RevAutores"/>
    <w:basedOn w:val="Normal"/>
    <w:link w:val="RevAutoresChar"/>
    <w:qFormat/>
    <w:rsid w:val="003B74EC"/>
    <w:pPr>
      <w:suppressAutoHyphens/>
      <w:autoSpaceDE w:val="0"/>
      <w:autoSpaceDN w:val="0"/>
      <w:adjustRightInd w:val="0"/>
      <w:spacing w:after="0" w:line="300" w:lineRule="atLeast"/>
      <w:ind w:left="1984" w:right="573"/>
      <w:textAlignment w:val="center"/>
    </w:pPr>
    <w:rPr>
      <w:rFonts w:ascii="Open Sans SemiBold" w:hAnsi="Open Sans SemiBold" w:cs="Open Sans SemiBold"/>
      <w:noProof/>
      <w:color w:val="0087D2"/>
      <w:sz w:val="16"/>
      <w:szCs w:val="16"/>
      <w:lang w:val="en-US"/>
    </w:rPr>
  </w:style>
  <w:style w:type="paragraph" w:customStyle="1" w:styleId="RevDadosAutores">
    <w:name w:val="RevDadosAutores"/>
    <w:basedOn w:val="Normal"/>
    <w:link w:val="RevDadosAutoresChar"/>
    <w:qFormat/>
    <w:rsid w:val="00A13445"/>
    <w:pPr>
      <w:suppressAutoHyphens/>
      <w:autoSpaceDE w:val="0"/>
      <w:autoSpaceDN w:val="0"/>
      <w:adjustRightInd w:val="0"/>
      <w:spacing w:after="0" w:line="300" w:lineRule="atLeast"/>
      <w:ind w:left="1984" w:right="573"/>
      <w:textAlignment w:val="center"/>
    </w:pPr>
    <w:rPr>
      <w:rFonts w:ascii="Open Sans" w:hAnsi="Open Sans" w:cs="Open Sans"/>
      <w:color w:val="000000"/>
      <w:sz w:val="16"/>
      <w:szCs w:val="16"/>
      <w:lang w:val="en-US"/>
    </w:rPr>
  </w:style>
  <w:style w:type="paragraph" w:styleId="Rodap">
    <w:name w:val="footer"/>
    <w:basedOn w:val="Normal"/>
    <w:link w:val="RodapChar"/>
    <w:uiPriority w:val="99"/>
    <w:unhideWhenUsed/>
    <w:rsid w:val="00BB6F07"/>
    <w:pPr>
      <w:tabs>
        <w:tab w:val="center" w:pos="4252"/>
        <w:tab w:val="right" w:pos="8504"/>
      </w:tabs>
      <w:spacing w:after="0" w:line="240" w:lineRule="auto"/>
    </w:pPr>
  </w:style>
  <w:style w:type="character" w:customStyle="1" w:styleId="RevAutoresChar">
    <w:name w:val="RevAutores Char"/>
    <w:basedOn w:val="Fontepargpadro"/>
    <w:link w:val="RevAutores"/>
    <w:rsid w:val="003B74EC"/>
    <w:rPr>
      <w:rFonts w:ascii="Open Sans SemiBold" w:hAnsi="Open Sans SemiBold" w:cs="Open Sans SemiBold"/>
      <w:noProof/>
      <w:color w:val="0087D2"/>
      <w:sz w:val="16"/>
      <w:szCs w:val="16"/>
      <w:lang w:val="en-US"/>
    </w:rPr>
  </w:style>
  <w:style w:type="character" w:customStyle="1" w:styleId="RodapChar">
    <w:name w:val="Rodapé Char"/>
    <w:basedOn w:val="Fontepargpadro"/>
    <w:link w:val="Rodap"/>
    <w:uiPriority w:val="99"/>
    <w:rsid w:val="00BB6F07"/>
  </w:style>
  <w:style w:type="character" w:customStyle="1" w:styleId="RevDadosAutoresChar">
    <w:name w:val="RevDadosAutores Char"/>
    <w:basedOn w:val="Fontepargpadro"/>
    <w:link w:val="RevDadosAutores"/>
    <w:rsid w:val="00A13445"/>
    <w:rPr>
      <w:rFonts w:ascii="Open Sans" w:hAnsi="Open Sans" w:cs="Open Sans"/>
      <w:color w:val="000000"/>
      <w:sz w:val="16"/>
      <w:szCs w:val="16"/>
      <w:lang w:val="en-US"/>
    </w:rPr>
  </w:style>
  <w:style w:type="paragraph" w:customStyle="1" w:styleId="RevTituloArtigoIdiomaOriginal">
    <w:name w:val="RevTituloArtigo (Idioma Original)"/>
    <w:basedOn w:val="Normal"/>
    <w:link w:val="RevTituloArtigoIdiomaOriginalChar"/>
    <w:qFormat/>
    <w:rsid w:val="003B74EC"/>
    <w:pPr>
      <w:autoSpaceDE w:val="0"/>
      <w:autoSpaceDN w:val="0"/>
      <w:adjustRightInd w:val="0"/>
      <w:spacing w:after="0" w:line="500" w:lineRule="atLeast"/>
      <w:ind w:right="573"/>
      <w:textAlignment w:val="center"/>
    </w:pPr>
    <w:rPr>
      <w:rFonts w:ascii="Open Sans" w:hAnsi="Open Sans" w:cs="Open Sans"/>
      <w:b/>
      <w:bCs/>
      <w:color w:val="0087D2"/>
      <w:sz w:val="40"/>
      <w:szCs w:val="40"/>
    </w:rPr>
  </w:style>
  <w:style w:type="paragraph" w:customStyle="1" w:styleId="RevTituloArtigoIdiomaSecundario">
    <w:name w:val="RevTituloArtigo (Idioma Secundario)"/>
    <w:basedOn w:val="Normal"/>
    <w:link w:val="RevTituloArtigoIdiomaSecundarioChar"/>
    <w:qFormat/>
    <w:rsid w:val="003B74EC"/>
    <w:pPr>
      <w:autoSpaceDE w:val="0"/>
      <w:autoSpaceDN w:val="0"/>
      <w:adjustRightInd w:val="0"/>
      <w:spacing w:after="0" w:line="400" w:lineRule="atLeast"/>
      <w:ind w:right="573"/>
      <w:textAlignment w:val="center"/>
    </w:pPr>
    <w:rPr>
      <w:rFonts w:ascii="Open Sans" w:hAnsi="Open Sans" w:cs="Open Sans"/>
      <w:b/>
      <w:bCs/>
      <w:color w:val="0087D2"/>
      <w:sz w:val="30"/>
      <w:szCs w:val="30"/>
      <w:lang w:val="en-US"/>
    </w:rPr>
  </w:style>
  <w:style w:type="paragraph" w:customStyle="1" w:styleId="RevRodap">
    <w:name w:val="RevRodapé"/>
    <w:basedOn w:val="Normal"/>
    <w:link w:val="RevRodapChar"/>
    <w:rsid w:val="00BB6F07"/>
    <w:rPr>
      <w:rFonts w:ascii="Open Sans SemiBold" w:hAnsi="Open Sans SemiBold" w:cs="Open Sans SemiBold"/>
      <w:noProof/>
    </w:rPr>
  </w:style>
  <w:style w:type="character" w:customStyle="1" w:styleId="RevTituloArtigoIdiomaOriginalChar">
    <w:name w:val="RevTituloArtigo (Idioma Original) Char"/>
    <w:basedOn w:val="Fontepargpadro"/>
    <w:link w:val="RevTituloArtigoIdiomaOriginal"/>
    <w:rsid w:val="003B74EC"/>
    <w:rPr>
      <w:rFonts w:ascii="Open Sans" w:hAnsi="Open Sans" w:cs="Open Sans"/>
      <w:b/>
      <w:bCs/>
      <w:color w:val="0087D2"/>
      <w:sz w:val="40"/>
      <w:szCs w:val="40"/>
    </w:rPr>
  </w:style>
  <w:style w:type="paragraph" w:customStyle="1" w:styleId="RevRodap1">
    <w:name w:val="RevRodapé1"/>
    <w:basedOn w:val="RevRodap"/>
    <w:link w:val="RevRodap1Char"/>
    <w:qFormat/>
    <w:rsid w:val="008A6F35"/>
    <w:rPr>
      <w:color w:val="0087D2"/>
      <w:sz w:val="18"/>
      <w:szCs w:val="18"/>
    </w:rPr>
  </w:style>
  <w:style w:type="character" w:customStyle="1" w:styleId="RevRodapChar">
    <w:name w:val="RevRodapé Char"/>
    <w:basedOn w:val="Fontepargpadro"/>
    <w:link w:val="RevRodap"/>
    <w:rsid w:val="00BB6F07"/>
    <w:rPr>
      <w:rFonts w:ascii="Open Sans SemiBold" w:hAnsi="Open Sans SemiBold" w:cs="Open Sans SemiBold"/>
      <w:noProof/>
    </w:rPr>
  </w:style>
  <w:style w:type="character" w:customStyle="1" w:styleId="RevTituloArtigoIdiomaSecundarioChar">
    <w:name w:val="RevTituloArtigo (Idioma Secundario) Char"/>
    <w:basedOn w:val="Fontepargpadro"/>
    <w:link w:val="RevTituloArtigoIdiomaSecundario"/>
    <w:rsid w:val="003B74EC"/>
    <w:rPr>
      <w:rFonts w:ascii="Open Sans" w:hAnsi="Open Sans" w:cs="Open Sans"/>
      <w:b/>
      <w:bCs/>
      <w:color w:val="0087D2"/>
      <w:sz w:val="30"/>
      <w:szCs w:val="30"/>
      <w:lang w:val="en-US"/>
    </w:rPr>
  </w:style>
  <w:style w:type="table" w:customStyle="1" w:styleId="RevTabela">
    <w:name w:val="RevTabela"/>
    <w:basedOn w:val="Tabelanormal"/>
    <w:uiPriority w:val="99"/>
    <w:rsid w:val="00BB6F07"/>
    <w:pPr>
      <w:spacing w:after="0" w:line="240" w:lineRule="auto"/>
      <w:jc w:val="center"/>
    </w:pPr>
    <w:rPr>
      <w:rFonts w:ascii="Open Sans SemiBold" w:hAnsi="Open Sans SemiBold"/>
      <w:color w:val="262626" w:themeColor="text1" w:themeTint="D9"/>
      <w:sz w:val="18"/>
    </w:rPr>
    <w:tblPr>
      <w:tblBorders>
        <w:top w:val="single" w:sz="4" w:space="0" w:color="A8003D"/>
        <w:left w:val="single" w:sz="4" w:space="0" w:color="A8003D"/>
        <w:bottom w:val="single" w:sz="4" w:space="0" w:color="A8003D"/>
        <w:right w:val="single" w:sz="4" w:space="0" w:color="A8003D"/>
        <w:insideH w:val="single" w:sz="4" w:space="0" w:color="A8003D"/>
        <w:insideV w:val="single" w:sz="4" w:space="0" w:color="A8003D"/>
      </w:tblBorders>
    </w:tblPr>
    <w:tcPr>
      <w:shd w:val="clear" w:color="auto" w:fill="auto"/>
      <w:vAlign w:val="center"/>
    </w:tcPr>
  </w:style>
  <w:style w:type="character" w:customStyle="1" w:styleId="RevRodap1Char">
    <w:name w:val="RevRodapé1 Char"/>
    <w:basedOn w:val="RevRodapChar"/>
    <w:link w:val="RevRodap1"/>
    <w:rsid w:val="008A6F35"/>
    <w:rPr>
      <w:rFonts w:ascii="Open Sans SemiBold" w:hAnsi="Open Sans SemiBold" w:cs="Open Sans SemiBold"/>
      <w:noProof/>
      <w:color w:val="0087D2"/>
      <w:sz w:val="18"/>
      <w:szCs w:val="18"/>
    </w:rPr>
  </w:style>
  <w:style w:type="table" w:styleId="Tabelacomgrade">
    <w:name w:val="Table Grid"/>
    <w:basedOn w:val="Tabelanormal"/>
    <w:uiPriority w:val="39"/>
    <w:rsid w:val="00BB6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2B08C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B08C7"/>
    <w:rPr>
      <w:sz w:val="20"/>
      <w:szCs w:val="20"/>
    </w:rPr>
  </w:style>
  <w:style w:type="character" w:styleId="Refdenotaderodap">
    <w:name w:val="footnote reference"/>
    <w:basedOn w:val="Fontepargpadro"/>
    <w:uiPriority w:val="99"/>
    <w:semiHidden/>
    <w:unhideWhenUsed/>
    <w:rsid w:val="002B08C7"/>
    <w:rPr>
      <w:vertAlign w:val="superscript"/>
    </w:rPr>
  </w:style>
  <w:style w:type="paragraph" w:customStyle="1" w:styleId="NOTARODAPTextoPrincipal">
    <w:name w:val="NOTA RODAPÉ (Texto Principal)"/>
    <w:basedOn w:val="Normal"/>
    <w:next w:val="Normal"/>
    <w:link w:val="NOTARODAPTextoPrincipalChar"/>
    <w:uiPriority w:val="99"/>
    <w:rsid w:val="002B08C7"/>
    <w:pPr>
      <w:autoSpaceDE w:val="0"/>
      <w:autoSpaceDN w:val="0"/>
      <w:adjustRightInd w:val="0"/>
      <w:spacing w:after="0" w:line="168" w:lineRule="atLeast"/>
      <w:ind w:right="573"/>
      <w:jc w:val="both"/>
      <w:textAlignment w:val="center"/>
    </w:pPr>
    <w:rPr>
      <w:rFonts w:ascii="Open Sans SemiBold" w:hAnsi="Open Sans SemiBold" w:cs="Open Sans SemiBold"/>
      <w:b/>
      <w:bCs/>
      <w:color w:val="2E2D2C"/>
      <w:sz w:val="14"/>
      <w:szCs w:val="14"/>
    </w:rPr>
  </w:style>
  <w:style w:type="character" w:customStyle="1" w:styleId="NOTARODAPContedotextualTextoPrincipal">
    <w:name w:val="NOTA RODAPÉ (Conteúdo textual) (Texto Principal)"/>
    <w:uiPriority w:val="99"/>
    <w:rsid w:val="002B08C7"/>
    <w:rPr>
      <w:rFonts w:ascii="Open Sans SemiBold" w:hAnsi="Open Sans SemiBold" w:cs="Open Sans SemiBold"/>
      <w:b/>
      <w:bCs/>
      <w:color w:val="2E2D2C"/>
      <w:sz w:val="14"/>
      <w:szCs w:val="14"/>
    </w:rPr>
  </w:style>
  <w:style w:type="character" w:styleId="Hyperlink">
    <w:name w:val="Hyperlink"/>
    <w:basedOn w:val="Fontepargpadro"/>
    <w:uiPriority w:val="99"/>
    <w:unhideWhenUsed/>
    <w:rsid w:val="002B08C7"/>
    <w:rPr>
      <w:color w:val="0563C1" w:themeColor="hyperlink"/>
      <w:u w:val="single"/>
    </w:rPr>
  </w:style>
  <w:style w:type="character" w:customStyle="1" w:styleId="MenoPendente1">
    <w:name w:val="Menção Pendente1"/>
    <w:basedOn w:val="Fontepargpadro"/>
    <w:uiPriority w:val="99"/>
    <w:semiHidden/>
    <w:unhideWhenUsed/>
    <w:rsid w:val="002B08C7"/>
    <w:rPr>
      <w:color w:val="605E5C"/>
      <w:shd w:val="clear" w:color="auto" w:fill="E1DFDD"/>
    </w:rPr>
  </w:style>
  <w:style w:type="paragraph" w:customStyle="1" w:styleId="RevNotadeRodap">
    <w:name w:val="RevNotadeRodapé"/>
    <w:basedOn w:val="NOTARODAPTextoPrincipal"/>
    <w:link w:val="RevNotadeRodapChar"/>
    <w:qFormat/>
    <w:rsid w:val="002B08C7"/>
  </w:style>
  <w:style w:type="character" w:customStyle="1" w:styleId="NOTARODAPTextoPrincipalChar">
    <w:name w:val="NOTA RODAPÉ (Texto Principal) Char"/>
    <w:basedOn w:val="Fontepargpadro"/>
    <w:link w:val="NOTARODAPTextoPrincipal"/>
    <w:uiPriority w:val="99"/>
    <w:rsid w:val="002B08C7"/>
    <w:rPr>
      <w:rFonts w:ascii="Open Sans SemiBold" w:hAnsi="Open Sans SemiBold" w:cs="Open Sans SemiBold"/>
      <w:b/>
      <w:bCs/>
      <w:color w:val="2E2D2C"/>
      <w:sz w:val="14"/>
      <w:szCs w:val="14"/>
    </w:rPr>
  </w:style>
  <w:style w:type="character" w:customStyle="1" w:styleId="RevNotadeRodapChar">
    <w:name w:val="RevNotadeRodapé Char"/>
    <w:basedOn w:val="NOTARODAPTextoPrincipalChar"/>
    <w:link w:val="RevNotadeRodap"/>
    <w:rsid w:val="002B08C7"/>
    <w:rPr>
      <w:rFonts w:ascii="Open Sans SemiBold" w:hAnsi="Open Sans SemiBold" w:cs="Open Sans SemiBold"/>
      <w:b/>
      <w:bCs/>
      <w:color w:val="2E2D2C"/>
      <w:sz w:val="14"/>
      <w:szCs w:val="14"/>
    </w:rPr>
  </w:style>
  <w:style w:type="character" w:styleId="Refdecomentrio">
    <w:name w:val="annotation reference"/>
    <w:basedOn w:val="Fontepargpadro"/>
    <w:uiPriority w:val="99"/>
    <w:semiHidden/>
    <w:unhideWhenUsed/>
    <w:rsid w:val="00C13FA6"/>
    <w:rPr>
      <w:sz w:val="16"/>
      <w:szCs w:val="16"/>
    </w:rPr>
  </w:style>
  <w:style w:type="paragraph" w:styleId="Textodecomentrio">
    <w:name w:val="annotation text"/>
    <w:basedOn w:val="Normal"/>
    <w:link w:val="TextodecomentrioChar"/>
    <w:uiPriority w:val="99"/>
    <w:semiHidden/>
    <w:unhideWhenUsed/>
    <w:rsid w:val="00C13F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13FA6"/>
    <w:rPr>
      <w:sz w:val="20"/>
      <w:szCs w:val="20"/>
    </w:rPr>
  </w:style>
  <w:style w:type="paragraph" w:styleId="Assuntodocomentrio">
    <w:name w:val="annotation subject"/>
    <w:basedOn w:val="Textodecomentrio"/>
    <w:next w:val="Textodecomentrio"/>
    <w:link w:val="AssuntodocomentrioChar"/>
    <w:uiPriority w:val="99"/>
    <w:semiHidden/>
    <w:unhideWhenUsed/>
    <w:rsid w:val="00C13FA6"/>
    <w:rPr>
      <w:b/>
      <w:bCs/>
    </w:rPr>
  </w:style>
  <w:style w:type="character" w:customStyle="1" w:styleId="AssuntodocomentrioChar">
    <w:name w:val="Assunto do comentário Char"/>
    <w:basedOn w:val="TextodecomentrioChar"/>
    <w:link w:val="Assuntodocomentrio"/>
    <w:uiPriority w:val="99"/>
    <w:semiHidden/>
    <w:rsid w:val="00C13FA6"/>
    <w:rPr>
      <w:b/>
      <w:bCs/>
      <w:sz w:val="20"/>
      <w:szCs w:val="20"/>
    </w:rPr>
  </w:style>
  <w:style w:type="paragraph" w:customStyle="1" w:styleId="RevTtulo">
    <w:name w:val="RevTítulo"/>
    <w:basedOn w:val="Normal"/>
    <w:link w:val="RevTtuloChar"/>
    <w:qFormat/>
    <w:rsid w:val="00C558A7"/>
    <w:pPr>
      <w:autoSpaceDE w:val="0"/>
      <w:autoSpaceDN w:val="0"/>
      <w:adjustRightInd w:val="0"/>
      <w:spacing w:after="240" w:line="440" w:lineRule="atLeast"/>
      <w:ind w:right="573"/>
      <w:jc w:val="both"/>
      <w:textAlignment w:val="center"/>
    </w:pPr>
    <w:rPr>
      <w:rFonts w:ascii="Open Sans SemiBold" w:hAnsi="Open Sans SemiBold" w:cs="Open Sans SemiBold"/>
      <w:color w:val="0087D2"/>
      <w:sz w:val="34"/>
      <w:szCs w:val="34"/>
    </w:rPr>
  </w:style>
  <w:style w:type="paragraph" w:customStyle="1" w:styleId="RevParagrafo">
    <w:name w:val="RevParagrafo"/>
    <w:basedOn w:val="Normal"/>
    <w:link w:val="RevParagrafoChar"/>
    <w:qFormat/>
    <w:rsid w:val="00A13445"/>
    <w:pPr>
      <w:autoSpaceDE w:val="0"/>
      <w:autoSpaceDN w:val="0"/>
      <w:adjustRightInd w:val="0"/>
      <w:spacing w:after="0" w:line="420" w:lineRule="atLeast"/>
      <w:ind w:left="1134" w:right="573" w:firstLine="567"/>
      <w:jc w:val="both"/>
      <w:textAlignment w:val="center"/>
    </w:pPr>
    <w:rPr>
      <w:rFonts w:ascii="Open Sans" w:hAnsi="Open Sans" w:cs="Open Sans"/>
      <w:color w:val="272726"/>
      <w:sz w:val="24"/>
      <w:szCs w:val="24"/>
    </w:rPr>
  </w:style>
  <w:style w:type="character" w:customStyle="1" w:styleId="RevTtuloChar">
    <w:name w:val="RevTítulo Char"/>
    <w:basedOn w:val="Fontepargpadro"/>
    <w:link w:val="RevTtulo"/>
    <w:rsid w:val="00C558A7"/>
    <w:rPr>
      <w:rFonts w:ascii="Open Sans SemiBold" w:hAnsi="Open Sans SemiBold" w:cs="Open Sans SemiBold"/>
      <w:color w:val="0087D2"/>
      <w:sz w:val="34"/>
      <w:szCs w:val="34"/>
    </w:rPr>
  </w:style>
  <w:style w:type="paragraph" w:customStyle="1" w:styleId="RevCitacao">
    <w:name w:val="RevCitacao"/>
    <w:basedOn w:val="Normal"/>
    <w:link w:val="RevCitacaoChar"/>
    <w:qFormat/>
    <w:rsid w:val="00C13FA6"/>
    <w:pPr>
      <w:suppressAutoHyphens/>
      <w:autoSpaceDE w:val="0"/>
      <w:autoSpaceDN w:val="0"/>
      <w:adjustRightInd w:val="0"/>
      <w:spacing w:after="0" w:line="400" w:lineRule="atLeast"/>
      <w:ind w:left="2551"/>
      <w:jc w:val="both"/>
      <w:textAlignment w:val="center"/>
    </w:pPr>
    <w:rPr>
      <w:rFonts w:ascii="Open Sans" w:hAnsi="Open Sans" w:cs="Open Sans"/>
      <w:noProof/>
      <w:color w:val="2E2D2C"/>
    </w:rPr>
  </w:style>
  <w:style w:type="character" w:customStyle="1" w:styleId="RevParagrafoChar">
    <w:name w:val="RevParagrafo Char"/>
    <w:basedOn w:val="Fontepargpadro"/>
    <w:link w:val="RevParagrafo"/>
    <w:rsid w:val="00A13445"/>
    <w:rPr>
      <w:rFonts w:ascii="Open Sans" w:hAnsi="Open Sans" w:cs="Open Sans"/>
      <w:color w:val="272726"/>
      <w:sz w:val="24"/>
      <w:szCs w:val="24"/>
    </w:rPr>
  </w:style>
  <w:style w:type="paragraph" w:customStyle="1" w:styleId="RevSubtitulo">
    <w:name w:val="RevSubtitulo"/>
    <w:basedOn w:val="Normal"/>
    <w:link w:val="RevSubtituloChar"/>
    <w:qFormat/>
    <w:rsid w:val="00C558A7"/>
    <w:pPr>
      <w:autoSpaceDE w:val="0"/>
      <w:autoSpaceDN w:val="0"/>
      <w:adjustRightInd w:val="0"/>
      <w:spacing w:after="240" w:line="440" w:lineRule="atLeast"/>
      <w:ind w:right="573"/>
      <w:textAlignment w:val="center"/>
    </w:pPr>
    <w:rPr>
      <w:rFonts w:ascii="Open Sans SemiBold" w:hAnsi="Open Sans SemiBold" w:cs="Open Sans SemiBold"/>
      <w:color w:val="0087D2"/>
      <w:sz w:val="28"/>
      <w:szCs w:val="28"/>
    </w:rPr>
  </w:style>
  <w:style w:type="character" w:customStyle="1" w:styleId="RevCitacaoChar">
    <w:name w:val="RevCitacao Char"/>
    <w:basedOn w:val="Fontepargpadro"/>
    <w:link w:val="RevCitacao"/>
    <w:rsid w:val="00C13FA6"/>
    <w:rPr>
      <w:rFonts w:ascii="Open Sans" w:hAnsi="Open Sans" w:cs="Open Sans"/>
      <w:noProof/>
      <w:color w:val="2E2D2C"/>
    </w:rPr>
  </w:style>
  <w:style w:type="paragraph" w:customStyle="1" w:styleId="RevTituloTabela">
    <w:name w:val="RevTituloTabela"/>
    <w:basedOn w:val="Normal"/>
    <w:link w:val="RevTituloTabelaChar"/>
    <w:qFormat/>
    <w:rsid w:val="00C558A7"/>
    <w:pPr>
      <w:autoSpaceDE w:val="0"/>
      <w:autoSpaceDN w:val="0"/>
      <w:adjustRightInd w:val="0"/>
      <w:spacing w:after="283" w:line="320" w:lineRule="atLeast"/>
      <w:ind w:left="1134" w:right="573"/>
      <w:textAlignment w:val="center"/>
    </w:pPr>
    <w:rPr>
      <w:rFonts w:ascii="Open Sans SemiBold" w:hAnsi="Open Sans SemiBold" w:cs="Open Sans SemiBold"/>
      <w:color w:val="0087D2"/>
      <w:sz w:val="26"/>
      <w:szCs w:val="26"/>
    </w:rPr>
  </w:style>
  <w:style w:type="character" w:customStyle="1" w:styleId="RevSubtituloChar">
    <w:name w:val="RevSubtitulo Char"/>
    <w:basedOn w:val="Fontepargpadro"/>
    <w:link w:val="RevSubtitulo"/>
    <w:rsid w:val="00C558A7"/>
    <w:rPr>
      <w:rFonts w:ascii="Open Sans SemiBold" w:hAnsi="Open Sans SemiBold" w:cs="Open Sans SemiBold"/>
      <w:color w:val="0087D2"/>
      <w:sz w:val="28"/>
      <w:szCs w:val="28"/>
    </w:rPr>
  </w:style>
  <w:style w:type="paragraph" w:customStyle="1" w:styleId="RevLegenda">
    <w:name w:val="RevLegenda"/>
    <w:basedOn w:val="Normal"/>
    <w:link w:val="RevLegendaChar"/>
    <w:qFormat/>
    <w:rsid w:val="00A13445"/>
    <w:pPr>
      <w:autoSpaceDE w:val="0"/>
      <w:autoSpaceDN w:val="0"/>
      <w:adjustRightInd w:val="0"/>
      <w:spacing w:after="0" w:line="288" w:lineRule="auto"/>
      <w:ind w:left="1134" w:right="573"/>
      <w:jc w:val="both"/>
      <w:textAlignment w:val="center"/>
    </w:pPr>
    <w:rPr>
      <w:rFonts w:ascii="Open Sans Light" w:hAnsi="Open Sans Light" w:cs="Open Sans Light"/>
      <w:i/>
      <w:iCs/>
      <w:color w:val="2E2D2C"/>
      <w:sz w:val="18"/>
      <w:szCs w:val="18"/>
    </w:rPr>
  </w:style>
  <w:style w:type="character" w:customStyle="1" w:styleId="RevTituloTabelaChar">
    <w:name w:val="RevTituloTabela Char"/>
    <w:basedOn w:val="Fontepargpadro"/>
    <w:link w:val="RevTituloTabela"/>
    <w:rsid w:val="00C558A7"/>
    <w:rPr>
      <w:rFonts w:ascii="Open Sans SemiBold" w:hAnsi="Open Sans SemiBold" w:cs="Open Sans SemiBold"/>
      <w:color w:val="0087D2"/>
      <w:sz w:val="26"/>
      <w:szCs w:val="26"/>
    </w:rPr>
  </w:style>
  <w:style w:type="paragraph" w:customStyle="1" w:styleId="RevReferencia">
    <w:name w:val="RevReferencia"/>
    <w:basedOn w:val="Normal"/>
    <w:link w:val="RevReferenciaChar"/>
    <w:qFormat/>
    <w:rsid w:val="00A13445"/>
    <w:pPr>
      <w:autoSpaceDE w:val="0"/>
      <w:autoSpaceDN w:val="0"/>
      <w:adjustRightInd w:val="0"/>
      <w:spacing w:after="170" w:line="440" w:lineRule="atLeast"/>
      <w:ind w:left="1134" w:right="573"/>
      <w:textAlignment w:val="center"/>
    </w:pPr>
    <w:rPr>
      <w:rFonts w:ascii="Open Sans" w:hAnsi="Open Sans" w:cs="Open Sans"/>
      <w:smallCaps/>
      <w:color w:val="2E2D2C"/>
      <w:sz w:val="24"/>
      <w:szCs w:val="24"/>
      <w:lang w:val="en-US"/>
    </w:rPr>
  </w:style>
  <w:style w:type="character" w:customStyle="1" w:styleId="RevLegendaChar">
    <w:name w:val="RevLegenda Char"/>
    <w:basedOn w:val="Fontepargpadro"/>
    <w:link w:val="RevLegenda"/>
    <w:rsid w:val="00A13445"/>
    <w:rPr>
      <w:rFonts w:ascii="Open Sans Light" w:hAnsi="Open Sans Light" w:cs="Open Sans Light"/>
      <w:i/>
      <w:iCs/>
      <w:color w:val="2E2D2C"/>
      <w:sz w:val="18"/>
      <w:szCs w:val="18"/>
    </w:rPr>
  </w:style>
  <w:style w:type="character" w:customStyle="1" w:styleId="RevReferenciaChar">
    <w:name w:val="RevReferencia Char"/>
    <w:basedOn w:val="Fontepargpadro"/>
    <w:link w:val="RevReferencia"/>
    <w:rsid w:val="00A13445"/>
    <w:rPr>
      <w:rFonts w:ascii="Open Sans" w:hAnsi="Open Sans" w:cs="Open Sans"/>
      <w:smallCaps/>
      <w:color w:val="2E2D2C"/>
      <w:sz w:val="24"/>
      <w:szCs w:val="24"/>
      <w:lang w:val="en-US"/>
    </w:rPr>
  </w:style>
  <w:style w:type="paragraph" w:styleId="Numerada">
    <w:name w:val="List Number"/>
    <w:basedOn w:val="Normal"/>
    <w:uiPriority w:val="99"/>
    <w:semiHidden/>
    <w:unhideWhenUsed/>
    <w:rsid w:val="00B33501"/>
    <w:pPr>
      <w:numPr>
        <w:numId w:val="5"/>
      </w:numPr>
      <w:contextualSpacing/>
    </w:pPr>
  </w:style>
  <w:style w:type="table" w:customStyle="1" w:styleId="Tabelacomgrade1">
    <w:name w:val="Tabela com grade1"/>
    <w:basedOn w:val="Tabelanormal"/>
    <w:next w:val="Tabelacomgrade"/>
    <w:uiPriority w:val="39"/>
    <w:rsid w:val="00B43447"/>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7A5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ectionBody">
    <w:name w:val="Section Body"/>
    <w:uiPriority w:val="99"/>
    <w:rsid w:val="009D0E74"/>
    <w:pPr>
      <w:suppressAutoHyphens/>
      <w:spacing w:after="0" w:line="240" w:lineRule="auto"/>
      <w:ind w:firstLine="340"/>
      <w:jc w:val="both"/>
    </w:pPr>
    <w:rPr>
      <w:rFonts w:ascii="Times New Roman" w:eastAsia="Arial" w:hAnsi="Times New Roman" w:cs="Times New Roman"/>
      <w:sz w:val="20"/>
      <w:szCs w:val="20"/>
      <w:lang w:val="en-US" w:eastAsia="ar-SA"/>
    </w:rPr>
  </w:style>
  <w:style w:type="paragraph" w:styleId="Corpodetexto">
    <w:name w:val="Body Text"/>
    <w:basedOn w:val="Normal"/>
    <w:link w:val="CorpodetextoChar"/>
    <w:uiPriority w:val="1"/>
    <w:semiHidden/>
    <w:unhideWhenUsed/>
    <w:qFormat/>
    <w:rsid w:val="009D0E74"/>
    <w:pPr>
      <w:widowControl w:val="0"/>
      <w:autoSpaceDE w:val="0"/>
      <w:autoSpaceDN w:val="0"/>
      <w:spacing w:after="0" w:line="240" w:lineRule="auto"/>
    </w:pPr>
    <w:rPr>
      <w:rFonts w:ascii="Noto Sans" w:eastAsia="Noto Sans" w:hAnsi="Noto Sans" w:cs="Noto Sans"/>
      <w:sz w:val="24"/>
      <w:szCs w:val="24"/>
      <w:lang w:val="pt-PT"/>
    </w:rPr>
  </w:style>
  <w:style w:type="character" w:customStyle="1" w:styleId="CorpodetextoChar">
    <w:name w:val="Corpo de texto Char"/>
    <w:basedOn w:val="Fontepargpadro"/>
    <w:link w:val="Corpodetexto"/>
    <w:uiPriority w:val="1"/>
    <w:semiHidden/>
    <w:rsid w:val="009D0E74"/>
    <w:rPr>
      <w:rFonts w:ascii="Noto Sans" w:eastAsia="Noto Sans" w:hAnsi="Noto Sans" w:cs="Noto Sans"/>
      <w:sz w:val="24"/>
      <w:szCs w:val="24"/>
      <w:lang w:val="pt-PT"/>
    </w:rPr>
  </w:style>
  <w:style w:type="paragraph" w:styleId="Textodebalo">
    <w:name w:val="Balloon Text"/>
    <w:basedOn w:val="Normal"/>
    <w:link w:val="TextodebaloChar"/>
    <w:uiPriority w:val="99"/>
    <w:semiHidden/>
    <w:unhideWhenUsed/>
    <w:rsid w:val="00A73F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73FA9"/>
    <w:rPr>
      <w:rFonts w:ascii="Segoe UI" w:hAnsi="Segoe UI" w:cs="Segoe UI"/>
      <w:sz w:val="18"/>
      <w:szCs w:val="18"/>
    </w:rPr>
  </w:style>
  <w:style w:type="paragraph" w:styleId="PargrafodaLista">
    <w:name w:val="List Paragraph"/>
    <w:basedOn w:val="Normal"/>
    <w:uiPriority w:val="34"/>
    <w:qFormat/>
    <w:rsid w:val="00891B20"/>
    <w:pPr>
      <w:ind w:left="720"/>
      <w:contextualSpacing/>
    </w:pPr>
  </w:style>
  <w:style w:type="character" w:customStyle="1" w:styleId="Ttulo1Char">
    <w:name w:val="Título 1 Char"/>
    <w:basedOn w:val="Fontepargpadro"/>
    <w:link w:val="Ttulo1"/>
    <w:uiPriority w:val="9"/>
    <w:rsid w:val="002B6D46"/>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2B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497">
      <w:bodyDiv w:val="1"/>
      <w:marLeft w:val="0"/>
      <w:marRight w:val="0"/>
      <w:marTop w:val="0"/>
      <w:marBottom w:val="0"/>
      <w:divBdr>
        <w:top w:val="none" w:sz="0" w:space="0" w:color="auto"/>
        <w:left w:val="none" w:sz="0" w:space="0" w:color="auto"/>
        <w:bottom w:val="none" w:sz="0" w:space="0" w:color="auto"/>
        <w:right w:val="none" w:sz="0" w:space="0" w:color="auto"/>
      </w:divBdr>
    </w:div>
    <w:div w:id="11878332">
      <w:bodyDiv w:val="1"/>
      <w:marLeft w:val="0"/>
      <w:marRight w:val="0"/>
      <w:marTop w:val="0"/>
      <w:marBottom w:val="0"/>
      <w:divBdr>
        <w:top w:val="none" w:sz="0" w:space="0" w:color="auto"/>
        <w:left w:val="none" w:sz="0" w:space="0" w:color="auto"/>
        <w:bottom w:val="none" w:sz="0" w:space="0" w:color="auto"/>
        <w:right w:val="none" w:sz="0" w:space="0" w:color="auto"/>
      </w:divBdr>
    </w:div>
    <w:div w:id="13701413">
      <w:bodyDiv w:val="1"/>
      <w:marLeft w:val="0"/>
      <w:marRight w:val="0"/>
      <w:marTop w:val="0"/>
      <w:marBottom w:val="0"/>
      <w:divBdr>
        <w:top w:val="none" w:sz="0" w:space="0" w:color="auto"/>
        <w:left w:val="none" w:sz="0" w:space="0" w:color="auto"/>
        <w:bottom w:val="none" w:sz="0" w:space="0" w:color="auto"/>
        <w:right w:val="none" w:sz="0" w:space="0" w:color="auto"/>
      </w:divBdr>
    </w:div>
    <w:div w:id="101388655">
      <w:bodyDiv w:val="1"/>
      <w:marLeft w:val="0"/>
      <w:marRight w:val="0"/>
      <w:marTop w:val="0"/>
      <w:marBottom w:val="0"/>
      <w:divBdr>
        <w:top w:val="none" w:sz="0" w:space="0" w:color="auto"/>
        <w:left w:val="none" w:sz="0" w:space="0" w:color="auto"/>
        <w:bottom w:val="none" w:sz="0" w:space="0" w:color="auto"/>
        <w:right w:val="none" w:sz="0" w:space="0" w:color="auto"/>
      </w:divBdr>
    </w:div>
    <w:div w:id="110590497">
      <w:bodyDiv w:val="1"/>
      <w:marLeft w:val="0"/>
      <w:marRight w:val="0"/>
      <w:marTop w:val="0"/>
      <w:marBottom w:val="0"/>
      <w:divBdr>
        <w:top w:val="none" w:sz="0" w:space="0" w:color="auto"/>
        <w:left w:val="none" w:sz="0" w:space="0" w:color="auto"/>
        <w:bottom w:val="none" w:sz="0" w:space="0" w:color="auto"/>
        <w:right w:val="none" w:sz="0" w:space="0" w:color="auto"/>
      </w:divBdr>
    </w:div>
    <w:div w:id="161704247">
      <w:bodyDiv w:val="1"/>
      <w:marLeft w:val="0"/>
      <w:marRight w:val="0"/>
      <w:marTop w:val="0"/>
      <w:marBottom w:val="0"/>
      <w:divBdr>
        <w:top w:val="none" w:sz="0" w:space="0" w:color="auto"/>
        <w:left w:val="none" w:sz="0" w:space="0" w:color="auto"/>
        <w:bottom w:val="none" w:sz="0" w:space="0" w:color="auto"/>
        <w:right w:val="none" w:sz="0" w:space="0" w:color="auto"/>
      </w:divBdr>
    </w:div>
    <w:div w:id="213350535">
      <w:bodyDiv w:val="1"/>
      <w:marLeft w:val="0"/>
      <w:marRight w:val="0"/>
      <w:marTop w:val="0"/>
      <w:marBottom w:val="0"/>
      <w:divBdr>
        <w:top w:val="none" w:sz="0" w:space="0" w:color="auto"/>
        <w:left w:val="none" w:sz="0" w:space="0" w:color="auto"/>
        <w:bottom w:val="none" w:sz="0" w:space="0" w:color="auto"/>
        <w:right w:val="none" w:sz="0" w:space="0" w:color="auto"/>
      </w:divBdr>
    </w:div>
    <w:div w:id="349644387">
      <w:bodyDiv w:val="1"/>
      <w:marLeft w:val="0"/>
      <w:marRight w:val="0"/>
      <w:marTop w:val="0"/>
      <w:marBottom w:val="0"/>
      <w:divBdr>
        <w:top w:val="none" w:sz="0" w:space="0" w:color="auto"/>
        <w:left w:val="none" w:sz="0" w:space="0" w:color="auto"/>
        <w:bottom w:val="none" w:sz="0" w:space="0" w:color="auto"/>
        <w:right w:val="none" w:sz="0" w:space="0" w:color="auto"/>
      </w:divBdr>
    </w:div>
    <w:div w:id="355692874">
      <w:bodyDiv w:val="1"/>
      <w:marLeft w:val="0"/>
      <w:marRight w:val="0"/>
      <w:marTop w:val="0"/>
      <w:marBottom w:val="0"/>
      <w:divBdr>
        <w:top w:val="none" w:sz="0" w:space="0" w:color="auto"/>
        <w:left w:val="none" w:sz="0" w:space="0" w:color="auto"/>
        <w:bottom w:val="none" w:sz="0" w:space="0" w:color="auto"/>
        <w:right w:val="none" w:sz="0" w:space="0" w:color="auto"/>
      </w:divBdr>
    </w:div>
    <w:div w:id="383716950">
      <w:bodyDiv w:val="1"/>
      <w:marLeft w:val="0"/>
      <w:marRight w:val="0"/>
      <w:marTop w:val="0"/>
      <w:marBottom w:val="0"/>
      <w:divBdr>
        <w:top w:val="none" w:sz="0" w:space="0" w:color="auto"/>
        <w:left w:val="none" w:sz="0" w:space="0" w:color="auto"/>
        <w:bottom w:val="none" w:sz="0" w:space="0" w:color="auto"/>
        <w:right w:val="none" w:sz="0" w:space="0" w:color="auto"/>
      </w:divBdr>
    </w:div>
    <w:div w:id="409935949">
      <w:bodyDiv w:val="1"/>
      <w:marLeft w:val="0"/>
      <w:marRight w:val="0"/>
      <w:marTop w:val="0"/>
      <w:marBottom w:val="0"/>
      <w:divBdr>
        <w:top w:val="none" w:sz="0" w:space="0" w:color="auto"/>
        <w:left w:val="none" w:sz="0" w:space="0" w:color="auto"/>
        <w:bottom w:val="none" w:sz="0" w:space="0" w:color="auto"/>
        <w:right w:val="none" w:sz="0" w:space="0" w:color="auto"/>
      </w:divBdr>
    </w:div>
    <w:div w:id="430704682">
      <w:bodyDiv w:val="1"/>
      <w:marLeft w:val="0"/>
      <w:marRight w:val="0"/>
      <w:marTop w:val="0"/>
      <w:marBottom w:val="0"/>
      <w:divBdr>
        <w:top w:val="none" w:sz="0" w:space="0" w:color="auto"/>
        <w:left w:val="none" w:sz="0" w:space="0" w:color="auto"/>
        <w:bottom w:val="none" w:sz="0" w:space="0" w:color="auto"/>
        <w:right w:val="none" w:sz="0" w:space="0" w:color="auto"/>
      </w:divBdr>
    </w:div>
    <w:div w:id="448357143">
      <w:bodyDiv w:val="1"/>
      <w:marLeft w:val="0"/>
      <w:marRight w:val="0"/>
      <w:marTop w:val="0"/>
      <w:marBottom w:val="0"/>
      <w:divBdr>
        <w:top w:val="none" w:sz="0" w:space="0" w:color="auto"/>
        <w:left w:val="none" w:sz="0" w:space="0" w:color="auto"/>
        <w:bottom w:val="none" w:sz="0" w:space="0" w:color="auto"/>
        <w:right w:val="none" w:sz="0" w:space="0" w:color="auto"/>
      </w:divBdr>
    </w:div>
    <w:div w:id="487938638">
      <w:bodyDiv w:val="1"/>
      <w:marLeft w:val="0"/>
      <w:marRight w:val="0"/>
      <w:marTop w:val="0"/>
      <w:marBottom w:val="0"/>
      <w:divBdr>
        <w:top w:val="none" w:sz="0" w:space="0" w:color="auto"/>
        <w:left w:val="none" w:sz="0" w:space="0" w:color="auto"/>
        <w:bottom w:val="none" w:sz="0" w:space="0" w:color="auto"/>
        <w:right w:val="none" w:sz="0" w:space="0" w:color="auto"/>
      </w:divBdr>
    </w:div>
    <w:div w:id="494496805">
      <w:bodyDiv w:val="1"/>
      <w:marLeft w:val="0"/>
      <w:marRight w:val="0"/>
      <w:marTop w:val="0"/>
      <w:marBottom w:val="0"/>
      <w:divBdr>
        <w:top w:val="none" w:sz="0" w:space="0" w:color="auto"/>
        <w:left w:val="none" w:sz="0" w:space="0" w:color="auto"/>
        <w:bottom w:val="none" w:sz="0" w:space="0" w:color="auto"/>
        <w:right w:val="none" w:sz="0" w:space="0" w:color="auto"/>
      </w:divBdr>
    </w:div>
    <w:div w:id="535654148">
      <w:bodyDiv w:val="1"/>
      <w:marLeft w:val="0"/>
      <w:marRight w:val="0"/>
      <w:marTop w:val="0"/>
      <w:marBottom w:val="0"/>
      <w:divBdr>
        <w:top w:val="none" w:sz="0" w:space="0" w:color="auto"/>
        <w:left w:val="none" w:sz="0" w:space="0" w:color="auto"/>
        <w:bottom w:val="none" w:sz="0" w:space="0" w:color="auto"/>
        <w:right w:val="none" w:sz="0" w:space="0" w:color="auto"/>
      </w:divBdr>
    </w:div>
    <w:div w:id="549268731">
      <w:bodyDiv w:val="1"/>
      <w:marLeft w:val="0"/>
      <w:marRight w:val="0"/>
      <w:marTop w:val="0"/>
      <w:marBottom w:val="0"/>
      <w:divBdr>
        <w:top w:val="none" w:sz="0" w:space="0" w:color="auto"/>
        <w:left w:val="none" w:sz="0" w:space="0" w:color="auto"/>
        <w:bottom w:val="none" w:sz="0" w:space="0" w:color="auto"/>
        <w:right w:val="none" w:sz="0" w:space="0" w:color="auto"/>
      </w:divBdr>
    </w:div>
    <w:div w:id="621568915">
      <w:bodyDiv w:val="1"/>
      <w:marLeft w:val="0"/>
      <w:marRight w:val="0"/>
      <w:marTop w:val="0"/>
      <w:marBottom w:val="0"/>
      <w:divBdr>
        <w:top w:val="none" w:sz="0" w:space="0" w:color="auto"/>
        <w:left w:val="none" w:sz="0" w:space="0" w:color="auto"/>
        <w:bottom w:val="none" w:sz="0" w:space="0" w:color="auto"/>
        <w:right w:val="none" w:sz="0" w:space="0" w:color="auto"/>
      </w:divBdr>
    </w:div>
    <w:div w:id="654603159">
      <w:bodyDiv w:val="1"/>
      <w:marLeft w:val="0"/>
      <w:marRight w:val="0"/>
      <w:marTop w:val="0"/>
      <w:marBottom w:val="0"/>
      <w:divBdr>
        <w:top w:val="none" w:sz="0" w:space="0" w:color="auto"/>
        <w:left w:val="none" w:sz="0" w:space="0" w:color="auto"/>
        <w:bottom w:val="none" w:sz="0" w:space="0" w:color="auto"/>
        <w:right w:val="none" w:sz="0" w:space="0" w:color="auto"/>
      </w:divBdr>
    </w:div>
    <w:div w:id="731778252">
      <w:bodyDiv w:val="1"/>
      <w:marLeft w:val="0"/>
      <w:marRight w:val="0"/>
      <w:marTop w:val="0"/>
      <w:marBottom w:val="0"/>
      <w:divBdr>
        <w:top w:val="none" w:sz="0" w:space="0" w:color="auto"/>
        <w:left w:val="none" w:sz="0" w:space="0" w:color="auto"/>
        <w:bottom w:val="none" w:sz="0" w:space="0" w:color="auto"/>
        <w:right w:val="none" w:sz="0" w:space="0" w:color="auto"/>
      </w:divBdr>
    </w:div>
    <w:div w:id="737943288">
      <w:bodyDiv w:val="1"/>
      <w:marLeft w:val="0"/>
      <w:marRight w:val="0"/>
      <w:marTop w:val="0"/>
      <w:marBottom w:val="0"/>
      <w:divBdr>
        <w:top w:val="none" w:sz="0" w:space="0" w:color="auto"/>
        <w:left w:val="none" w:sz="0" w:space="0" w:color="auto"/>
        <w:bottom w:val="none" w:sz="0" w:space="0" w:color="auto"/>
        <w:right w:val="none" w:sz="0" w:space="0" w:color="auto"/>
      </w:divBdr>
    </w:div>
    <w:div w:id="959530413">
      <w:bodyDiv w:val="1"/>
      <w:marLeft w:val="0"/>
      <w:marRight w:val="0"/>
      <w:marTop w:val="0"/>
      <w:marBottom w:val="0"/>
      <w:divBdr>
        <w:top w:val="none" w:sz="0" w:space="0" w:color="auto"/>
        <w:left w:val="none" w:sz="0" w:space="0" w:color="auto"/>
        <w:bottom w:val="none" w:sz="0" w:space="0" w:color="auto"/>
        <w:right w:val="none" w:sz="0" w:space="0" w:color="auto"/>
      </w:divBdr>
    </w:div>
    <w:div w:id="1126121083">
      <w:bodyDiv w:val="1"/>
      <w:marLeft w:val="0"/>
      <w:marRight w:val="0"/>
      <w:marTop w:val="0"/>
      <w:marBottom w:val="0"/>
      <w:divBdr>
        <w:top w:val="none" w:sz="0" w:space="0" w:color="auto"/>
        <w:left w:val="none" w:sz="0" w:space="0" w:color="auto"/>
        <w:bottom w:val="none" w:sz="0" w:space="0" w:color="auto"/>
        <w:right w:val="none" w:sz="0" w:space="0" w:color="auto"/>
      </w:divBdr>
    </w:div>
    <w:div w:id="1163009729">
      <w:bodyDiv w:val="1"/>
      <w:marLeft w:val="0"/>
      <w:marRight w:val="0"/>
      <w:marTop w:val="0"/>
      <w:marBottom w:val="0"/>
      <w:divBdr>
        <w:top w:val="none" w:sz="0" w:space="0" w:color="auto"/>
        <w:left w:val="none" w:sz="0" w:space="0" w:color="auto"/>
        <w:bottom w:val="none" w:sz="0" w:space="0" w:color="auto"/>
        <w:right w:val="none" w:sz="0" w:space="0" w:color="auto"/>
      </w:divBdr>
    </w:div>
    <w:div w:id="1448157351">
      <w:bodyDiv w:val="1"/>
      <w:marLeft w:val="0"/>
      <w:marRight w:val="0"/>
      <w:marTop w:val="0"/>
      <w:marBottom w:val="0"/>
      <w:divBdr>
        <w:top w:val="none" w:sz="0" w:space="0" w:color="auto"/>
        <w:left w:val="none" w:sz="0" w:space="0" w:color="auto"/>
        <w:bottom w:val="none" w:sz="0" w:space="0" w:color="auto"/>
        <w:right w:val="none" w:sz="0" w:space="0" w:color="auto"/>
      </w:divBdr>
    </w:div>
    <w:div w:id="1455753420">
      <w:bodyDiv w:val="1"/>
      <w:marLeft w:val="0"/>
      <w:marRight w:val="0"/>
      <w:marTop w:val="0"/>
      <w:marBottom w:val="0"/>
      <w:divBdr>
        <w:top w:val="none" w:sz="0" w:space="0" w:color="auto"/>
        <w:left w:val="none" w:sz="0" w:space="0" w:color="auto"/>
        <w:bottom w:val="none" w:sz="0" w:space="0" w:color="auto"/>
        <w:right w:val="none" w:sz="0" w:space="0" w:color="auto"/>
      </w:divBdr>
    </w:div>
    <w:div w:id="1481651651">
      <w:bodyDiv w:val="1"/>
      <w:marLeft w:val="0"/>
      <w:marRight w:val="0"/>
      <w:marTop w:val="0"/>
      <w:marBottom w:val="0"/>
      <w:divBdr>
        <w:top w:val="none" w:sz="0" w:space="0" w:color="auto"/>
        <w:left w:val="none" w:sz="0" w:space="0" w:color="auto"/>
        <w:bottom w:val="none" w:sz="0" w:space="0" w:color="auto"/>
        <w:right w:val="none" w:sz="0" w:space="0" w:color="auto"/>
      </w:divBdr>
    </w:div>
    <w:div w:id="1569462457">
      <w:bodyDiv w:val="1"/>
      <w:marLeft w:val="0"/>
      <w:marRight w:val="0"/>
      <w:marTop w:val="0"/>
      <w:marBottom w:val="0"/>
      <w:divBdr>
        <w:top w:val="none" w:sz="0" w:space="0" w:color="auto"/>
        <w:left w:val="none" w:sz="0" w:space="0" w:color="auto"/>
        <w:bottom w:val="none" w:sz="0" w:space="0" w:color="auto"/>
        <w:right w:val="none" w:sz="0" w:space="0" w:color="auto"/>
      </w:divBdr>
    </w:div>
    <w:div w:id="1724986034">
      <w:bodyDiv w:val="1"/>
      <w:marLeft w:val="0"/>
      <w:marRight w:val="0"/>
      <w:marTop w:val="0"/>
      <w:marBottom w:val="0"/>
      <w:divBdr>
        <w:top w:val="none" w:sz="0" w:space="0" w:color="auto"/>
        <w:left w:val="none" w:sz="0" w:space="0" w:color="auto"/>
        <w:bottom w:val="none" w:sz="0" w:space="0" w:color="auto"/>
        <w:right w:val="none" w:sz="0" w:space="0" w:color="auto"/>
      </w:divBdr>
    </w:div>
    <w:div w:id="1816725472">
      <w:bodyDiv w:val="1"/>
      <w:marLeft w:val="0"/>
      <w:marRight w:val="0"/>
      <w:marTop w:val="0"/>
      <w:marBottom w:val="0"/>
      <w:divBdr>
        <w:top w:val="none" w:sz="0" w:space="0" w:color="auto"/>
        <w:left w:val="none" w:sz="0" w:space="0" w:color="auto"/>
        <w:bottom w:val="none" w:sz="0" w:space="0" w:color="auto"/>
        <w:right w:val="none" w:sz="0" w:space="0" w:color="auto"/>
      </w:divBdr>
    </w:div>
    <w:div w:id="1877573503">
      <w:bodyDiv w:val="1"/>
      <w:marLeft w:val="0"/>
      <w:marRight w:val="0"/>
      <w:marTop w:val="0"/>
      <w:marBottom w:val="0"/>
      <w:divBdr>
        <w:top w:val="none" w:sz="0" w:space="0" w:color="auto"/>
        <w:left w:val="none" w:sz="0" w:space="0" w:color="auto"/>
        <w:bottom w:val="none" w:sz="0" w:space="0" w:color="auto"/>
        <w:right w:val="none" w:sz="0" w:space="0" w:color="auto"/>
      </w:divBdr>
    </w:div>
    <w:div w:id="1896425508">
      <w:bodyDiv w:val="1"/>
      <w:marLeft w:val="0"/>
      <w:marRight w:val="0"/>
      <w:marTop w:val="0"/>
      <w:marBottom w:val="0"/>
      <w:divBdr>
        <w:top w:val="none" w:sz="0" w:space="0" w:color="auto"/>
        <w:left w:val="none" w:sz="0" w:space="0" w:color="auto"/>
        <w:bottom w:val="none" w:sz="0" w:space="0" w:color="auto"/>
        <w:right w:val="none" w:sz="0" w:space="0" w:color="auto"/>
      </w:divBdr>
    </w:div>
    <w:div w:id="1913542344">
      <w:bodyDiv w:val="1"/>
      <w:marLeft w:val="0"/>
      <w:marRight w:val="0"/>
      <w:marTop w:val="0"/>
      <w:marBottom w:val="0"/>
      <w:divBdr>
        <w:top w:val="none" w:sz="0" w:space="0" w:color="auto"/>
        <w:left w:val="none" w:sz="0" w:space="0" w:color="auto"/>
        <w:bottom w:val="none" w:sz="0" w:space="0" w:color="auto"/>
        <w:right w:val="none" w:sz="0" w:space="0" w:color="auto"/>
      </w:divBdr>
    </w:div>
    <w:div w:id="1933784294">
      <w:bodyDiv w:val="1"/>
      <w:marLeft w:val="0"/>
      <w:marRight w:val="0"/>
      <w:marTop w:val="0"/>
      <w:marBottom w:val="0"/>
      <w:divBdr>
        <w:top w:val="none" w:sz="0" w:space="0" w:color="auto"/>
        <w:left w:val="none" w:sz="0" w:space="0" w:color="auto"/>
        <w:bottom w:val="none" w:sz="0" w:space="0" w:color="auto"/>
        <w:right w:val="none" w:sz="0" w:space="0" w:color="auto"/>
      </w:divBdr>
    </w:div>
    <w:div w:id="1949466113">
      <w:bodyDiv w:val="1"/>
      <w:marLeft w:val="0"/>
      <w:marRight w:val="0"/>
      <w:marTop w:val="0"/>
      <w:marBottom w:val="0"/>
      <w:divBdr>
        <w:top w:val="none" w:sz="0" w:space="0" w:color="auto"/>
        <w:left w:val="none" w:sz="0" w:space="0" w:color="auto"/>
        <w:bottom w:val="none" w:sz="0" w:space="0" w:color="auto"/>
        <w:right w:val="none" w:sz="0" w:space="0" w:color="auto"/>
      </w:divBdr>
    </w:div>
    <w:div w:id="2025353897">
      <w:bodyDiv w:val="1"/>
      <w:marLeft w:val="0"/>
      <w:marRight w:val="0"/>
      <w:marTop w:val="0"/>
      <w:marBottom w:val="0"/>
      <w:divBdr>
        <w:top w:val="none" w:sz="0" w:space="0" w:color="auto"/>
        <w:left w:val="none" w:sz="0" w:space="0" w:color="auto"/>
        <w:bottom w:val="none" w:sz="0" w:space="0" w:color="auto"/>
        <w:right w:val="none" w:sz="0" w:space="0" w:color="auto"/>
      </w:divBdr>
    </w:div>
    <w:div w:id="2052143462">
      <w:bodyDiv w:val="1"/>
      <w:marLeft w:val="0"/>
      <w:marRight w:val="0"/>
      <w:marTop w:val="0"/>
      <w:marBottom w:val="0"/>
      <w:divBdr>
        <w:top w:val="none" w:sz="0" w:space="0" w:color="auto"/>
        <w:left w:val="none" w:sz="0" w:space="0" w:color="auto"/>
        <w:bottom w:val="none" w:sz="0" w:space="0" w:color="auto"/>
        <w:right w:val="none" w:sz="0" w:space="0" w:color="auto"/>
      </w:divBdr>
    </w:div>
    <w:div w:id="2099249367">
      <w:bodyDiv w:val="1"/>
      <w:marLeft w:val="0"/>
      <w:marRight w:val="0"/>
      <w:marTop w:val="0"/>
      <w:marBottom w:val="0"/>
      <w:divBdr>
        <w:top w:val="none" w:sz="0" w:space="0" w:color="auto"/>
        <w:left w:val="none" w:sz="0" w:space="0" w:color="auto"/>
        <w:bottom w:val="none" w:sz="0" w:space="0" w:color="auto"/>
        <w:right w:val="none" w:sz="0" w:space="0" w:color="auto"/>
      </w:divBdr>
    </w:div>
    <w:div w:id="21406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elenium.dev/documentation/en/front_matter/copyright_and_attrib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ncla.ibge.gov.br/classificacoes/por-tema/ocupacao/classificacao-brasileira-de-ocupacoes.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IBG21</b:Tag>
    <b:SourceType>InternetSite</b:SourceType>
    <b:Guid>{D9A8BDC0-F289-4A00-9CD8-25091D21FDC7}</b:Guid>
    <b:Title>Classificação Brasileira de Ocupações - CBO</b:Title>
    <b:Year>2021</b:Year>
    <b:Month>10</b:Month>
    <b:Day>27</b:Day>
    <b:Author>
      <b:Author>
        <b:Corporate>IBGE - Concla</b:Corporate>
      </b:Author>
    </b:Author>
    <b:InternetSiteTitle>IBGE</b:InternetSiteTitle>
    <b:URL>https://concla.ibge.gov.br/classificacoes/por-tema/ocupacao/classificacao-brasileira-de-ocupacoes.html</b:URL>
    <b:RefOrder>2</b:RefOrder>
  </b:Source>
  <b:Source>
    <b:Tag>Van09</b:Tag>
    <b:SourceType>Book</b:SourceType>
    <b:Guid>{13C1800F-6AFD-4C2E-9F60-BDC1ECDC65EE}</b:Guid>
    <b:Author>
      <b:Author>
        <b:NameList>
          <b:Person>
            <b:Last>Van Rossum</b:Last>
            <b:First>G.</b:First>
          </b:Person>
          <b:Person>
            <b:Last>Drake</b:Last>
            <b:First>F.</b:First>
            <b:Middle>L.</b:Middle>
          </b:Person>
        </b:NameList>
      </b:Author>
    </b:Author>
    <b:Title>Python 3 Reference Manual</b:Title>
    <b:Year>2009</b:Year>
    <b:City>Scotts Valley, CA</b:City>
    <b:Publisher>CreateSpace</b:Publisher>
    <b:RefOrder>1</b:RefOrder>
  </b:Source>
  <b:Source>
    <b:Tag>Sel04</b:Tag>
    <b:SourceType>InternetSite</b:SourceType>
    <b:Guid>{C4482B37-242C-4FC9-AE38-7B78BF5504D5}</b:Guid>
    <b:Year>2004</b:Year>
    <b:Author>
      <b:Author>
        <b:Corporate>Selenium</b:Corporate>
      </b:Author>
    </b:Author>
    <b:InternetSiteTitle>The Selenium Browser Automation Project</b:InternetSiteTitle>
    <b:URL>https://www.selenium.dev/documentation/en/front_matter/copyright_and_attributions/</b:URL>
    <b:RefOrder>3</b:RefOrder>
  </b:Source>
  <b:Source>
    <b:Tag>Sin08</b:Tag>
    <b:SourceType>JournalArticle</b:SourceType>
    <b:Guid>{C65C55E9-A837-4426-85D2-11287BC8B2A3}</b:Guid>
    <b:Title>Job analysis for a changing workplace</b:Title>
    <b:Year>2008</b:Year>
    <b:Author>
      <b:Author>
        <b:NameList>
          <b:Person>
            <b:Last>Singh</b:Last>
            <b:First>Parbudyal</b:First>
          </b:Person>
        </b:NameList>
      </b:Author>
    </b:Author>
    <b:JournalName>Human Resource Management Review</b:JournalName>
    <b:Pages>87-99</b:Pages>
    <b:RefOrder>4</b:RefOrder>
  </b:Source>
  <b:Source>
    <b:Tag>Ped11</b:Tag>
    <b:SourceType>JournalArticle</b:SourceType>
    <b:Guid>{6C1201B3-D5D3-4AED-B511-6D2115A115EC}</b:Guid>
    <b:Author>
      <b:Author>
        <b:NameList>
          <b:Person>
            <b:Last>Pedregosa</b:Last>
            <b:First>F.</b:First>
            <b:Middle>and Varoquaux, G. and Gramfort, A. and Michel, V.</b:Middle>
          </b:Person>
        </b:NameList>
      </b:Author>
    </b:Author>
    <b:Title>Scikit-learn: Machine Learning in Python</b:Title>
    <b:JournalName>Journal of Machine Learning Research</b:JournalName>
    <b:Year>2011</b:Year>
    <b:Pages>2825-2830</b:Pages>
    <b:RefOrder>5</b:RefOrder>
  </b:Source>
  <b:Source>
    <b:Tag>Sch89</b:Tag>
    <b:SourceType>JournalArticle</b:SourceType>
    <b:Guid>{2D1DB6D4-368C-41BC-B484-D5E111229912}</b:Guid>
    <b:Author>
      <b:Author>
        <b:NameList>
          <b:Person>
            <b:Last>Schneider</b:Last>
            <b:First>B.</b:First>
          </b:Person>
          <b:Person>
            <b:Last>Konz</b:Last>
            <b:First>A</b:First>
          </b:Person>
        </b:NameList>
      </b:Author>
    </b:Author>
    <b:Title>Strategic job analysis</b:Title>
    <b:JournalName>Human Resource Management</b:JournalName>
    <b:Year>1989</b:Year>
    <b:Pages>51-63</b:Pages>
    <b:RefOrder>6</b:RefOrder>
  </b:Source>
  <b:Source>
    <b:Tag>San94</b:Tag>
    <b:SourceType>JournalArticle</b:SourceType>
    <b:Guid>{8843C8CC-FBDA-4A57-8A0A-C923DB7B2C91}</b:Guid>
    <b:Author>
      <b:Author>
        <b:NameList>
          <b:Person>
            <b:Last>Sanchez</b:Last>
            <b:First>J</b:First>
          </b:Person>
        </b:NameList>
      </b:Author>
    </b:Author>
    <b:Title>From documentation to innovation: Reshaping job analysis to meet emerging business needs</b:Title>
    <b:JournalName>Human Resource Management Review</b:JournalName>
    <b:Year>1994</b:Year>
    <b:Pages>51-74</b:Pages>
    <b:RefOrder>7</b:RefOrder>
  </b:Source>
  <b:Source>
    <b:Tag>Sid04</b:Tag>
    <b:SourceType>JournalArticle</b:SourceType>
    <b:Guid>{1AA9D162-3B4A-45DF-85F7-47940E215DD1}</b:Guid>
    <b:Author>
      <b:Author>
        <b:NameList>
          <b:Person>
            <b:Last>Siddique</b:Last>
            <b:First>C.</b:First>
            <b:Middle>M.</b:Middle>
          </b:Person>
        </b:NameList>
      </b:Author>
    </b:Author>
    <b:Title>Job analysis: A strategic human resource management practice</b:Title>
    <b:JournalName>International Journal of Human Resource Management</b:JournalName>
    <b:Year>2004</b:Year>
    <b:Pages>219-244</b:Pages>
    <b:RefOrder>8</b:RefOrder>
  </b:Source>
</b:Sources>
</file>

<file path=customXml/itemProps1.xml><?xml version="1.0" encoding="utf-8"?>
<ds:datastoreItem xmlns:ds="http://schemas.openxmlformats.org/officeDocument/2006/customXml" ds:itemID="{67617B42-DF4B-47D9-8672-251CE66B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5812</Words>
  <Characters>31391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37129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33</cp:revision>
  <cp:lastPrinted>2021-10-27T20:34:00Z</cp:lastPrinted>
  <dcterms:created xsi:type="dcterms:W3CDTF">2021-10-27T20:33:00Z</dcterms:created>
  <dcterms:modified xsi:type="dcterms:W3CDTF">2021-10-28T00:00:00Z</dcterms:modified>
  <cp:category/>
</cp:coreProperties>
</file>