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530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530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530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530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60D07D9B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4532"/>
      </w:tblGrid>
      <w:tr w:rsidR="00EC38F0" w14:paraId="26EF3C7F" w14:textId="77777777" w:rsidTr="00EC38F0">
        <w:tc>
          <w:tcPr>
            <w:tcW w:w="4697" w:type="dxa"/>
          </w:tcPr>
          <w:tbl>
            <w:tblPr>
              <w:tblStyle w:val="Tablaconcuadrcula"/>
              <w:tblW w:w="4862" w:type="dxa"/>
              <w:tblLook w:val="04A0" w:firstRow="1" w:lastRow="0" w:firstColumn="1" w:lastColumn="0" w:noHBand="0" w:noVBand="1"/>
            </w:tblPr>
            <w:tblGrid>
              <w:gridCol w:w="1878"/>
              <w:gridCol w:w="2984"/>
            </w:tblGrid>
            <w:tr w:rsidR="00EC38F0" w14:paraId="4977C49A" w14:textId="77777777" w:rsidTr="00EC38F0">
              <w:tc>
                <w:tcPr>
                  <w:tcW w:w="1878" w:type="dxa"/>
                  <w:shd w:val="clear" w:color="auto" w:fill="D9D9D9" w:themeFill="background1" w:themeFillShade="D9"/>
                </w:tcPr>
                <w:p w14:paraId="17E7D1B7" w14:textId="768C44B1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Replica</w:t>
                  </w:r>
                </w:p>
              </w:tc>
              <w:tc>
                <w:tcPr>
                  <w:tcW w:w="2984" w:type="dxa"/>
                  <w:shd w:val="clear" w:color="auto" w:fill="D9D9D9" w:themeFill="background1" w:themeFillShade="D9"/>
                </w:tcPr>
                <w:p w14:paraId="33651F8A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proofErr w:type="spellStart"/>
                  <w:r>
                    <w:rPr>
                      <w:b/>
                      <w:bCs/>
                      <w:lang w:val="es-CO"/>
                    </w:rPr>
                    <w:t xml:space="preserve">Area</w:t>
                  </w:r>
                  <w:proofErr w:type="spellEnd"/>
                  <w:r>
                    <w:rPr>
                      <w:b/>
                      <w:bCs/>
                      <w:lang w:val="es-CO"/>
                    </w:rPr>
                    <w:t xml:space="preserve"> del pico de HIDROCODONA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138.6908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2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143.9811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3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146.967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4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139.0292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5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144.4283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6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145.1913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7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145.148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8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143.1173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9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142.1079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10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144.1266</w:t>
                  </w:r>
                </w:p>
              </w:tc>
            </w:tr>
            <w:tr w:rsidR="00EC38F0" w:rsidRPr="003A4A25" w14:paraId="333B5872" w14:textId="77777777" w:rsidTr="00EC38F0">
              <w:tc>
                <w:tcPr>
                  <w:tcW w:w="1878" w:type="dxa"/>
                </w:tcPr>
                <w:p w14:paraId="565C3635" w14:textId="77777777" w:rsidR="00EC38F0" w:rsidRPr="003A4A25" w:rsidRDefault="00EC38F0" w:rsidP="00EC38F0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 xml:space="preserve">RSD (%)</w:t>
                  </w:r>
                </w:p>
              </w:tc>
              <w:tc>
                <w:tcPr>
                  <w:tcW w:w="2984" w:type="dxa"/>
                </w:tcPr>
                <w:p w14:paraId="2A9863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 xml:space="preserve">0.3</w:t>
                  </w:r>
                </w:p>
              </w:tc>
            </w:tr>
          </w:tbl>
          <w:p w14:paraId="331BB26D" w14:textId="6EC8D29F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  <w:tc>
          <w:tcPr>
            <w:tcW w:w="469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42"/>
              <w:gridCol w:w="2264"/>
            </w:tblGrid>
            <w:tr w:rsidR="00EC38F0" w14:paraId="029C02C4" w14:textId="77777777" w:rsidTr="00297877">
              <w:tc>
                <w:tcPr>
                  <w:tcW w:w="2210" w:type="dxa"/>
                  <w:shd w:val="clear" w:color="auto" w:fill="D9D9D9" w:themeFill="background1" w:themeFillShade="D9"/>
                </w:tcPr>
                <w:p w14:paraId="7C81ED49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264" w:type="dxa"/>
                  <w:shd w:val="clear" w:color="auto" w:fill="D9D9D9" w:themeFill="background1" w:themeFillShade="D9"/>
                </w:tcPr>
                <w:p w14:paraId="1F79115E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 xml:space="preserve">Conclusión</w:t>
                  </w:r>
                </w:p>
              </w:tc>
            </w:tr>
            <w:tr w:rsidR="00EC38F0" w:rsidRPr="003A4A25" w14:paraId="1810E494" w14:textId="77777777" w:rsidTr="00297877">
              <w:trPr>
                <w:trHeight w:val="184"/>
              </w:trPr>
              <w:tc>
                <w:tcPr>
                  <w:tcW w:w="2210" w:type="dxa"/>
                  <w:vMerge w:val="restart"/>
                </w:tcPr>
                <w:p w14:paraId="3622D4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s-CO"/>
                    </w:rPr>
                  </w:pPr>
                  <w:r w:rsidRPr="003A4A25">
                    <w:rPr>
                      <w:bCs/>
                      <w:sz w:val="16"/>
                      <w:szCs w:val="16"/>
                      <w:lang w:val="es-CO"/>
                    </w:rPr>
      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      </w:r>
                </w:p>
              </w:tc>
              <w:tc>
                <w:tcPr>
                  <w:tcW w:w="2264" w:type="dxa"/>
                  <w:vMerge w:val="restart"/>
                </w:tcPr>
                <w:p w14:paraId="714C52C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Cumple</w:t>
                  </w:r>
                </w:p>
              </w:tc>
            </w:tr>
            <w:tr w:rsidR="00EC38F0" w:rsidRPr="006D7DED" w14:paraId="0C7C4F09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5B1DC97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20C6FA4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52F4D824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17F0CC90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0BE45DF3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032E6DD6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1614C502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35D68EBB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4898BF49" w14:textId="6C21D1D4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</w:tr>
    </w:tbl>
    <w:p w14:paraId="6C8586D9" w14:textId="77777777" w:rsidR="00C02A5A" w:rsidRDefault="00C02A5A" w:rsidP="00C02A5A">
      <w:pPr>
        <w:spacing w:before="120"/>
      </w:pPr>
      <w:r>
        <w:t xml:space="preserve"/>
      </w:r>
    </w:p>
    <w:p w14:paraId="61B563F4" w14:textId="60D07D9B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4532"/>
      </w:tblGrid>
      <w:tr w:rsidR="00EC38F0" w14:paraId="26EF3C7F" w14:textId="77777777" w:rsidTr="00EC38F0">
        <w:tc>
          <w:tcPr>
            <w:tcW w:w="4697" w:type="dxa"/>
          </w:tcPr>
          <w:tbl>
            <w:tblPr>
              <w:tblStyle w:val="Tablaconcuadrcula"/>
              <w:tblW w:w="4862" w:type="dxa"/>
              <w:tblLook w:val="04A0" w:firstRow="1" w:lastRow="0" w:firstColumn="1" w:lastColumn="0" w:noHBand="0" w:noVBand="1"/>
            </w:tblPr>
            <w:tblGrid>
              <w:gridCol w:w="1878"/>
              <w:gridCol w:w="2984"/>
            </w:tblGrid>
            <w:tr w:rsidR="00EC38F0" w14:paraId="4977C49A" w14:textId="77777777" w:rsidTr="00EC38F0">
              <w:tc>
                <w:tcPr>
                  <w:tcW w:w="1878" w:type="dxa"/>
                  <w:shd w:val="clear" w:color="auto" w:fill="D9D9D9" w:themeFill="background1" w:themeFillShade="D9"/>
                </w:tcPr>
                <w:p w14:paraId="17E7D1B7" w14:textId="768C44B1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Replica</w:t>
                  </w:r>
                </w:p>
              </w:tc>
              <w:tc>
                <w:tcPr>
                  <w:tcW w:w="2984" w:type="dxa"/>
                  <w:shd w:val="clear" w:color="auto" w:fill="D9D9D9" w:themeFill="background1" w:themeFillShade="D9"/>
                </w:tcPr>
                <w:p w14:paraId="33651F8A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proofErr w:type="spellStart"/>
                  <w:r>
                    <w:rPr>
                      <w:b/>
                      <w:bCs/>
                      <w:lang w:val="es-CO"/>
                    </w:rPr>
                    <w:t xml:space="preserve">Area</w:t>
                  </w:r>
                  <w:proofErr w:type="spellEnd"/>
                  <w:r>
                    <w:rPr>
                      <w:b/>
                      <w:bCs/>
                      <w:lang w:val="es-CO"/>
                    </w:rPr>
                    <w:t xml:space="preserve"> del pico de ACETAMINOFEN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111.6397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2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124.7303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3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120.0905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4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96.8933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5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118.2194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6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121.7565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7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115.5466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8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112.5607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9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116.9043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10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110.1217</w:t>
                  </w:r>
                </w:p>
              </w:tc>
            </w:tr>
            <w:tr w:rsidR="00EC38F0" w:rsidRPr="003A4A25" w14:paraId="333B5872" w14:textId="77777777" w:rsidTr="00EC38F0">
              <w:tc>
                <w:tcPr>
                  <w:tcW w:w="1878" w:type="dxa"/>
                </w:tcPr>
                <w:p w14:paraId="565C3635" w14:textId="77777777" w:rsidR="00EC38F0" w:rsidRPr="003A4A25" w:rsidRDefault="00EC38F0" w:rsidP="00EC38F0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 xml:space="preserve">RSD (%)</w:t>
                  </w:r>
                </w:p>
              </w:tc>
              <w:tc>
                <w:tcPr>
                  <w:tcW w:w="2984" w:type="dxa"/>
                </w:tcPr>
                <w:p w14:paraId="2A9863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 xml:space="preserve">0.2</w:t>
                  </w:r>
                </w:p>
              </w:tc>
            </w:tr>
          </w:tbl>
          <w:p w14:paraId="331BB26D" w14:textId="6EC8D29F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  <w:tc>
          <w:tcPr>
            <w:tcW w:w="469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42"/>
              <w:gridCol w:w="2264"/>
            </w:tblGrid>
            <w:tr w:rsidR="00EC38F0" w14:paraId="029C02C4" w14:textId="77777777" w:rsidTr="00297877">
              <w:tc>
                <w:tcPr>
                  <w:tcW w:w="2210" w:type="dxa"/>
                  <w:shd w:val="clear" w:color="auto" w:fill="D9D9D9" w:themeFill="background1" w:themeFillShade="D9"/>
                </w:tcPr>
                <w:p w14:paraId="7C81ED49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264" w:type="dxa"/>
                  <w:shd w:val="clear" w:color="auto" w:fill="D9D9D9" w:themeFill="background1" w:themeFillShade="D9"/>
                </w:tcPr>
                <w:p w14:paraId="1F79115E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 xml:space="preserve">Conclusión</w:t>
                  </w:r>
                </w:p>
              </w:tc>
            </w:tr>
            <w:tr w:rsidR="00EC38F0" w:rsidRPr="003A4A25" w14:paraId="1810E494" w14:textId="77777777" w:rsidTr="00297877">
              <w:trPr>
                <w:trHeight w:val="184"/>
              </w:trPr>
              <w:tc>
                <w:tcPr>
                  <w:tcW w:w="2210" w:type="dxa"/>
                  <w:vMerge w:val="restart"/>
                </w:tcPr>
                <w:p w14:paraId="3622D4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s-CO"/>
                    </w:rPr>
                  </w:pPr>
                  <w:r w:rsidRPr="003A4A25">
                    <w:rPr>
                      <w:bCs/>
                      <w:sz w:val="16"/>
                      <w:szCs w:val="16"/>
                      <w:lang w:val="es-CO"/>
                    </w:rPr>
      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      </w:r>
                </w:p>
              </w:tc>
              <w:tc>
                <w:tcPr>
                  <w:tcW w:w="2264" w:type="dxa"/>
                  <w:vMerge w:val="restart"/>
                </w:tcPr>
                <w:p w14:paraId="714C52C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Cumple</w:t>
                  </w:r>
                </w:p>
              </w:tc>
            </w:tr>
            <w:tr w:rsidR="00EC38F0" w:rsidRPr="006D7DED" w14:paraId="0C7C4F09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5B1DC97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20C6FA4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52F4D824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17F0CC90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0BE45DF3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032E6DD6" w14:textId="77777777" w:rsidTr="00297877">
              <w:trPr>
                <w:trHeight w:val="230"/>
              </w:trPr>
              <w:tc>
                <w:tcPr>
                  <w:tcW w:w="2210" w:type="dxa"/>
                  <w:vMerge/>
                </w:tcPr>
                <w:p w14:paraId="1614C502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264" w:type="dxa"/>
                  <w:vMerge/>
                </w:tcPr>
                <w:p w14:paraId="35D68EBB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4898BF49" w14:textId="6C21D1D4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</w:tr>
    </w:tbl>
    <w:p w14:paraId="6C8586D9" w14:textId="77777777" w:rsidR="00C02A5A" w:rsidRDefault="00C02A5A" w:rsidP="00C02A5A">
      <w:pPr>
        <w:spacing w:before="120"/>
      </w:pPr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HT001/25-01884 ID-VAL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08CA0B94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97877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97877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726A5-7AFF-4F7B-801F-021AB29B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2288</Words>
  <Characters>17414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38</cp:revision>
  <cp:lastPrinted>2025-08-08T19:29:00Z</cp:lastPrinted>
  <dcterms:created xsi:type="dcterms:W3CDTF">2025-09-16T22:10:00Z</dcterms:created>
  <dcterms:modified xsi:type="dcterms:W3CDTF">2025-09-18T02:29:00Z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