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- Solucion Muestra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1: Soluciones en volumetricas a temperatura ambiente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4166.67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4155.0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4166.67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4175.0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4166.67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4170.0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2: Soluciones en viales en automuestrador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3100.0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3100.0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40B75D16" w:rsidR="00654DF0" w:rsidRPr="00E20D04" w:rsidRDefault="00524370" w:rsidP="003262CD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1: Soluciones en volumetricas a temperatura ambiente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3126.33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3126.33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3130.0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3126.33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3129.0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2: Soluciones en viales en automuestrador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3098.0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3095.0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3098.0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3100.0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3098.0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3100.0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40B75D16" w:rsidR="00654DF0" w:rsidRPr="00E20D04" w:rsidRDefault="00524370" w:rsidP="003262CD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Cumple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