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106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6808"/>
      </w:tblGrid>
      <w:tr w:rsidR="00990997" w:rsidRPr="0005646D" w14:paraId="03F4ED6A" w14:textId="77777777" w:rsidTr="6026102E">
        <w:trPr>
          <w:trHeight w:val="680"/>
        </w:trPr>
        <w:tc>
          <w:tcPr>
            <w:tcW w:w="10631" w:type="dxa"/>
            <w:gridSpan w:val="2"/>
            <w:shd w:val="clear" w:color="auto" w:fill="DBE5F1" w:themeFill="accent1" w:themeFillTint="33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Product name:</w:t>
            </w:r>
          </w:p>
        </w:tc>
        <w:tc>
          <w:tcPr>
            <w:tcW w:w="6808" w:type="dxa"/>
            <w:vAlign w:val="center"/>
          </w:tcPr>
          <w:p w14:paraId="318ED2DB" w14:textId="1376B055" w:rsidR="00990997" w:rsidRPr="00E6410B" w:rsidRDefault="00990997" w:rsidP="00055909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{{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bCs/>
                <w:iCs/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[“</w:t>
            </w:r>
            <w:proofErr w:type="spellStart"/>
            <w:r w:rsidRPr="001F05D8">
              <w:rPr>
                <w:bCs/>
                <w:iCs/>
                <w:sz w:val="20"/>
                <w:szCs w:val="20"/>
                <w:lang w:val="en-US"/>
              </w:rPr>
              <w:t>product</w:t>
            </w:r>
            <w:r w:rsidR="002C4984">
              <w:rPr>
                <w:bCs/>
                <w:iCs/>
                <w:sz w:val="20"/>
                <w:szCs w:val="20"/>
                <w:lang w:val="en-US"/>
              </w:rPr>
              <w:t>_</w:t>
            </w:r>
            <w:r w:rsidR="00C26A02">
              <w:rPr>
                <w:bCs/>
                <w:iCs/>
                <w:sz w:val="20"/>
                <w:szCs w:val="20"/>
                <w:lang w:val="en-US"/>
              </w:rPr>
              <w:t>name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”]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46632668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product (OTC, RX, nutraceutical, cosmetic, other?)</w:t>
            </w:r>
          </w:p>
        </w:tc>
        <w:tc>
          <w:tcPr>
            <w:tcW w:w="6808" w:type="dxa"/>
            <w:vAlign w:val="center"/>
          </w:tcPr>
          <w:p w14:paraId="7EA2CB6E" w14:textId="55D1540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product_type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42EE3F09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 / Generic name</w:t>
            </w:r>
          </w:p>
        </w:tc>
        <w:tc>
          <w:tcPr>
            <w:tcW w:w="6808" w:type="dxa"/>
            <w:vAlign w:val="center"/>
          </w:tcPr>
          <w:p w14:paraId="00972EE2" w14:textId="522E1E07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generic_name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4578569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6808" w:type="dxa"/>
            <w:vAlign w:val="center"/>
          </w:tcPr>
          <w:p w14:paraId="541C7F4F" w14:textId="1EE757AE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E51C3B">
              <w:rPr>
                <w:sz w:val="20"/>
                <w:szCs w:val="20"/>
                <w:lang w:val="en-US"/>
              </w:rPr>
              <w:t xml:space="preserve">% for </w:t>
            </w:r>
            <w:proofErr w:type="spellStart"/>
            <w:r w:rsidR="00E51C3B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E51C3B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r w:rsidR="00DE5397">
              <w:rPr>
                <w:sz w:val="20"/>
                <w:szCs w:val="20"/>
                <w:lang w:val="en-US"/>
              </w:rPr>
              <w:t>APIs</w:t>
            </w:r>
            <w:r w:rsidR="00055909">
              <w:rPr>
                <w:sz w:val="20"/>
                <w:szCs w:val="20"/>
                <w:lang w:val="en-US"/>
              </w:rPr>
              <w:t>”]</w:t>
            </w:r>
            <w:r w:rsidR="00E51C3B">
              <w:rPr>
                <w:sz w:val="20"/>
                <w:szCs w:val="20"/>
                <w:lang w:val="en-US"/>
              </w:rPr>
              <w:t xml:space="preserve"> %}</w:t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API_name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”]</w:t>
            </w:r>
            <w:r>
              <w:rPr>
                <w:sz w:val="20"/>
                <w:szCs w:val="20"/>
                <w:lang w:val="en-US"/>
              </w:rPr>
              <w:t>}}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990997" w:rsidRPr="00161EAF" w14:paraId="1D68028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6808" w:type="dxa"/>
            <w:vAlign w:val="center"/>
          </w:tcPr>
          <w:p w14:paraId="39020434" w14:textId="61033296" w:rsidR="00990997" w:rsidRPr="00161EAF" w:rsidRDefault="003D71F8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product_strength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126C133D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Dosage form</w:t>
            </w:r>
          </w:p>
        </w:tc>
        <w:tc>
          <w:tcPr>
            <w:tcW w:w="6808" w:type="dxa"/>
            <w:vAlign w:val="center"/>
          </w:tcPr>
          <w:p w14:paraId="5FEC970F" w14:textId="6A3C8448" w:rsidR="00990997" w:rsidRPr="00161EAF" w:rsidRDefault="00990997" w:rsidP="6026102E">
            <w:pPr>
              <w:ind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product_dosage</w:t>
            </w:r>
            <w:r w:rsidR="00BC2901" w:rsidRPr="6026102E">
              <w:rPr>
                <w:sz w:val="20"/>
                <w:szCs w:val="20"/>
              </w:rPr>
              <w:t>_form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</w:t>
            </w:r>
            <w:r w:rsidRPr="6026102E">
              <w:rPr>
                <w:sz w:val="20"/>
                <w:szCs w:val="20"/>
              </w:rPr>
              <w:t>}</w:t>
            </w:r>
          </w:p>
        </w:tc>
      </w:tr>
      <w:tr w:rsidR="00990997" w:rsidRPr="00161EAF" w14:paraId="2C3E34CA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Route of administration</w:t>
            </w:r>
          </w:p>
        </w:tc>
        <w:tc>
          <w:tcPr>
            <w:tcW w:w="6808" w:type="dxa"/>
            <w:vAlign w:val="center"/>
          </w:tcPr>
          <w:p w14:paraId="1CC0D1D2" w14:textId="48BD66A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C2901" w:rsidRPr="6026102E">
              <w:rPr>
                <w:sz w:val="20"/>
                <w:szCs w:val="20"/>
              </w:rPr>
              <w:t>route_of_administration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21C60344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Dose(s)</w:t>
            </w:r>
          </w:p>
        </w:tc>
        <w:tc>
          <w:tcPr>
            <w:tcW w:w="6808" w:type="dxa"/>
            <w:vAlign w:val="center"/>
          </w:tcPr>
          <w:p w14:paraId="53F965DF" w14:textId="352983A6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BC4DBE">
              <w:rPr>
                <w:sz w:val="20"/>
                <w:szCs w:val="20"/>
              </w:rPr>
              <w:t>product_dose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50276D2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6808" w:type="dxa"/>
            <w:vAlign w:val="center"/>
          </w:tcPr>
          <w:p w14:paraId="4BA69177" w14:textId="4DB344E3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4DBE" w:rsidRPr="00BC4DBE">
              <w:rPr>
                <w:sz w:val="20"/>
                <w:szCs w:val="20"/>
              </w:rPr>
              <w:t>physical_characteristics</w:t>
            </w:r>
            <w:proofErr w:type="spellEnd"/>
            <w:r w:rsidR="00BE2332">
              <w:rPr>
                <w:sz w:val="20"/>
                <w:szCs w:val="20"/>
              </w:rPr>
              <w:t>”</w:t>
            </w:r>
            <w:r w:rsidR="00055909">
              <w:rPr>
                <w:sz w:val="20"/>
                <w:szCs w:val="20"/>
              </w:rPr>
              <w:t>]</w:t>
            </w:r>
            <w:r w:rsidR="00BC4DBE">
              <w:rPr>
                <w:sz w:val="20"/>
                <w:szCs w:val="20"/>
              </w:rPr>
              <w:t xml:space="preserve"> </w:t>
            </w:r>
            <w:r w:rsidR="00BC4DBE"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1AB9005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6808" w:type="dxa"/>
            <w:vAlign w:val="center"/>
          </w:tcPr>
          <w:p w14:paraId="09018787" w14:textId="56E89806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56334A">
              <w:rPr>
                <w:sz w:val="20"/>
                <w:szCs w:val="20"/>
              </w:rPr>
              <w:t>packaging_type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6F7985A6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Commercial presentations</w:t>
            </w:r>
          </w:p>
        </w:tc>
        <w:tc>
          <w:tcPr>
            <w:tcW w:w="6808" w:type="dxa"/>
            <w:vAlign w:val="center"/>
          </w:tcPr>
          <w:p w14:paraId="578A4B59" w14:textId="053141C4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56334A" w:rsidRPr="0056334A">
              <w:rPr>
                <w:sz w:val="20"/>
                <w:szCs w:val="20"/>
              </w:rPr>
              <w:t>commercial_presentations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 w:rsidR="0056334A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711E840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6808" w:type="dxa"/>
            <w:vAlign w:val="center"/>
          </w:tcPr>
          <w:p w14:paraId="0B9869C6" w14:textId="7525E6BC" w:rsidR="00990997" w:rsidRPr="00B828F1" w:rsidRDefault="00CC0C6A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>{{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828F1" w:rsidRPr="6026102E">
              <w:rPr>
                <w:sz w:val="20"/>
                <w:szCs w:val="20"/>
              </w:rPr>
              <w:t>required_expiration_time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5474607D" w14:textId="77777777" w:rsidTr="6026102E">
        <w:trPr>
          <w:trHeight w:val="477"/>
        </w:trPr>
        <w:tc>
          <w:tcPr>
            <w:tcW w:w="10631" w:type="dxa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{{observations</w:t>
            </w:r>
            <w:r w:rsidR="00CC0C6A">
              <w:rPr>
                <w:sz w:val="20"/>
                <w:szCs w:val="20"/>
                <w:lang w:val="en-US"/>
              </w:rPr>
              <w:t>}}</w:t>
            </w:r>
          </w:p>
        </w:tc>
      </w:tr>
    </w:tbl>
    <w:p w14:paraId="0FA674A7" w14:textId="71339A06" w:rsidR="00D14509" w:rsidRDefault="00D14509" w:rsidP="00990997">
      <w:pPr>
        <w:rPr>
          <w:sz w:val="20"/>
          <w:szCs w:val="20"/>
          <w:lang w:val="en-US"/>
        </w:rPr>
      </w:pPr>
    </w:p>
    <w:p w14:paraId="63A8BAEF" w14:textId="77777777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A814D2" w14:textId="77777777" w:rsidR="00990997" w:rsidRDefault="00990997" w:rsidP="00990997">
      <w:pPr>
        <w:rPr>
          <w:sz w:val="20"/>
          <w:szCs w:val="20"/>
          <w:lang w:val="en-US"/>
        </w:rPr>
      </w:pPr>
    </w:p>
    <w:p w14:paraId="65346569" w14:textId="53355876" w:rsidR="00272BBC" w:rsidRDefault="0ED71C9A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for info in </w:t>
      </w:r>
      <w:proofErr w:type="spellStart"/>
      <w:r w:rsidR="00055909">
        <w:rPr>
          <w:sz w:val="20"/>
          <w:szCs w:val="20"/>
          <w:lang w:val="en-US"/>
        </w:rPr>
        <w:t>api_literature_data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18"/>
        <w:gridCol w:w="5462"/>
      </w:tblGrid>
      <w:tr w:rsidR="27FD9B0B" w14:paraId="5A2222D4" w14:textId="77777777" w:rsidTr="6026102E">
        <w:trPr>
          <w:trHeight w:val="675"/>
        </w:trPr>
        <w:tc>
          <w:tcPr>
            <w:tcW w:w="10080" w:type="dxa"/>
            <w:gridSpan w:val="2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14:paraId="12564A34" w14:textId="7476015E" w:rsidR="27FD9B0B" w:rsidRDefault="27FD9B0B" w:rsidP="27FD9B0B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GENERAL INFORMATION OF THE ACTIVE PHARMACEUTICAL INGREDIENT (API) ({{ </w:t>
            </w:r>
            <w:proofErr w:type="spellStart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}})</w:t>
            </w:r>
          </w:p>
        </w:tc>
      </w:tr>
      <w:tr w:rsidR="27FD9B0B" w14:paraId="05E620D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D8996" w14:textId="06755DD2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Common name:</w:t>
            </w:r>
          </w:p>
        </w:tc>
        <w:tc>
          <w:tcPr>
            <w:tcW w:w="5462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01C244" w14:textId="45CC9AE9" w:rsidR="27FD9B0B" w:rsidRPr="00055909" w:rsidRDefault="00055909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api_name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5C122607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38284" w14:textId="3108A3A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CAS number: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0CB54E" w14:textId="0FE98E33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cas_number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030092B6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C33687" w14:textId="477DDD0D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305DD" w14:textId="0261EDBB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info[“description”] }}</w:t>
            </w:r>
          </w:p>
        </w:tc>
      </w:tr>
      <w:tr w:rsidR="27FD9B0B" w14:paraId="2768F4F1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C397C6" w14:textId="4CE03FB3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 xml:space="preserve">Solubility: 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39AC0" w14:textId="3A26BEE8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info[“solubility”] }}</w:t>
            </w:r>
          </w:p>
        </w:tc>
      </w:tr>
      <w:tr w:rsidR="27FD9B0B" w14:paraId="6B7E839E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FB4B7" w14:textId="34C5F87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Melting point: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9C0B92" w14:textId="20BF6C4F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melting_point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="27FD9B0B"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395046EB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3D8736" w14:textId="443062FF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Polymorphs: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ED78D" w14:textId="430826B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{{ info[“polymorphs”] }}</w:t>
            </w:r>
          </w:p>
        </w:tc>
      </w:tr>
      <w:tr w:rsidR="27FD9B0B" w14:paraId="03821FA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3F0BE" w14:textId="2A90718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(Solid state/solution, general information):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704A6" w14:textId="24678356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7DA0031C" w:rsidRPr="00055909">
              <w:rPr>
                <w:sz w:val="20"/>
                <w:szCs w:val="20"/>
                <w:lang w:val="en-US"/>
              </w:rPr>
              <w:t>{</w:t>
            </w:r>
            <w:r w:rsidRPr="00055909">
              <w:rPr>
                <w:sz w:val="20"/>
                <w:szCs w:val="20"/>
                <w:lang w:val="en-US"/>
              </w:rPr>
              <w:t xml:space="preserve"> info[“stability”] }</w:t>
            </w:r>
            <w:r w:rsidR="602C66A3" w:rsidRPr="00055909">
              <w:rPr>
                <w:sz w:val="20"/>
                <w:szCs w:val="20"/>
                <w:lang w:val="en-US"/>
              </w:rPr>
              <w:t>}</w:t>
            </w:r>
          </w:p>
        </w:tc>
      </w:tr>
      <w:tr w:rsidR="27FD9B0B" w14:paraId="7FBB8B8A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2D14FC" w14:textId="3A5A3BC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Scheme of degradation route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55443E" w14:textId="0B7ACBB8" w:rsidR="27FD9B0B" w:rsidRPr="00055909" w:rsidRDefault="27FD9B0B" w:rsidP="00F577AE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schem</w:t>
            </w:r>
            <w:r w:rsidR="00F577AE">
              <w:rPr>
                <w:sz w:val="20"/>
                <w:szCs w:val="20"/>
              </w:rPr>
              <w:t>e</w:t>
            </w:r>
            <w:r w:rsidRPr="00055909">
              <w:rPr>
                <w:sz w:val="20"/>
                <w:szCs w:val="20"/>
              </w:rPr>
              <w:t>_of_degradation_route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35F2CD9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96DBC" w14:textId="4D2FA09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indicators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F44A23" w14:textId="5BA717EC" w:rsidR="27FD9B0B" w:rsidRPr="00055909" w:rsidRDefault="27FD9B0B" w:rsidP="003A2A16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stability_indicators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13CA9EB3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81457" w14:textId="1955414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Impurities (Synthetic origin, degradation products and/or metabolites)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67CC5" w14:textId="74F2B5A7" w:rsidR="27FD9B0B" w:rsidRPr="00055909" w:rsidRDefault="27FD9B0B" w:rsidP="296F111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682D1DEB" w:rsidRPr="00055909">
              <w:rPr>
                <w:sz w:val="20"/>
                <w:szCs w:val="20"/>
                <w:lang w:val="en-US"/>
              </w:rPr>
              <w:t>{ info[“impurities”]}}</w:t>
            </w:r>
          </w:p>
        </w:tc>
      </w:tr>
      <w:tr w:rsidR="27FD9B0B" w14:paraId="440C67C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8F3B4" w14:textId="3548697B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Biopharmaceutical classification (Biopharmaceutical classification system)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F4B338" w14:textId="1C308A40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biopharmaceutical_classification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766D6543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E3763" w14:textId="5D61765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Toxicological classification (Contention level):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487F3" w14:textId="24AD240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6B498DB2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D031D" w14:textId="7E2C6087" w:rsidR="27FD9B0B" w:rsidRDefault="27FD9B0B" w:rsidP="003A2A16">
            <w:pPr>
              <w:ind w:left="-108" w:right="-29"/>
            </w:pPr>
            <w:r w:rsidRPr="27FD9B0B">
              <w:rPr>
                <w:sz w:val="20"/>
                <w:szCs w:val="20"/>
                <w:lang w:val="en-US"/>
              </w:rPr>
              <w:t>Other information: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C397A8" w14:textId="4180550A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INN: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api_n</w:t>
            </w:r>
            <w:r w:rsidRPr="00055909">
              <w:rPr>
                <w:sz w:val="20"/>
                <w:szCs w:val="20"/>
              </w:rPr>
              <w:t>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34B4063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11BC986D" w14:textId="3DD53743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Chemical names: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chemical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37B5E6E6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20F131AA" w14:textId="050244CB" w:rsidR="27FD9B0B" w:rsidRDefault="27FD9B0B" w:rsidP="003A2A16">
            <w:pPr>
              <w:ind w:left="-108" w:right="-29"/>
              <w:rPr>
                <w:b/>
                <w:bCs/>
                <w:sz w:val="20"/>
                <w:szCs w:val="20"/>
                <w:lang w:val="en-US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Structure: </w:t>
            </w:r>
          </w:p>
          <w:p w14:paraId="4315CA6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C716337" w14:textId="41B8AF86" w:rsidR="27FD9B0B" w:rsidRDefault="4CDF4483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  <w:r w:rsidRPr="00F95D69">
              <w:rPr>
                <w:b/>
                <w:bCs/>
                <w:sz w:val="20"/>
                <w:szCs w:val="20"/>
                <w:lang w:val="es-CO"/>
              </w:rPr>
              <w:t>Molecular formula:</w:t>
            </w:r>
            <w:r w:rsidRPr="00F95D69">
              <w:rPr>
                <w:sz w:val="20"/>
                <w:szCs w:val="20"/>
                <w:lang w:val="es-CO"/>
              </w:rPr>
              <w:t xml:space="preserve"> </w:t>
            </w:r>
            <w:proofErr w:type="gramStart"/>
            <w:r w:rsidRPr="00F95D69">
              <w:rPr>
                <w:sz w:val="20"/>
                <w:szCs w:val="20"/>
                <w:lang w:val="es-CO"/>
              </w:rPr>
              <w:t xml:space="preserve">{{ 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info</w:t>
            </w:r>
            <w:proofErr w:type="spellEnd"/>
            <w:proofErr w:type="gramEnd"/>
            <w:r w:rsidRPr="00F95D69">
              <w:rPr>
                <w:sz w:val="20"/>
                <w:szCs w:val="20"/>
                <w:lang w:val="es-CO"/>
              </w:rPr>
              <w:t>[“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molecular_formula</w:t>
            </w:r>
            <w:proofErr w:type="spellEnd"/>
            <w:r w:rsidRPr="00F95D69">
              <w:rPr>
                <w:sz w:val="20"/>
                <w:szCs w:val="20"/>
                <w:lang w:val="es-CO"/>
              </w:rPr>
              <w:t>”] }}</w:t>
            </w:r>
          </w:p>
          <w:p w14:paraId="65328929" w14:textId="77777777" w:rsidR="00F95D69" w:rsidRPr="00F95D69" w:rsidRDefault="00F95D69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</w:p>
          <w:p w14:paraId="767FCAAA" w14:textId="4CF9C81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Molecular mass: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molecular_</w:t>
            </w:r>
            <w:r w:rsidR="00055909">
              <w:rPr>
                <w:sz w:val="20"/>
                <w:szCs w:val="20"/>
              </w:rPr>
              <w:t>weight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257DD46D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6B67FA8" w14:textId="0ADB3F12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Type of substance:</w:t>
            </w:r>
            <w:r w:rsidRPr="00055909">
              <w:rPr>
                <w:sz w:val="20"/>
                <w:szCs w:val="20"/>
              </w:rPr>
              <w:t xml:space="preserve"> </w:t>
            </w:r>
          </w:p>
          <w:p w14:paraId="180F5B0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2BD63C1" w14:textId="14979A90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Dissociation constant (</w:t>
            </w:r>
            <w:proofErr w:type="spellStart"/>
            <w:r w:rsidRPr="00055909">
              <w:rPr>
                <w:b/>
                <w:bCs/>
                <w:sz w:val="20"/>
                <w:szCs w:val="20"/>
              </w:rPr>
              <w:t>pKa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):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pka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17113DB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7A4A6B1" w14:textId="5A68E564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Partition coefficient: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log</w:t>
            </w:r>
            <w:r w:rsidR="00055909">
              <w:rPr>
                <w:sz w:val="20"/>
                <w:szCs w:val="20"/>
              </w:rPr>
              <w:t>_</w:t>
            </w:r>
            <w:r w:rsidRPr="00055909">
              <w:rPr>
                <w:sz w:val="20"/>
                <w:szCs w:val="20"/>
              </w:rPr>
              <w:t>p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0535117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5E2F56C" w14:textId="0CBB087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proofErr w:type="spellStart"/>
            <w:r w:rsidRPr="00055909">
              <w:rPr>
                <w:b/>
                <w:bCs/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E40473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67F5ED5" w14:textId="0AD5EBA9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Chirality/Specific optical rotation: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chirality_or_specific_optical_rotation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4BBE7AA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74ED950" w14:textId="44C7AF5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Degradation </w:t>
            </w:r>
            <w:proofErr w:type="gramStart"/>
            <w:r w:rsidRPr="00055909">
              <w:rPr>
                <w:b/>
                <w:bCs/>
                <w:sz w:val="20"/>
                <w:szCs w:val="20"/>
                <w:lang w:val="en-US"/>
              </w:rPr>
              <w:t>temperature:</w:t>
            </w:r>
            <w:r w:rsidRPr="00055909">
              <w:rPr>
                <w:sz w:val="20"/>
                <w:szCs w:val="20"/>
                <w:lang w:val="en-US"/>
              </w:rPr>
              <w:t>{</w:t>
            </w:r>
            <w:proofErr w:type="gramEnd"/>
            <w:r w:rsidRPr="00055909">
              <w:rPr>
                <w:sz w:val="20"/>
                <w:szCs w:val="20"/>
                <w:lang w:val="en-US"/>
              </w:rPr>
              <w:t>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degradation_temperature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49E79F7" w14:textId="01A38265" w:rsidR="27FD9B0B" w:rsidRDefault="27FD9B0B" w:rsidP="003A2A16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glass_transition_temperature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8CE1FC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57F3B2DE" w14:textId="59EC67B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lastRenderedPageBreak/>
              <w:t>Boiling point:</w:t>
            </w:r>
            <w:r w:rsidRPr="00055909">
              <w:rPr>
                <w:sz w:val="20"/>
                <w:szCs w:val="20"/>
              </w:rPr>
              <w:t xml:space="preserve"> {{ info[“</w:t>
            </w:r>
            <w:proofErr w:type="spellStart"/>
            <w:r w:rsidRPr="00055909">
              <w:rPr>
                <w:sz w:val="20"/>
                <w:szCs w:val="20"/>
              </w:rPr>
              <w:t>boiling_point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</w:tbl>
    <w:p w14:paraId="76D2583F" w14:textId="6C3135F7" w:rsidR="00271F9C" w:rsidRDefault="4F1753C3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5FD46460" w14:textId="121610F2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545AAB" w14:textId="08F25ADF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for info in </w:t>
      </w:r>
      <w:proofErr w:type="spellStart"/>
      <w:r w:rsidR="00AC11D9">
        <w:rPr>
          <w:sz w:val="20"/>
          <w:szCs w:val="20"/>
          <w:lang w:val="en-US"/>
        </w:rPr>
        <w:t>rld_research</w:t>
      </w:r>
      <w:r>
        <w:rPr>
          <w:sz w:val="20"/>
          <w:szCs w:val="20"/>
          <w:lang w:val="en-US"/>
        </w:rPr>
        <w:t>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1065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5701"/>
      </w:tblGrid>
      <w:tr w:rsidR="00D14509" w:rsidRPr="00161EAF" w14:paraId="0A73FAEC" w14:textId="77777777" w:rsidTr="00EF29CC">
        <w:trPr>
          <w:trHeight w:val="1042"/>
          <w:tblHeader/>
          <w:jc w:val="center"/>
        </w:trPr>
        <w:tc>
          <w:tcPr>
            <w:tcW w:w="10658" w:type="dxa"/>
            <w:gridSpan w:val="2"/>
            <w:shd w:val="clear" w:color="auto" w:fill="DBE5F1"/>
            <w:vAlign w:val="center"/>
          </w:tcPr>
          <w:p w14:paraId="1614A27C" w14:textId="77777777" w:rsidR="00D14509" w:rsidRPr="00161EAF" w:rsidRDefault="00D14509" w:rsidP="00D14509">
            <w:pPr>
              <w:pStyle w:val="Prrafodelista"/>
              <w:numPr>
                <w:ilvl w:val="0"/>
                <w:numId w:val="1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INFORMATION OF THE REFERENCE LISTED DRUG (RLD)</w:t>
            </w:r>
          </w:p>
          <w:p w14:paraId="30AA25AC" w14:textId="77777777" w:rsidR="00D14509" w:rsidRPr="00161EAF" w:rsidRDefault="00D14509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(The information of this section should be filled in for the RLD and those similar products that appear in the FDA Orange Book) </w:t>
            </w:r>
          </w:p>
        </w:tc>
      </w:tr>
      <w:tr w:rsidR="00D14509" w:rsidRPr="00161EAF" w14:paraId="0941BD99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E6DF57F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name/Generic name</w:t>
            </w:r>
          </w:p>
        </w:tc>
        <w:tc>
          <w:tcPr>
            <w:tcW w:w="5701" w:type="dxa"/>
            <w:vAlign w:val="center"/>
          </w:tcPr>
          <w:p w14:paraId="7B6FC0BB" w14:textId="7B3F3C8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brand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19382F6" w14:textId="77777777" w:rsidTr="00EF29CC">
        <w:trPr>
          <w:trHeight w:val="510"/>
          <w:jc w:val="center"/>
        </w:trPr>
        <w:tc>
          <w:tcPr>
            <w:tcW w:w="10658" w:type="dxa"/>
            <w:gridSpan w:val="2"/>
            <w:vAlign w:val="center"/>
          </w:tcPr>
          <w:p w14:paraId="3A134D35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  <w:p w14:paraId="534B8E69" w14:textId="0B24233A" w:rsidR="00D14509" w:rsidRDefault="00D14509" w:rsidP="00EF29CC">
            <w:pPr>
              <w:ind w:left="-108" w:right="-29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Packaging_imgs</w:t>
            </w:r>
            <w:proofErr w:type="spellEnd"/>
          </w:p>
          <w:p w14:paraId="14A32372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14509" w:rsidRPr="00161EAF" w14:paraId="4A1DB35E" w14:textId="77777777" w:rsidTr="00EF29CC">
        <w:trPr>
          <w:trHeight w:val="421"/>
          <w:jc w:val="center"/>
        </w:trPr>
        <w:tc>
          <w:tcPr>
            <w:tcW w:w="4957" w:type="dxa"/>
            <w:vAlign w:val="center"/>
          </w:tcPr>
          <w:p w14:paraId="2313FA33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Manufacturer</w:t>
            </w:r>
          </w:p>
        </w:tc>
        <w:tc>
          <w:tcPr>
            <w:tcW w:w="5701" w:type="dxa"/>
            <w:vAlign w:val="center"/>
          </w:tcPr>
          <w:p w14:paraId="50724068" w14:textId="2AD397E5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>
              <w:rPr>
                <w:sz w:val="20"/>
                <w:szCs w:val="20"/>
              </w:rPr>
              <w:t>manufacturer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2EA8BEB" w14:textId="77777777" w:rsidTr="00EF29CC">
        <w:trPr>
          <w:trHeight w:val="400"/>
          <w:jc w:val="center"/>
        </w:trPr>
        <w:tc>
          <w:tcPr>
            <w:tcW w:w="4957" w:type="dxa"/>
            <w:vAlign w:val="center"/>
          </w:tcPr>
          <w:p w14:paraId="7076F1F7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</w:t>
            </w:r>
          </w:p>
        </w:tc>
        <w:tc>
          <w:tcPr>
            <w:tcW w:w="5701" w:type="dxa"/>
            <w:vAlign w:val="center"/>
          </w:tcPr>
          <w:p w14:paraId="1E2D8240" w14:textId="2EECE7F4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API_name_with_UNII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6992D38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0B0698D5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Excipients</w:t>
            </w:r>
          </w:p>
        </w:tc>
        <w:tc>
          <w:tcPr>
            <w:tcW w:w="5701" w:type="dxa"/>
            <w:vAlign w:val="center"/>
          </w:tcPr>
          <w:p w14:paraId="65A784A9" w14:textId="6EA3E803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inactive_ingredients_with_UNII_str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0399A95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D68B7C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5701" w:type="dxa"/>
            <w:vAlign w:val="center"/>
          </w:tcPr>
          <w:p w14:paraId="09BE2FBA" w14:textId="15F4EE2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 w:rsidR="00AC11D9" w:rsidRPr="00AC11D9">
              <w:rPr>
                <w:sz w:val="20"/>
                <w:szCs w:val="20"/>
              </w:rPr>
              <w:t>strengths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44EEAD0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CEC1FD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5701" w:type="dxa"/>
            <w:vAlign w:val="center"/>
          </w:tcPr>
          <w:p w14:paraId="298D7F07" w14:textId="23D3731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type_pckg_material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50CFAE8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5292FB0A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How supplied</w:t>
            </w:r>
          </w:p>
        </w:tc>
        <w:tc>
          <w:tcPr>
            <w:tcW w:w="5701" w:type="dxa"/>
            <w:vAlign w:val="center"/>
          </w:tcPr>
          <w:p w14:paraId="1E8A2728" w14:textId="5D9DFF44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="00320FF5">
              <w:rPr>
                <w:sz w:val="20"/>
                <w:szCs w:val="20"/>
              </w:rPr>
              <w:t>rld_how_supplied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2FE94F45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4E0253CC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5701" w:type="dxa"/>
            <w:vAlign w:val="center"/>
          </w:tcPr>
          <w:p w14:paraId="3A92E1B2" w14:textId="1BBCCB89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rld_physical_characteristics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A32482B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713166F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Storage conditions</w:t>
            </w:r>
          </w:p>
        </w:tc>
        <w:tc>
          <w:tcPr>
            <w:tcW w:w="5701" w:type="dxa"/>
            <w:vAlign w:val="center"/>
          </w:tcPr>
          <w:p w14:paraId="0F4737BF" w14:textId="236D0B57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rld_storage_conditions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4B19DB14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360772C9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Special characteristics of API and excipients (crystalline form used for the RLD, particle size, etc.)</w:t>
            </w:r>
          </w:p>
        </w:tc>
        <w:tc>
          <w:tcPr>
            <w:tcW w:w="5701" w:type="dxa"/>
            <w:vAlign w:val="center"/>
          </w:tcPr>
          <w:p w14:paraId="547C9981" w14:textId="130DA58E" w:rsidR="00D14509" w:rsidRPr="00161EAF" w:rsidRDefault="00320FF5" w:rsidP="00320FF5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rld_special_characteristics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0F06D61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39F679B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Manufacturing process information (Controls, recommended process conditions):</w:t>
            </w:r>
          </w:p>
        </w:tc>
        <w:tc>
          <w:tcPr>
            <w:tcW w:w="5701" w:type="dxa"/>
            <w:vAlign w:val="center"/>
          </w:tcPr>
          <w:p w14:paraId="3FA8271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Data not available. </w:t>
            </w:r>
            <w:bookmarkStart w:id="0" w:name="_GoBack"/>
            <w:bookmarkEnd w:id="0"/>
          </w:p>
        </w:tc>
      </w:tr>
      <w:tr w:rsidR="00D14509" w:rsidRPr="00161EAF" w14:paraId="376B5BBF" w14:textId="77777777" w:rsidTr="00EF29CC">
        <w:trPr>
          <w:trHeight w:val="222"/>
          <w:jc w:val="center"/>
        </w:trPr>
        <w:tc>
          <w:tcPr>
            <w:tcW w:w="10658" w:type="dxa"/>
            <w:gridSpan w:val="2"/>
          </w:tcPr>
          <w:p w14:paraId="12A0FBC8" w14:textId="77777777" w:rsidR="00D14509" w:rsidRPr="00161EAF" w:rsidRDefault="00D14509" w:rsidP="00D14509">
            <w:pPr>
              <w:ind w:left="-108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Observations:</w:t>
            </w:r>
          </w:p>
          <w:p w14:paraId="44E7DD74" w14:textId="77777777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(Performance tests or other relevant information of </w:t>
            </w:r>
            <w:proofErr w:type="spellStart"/>
            <w:r w:rsidRPr="00161EAF">
              <w:rPr>
                <w:sz w:val="20"/>
                <w:szCs w:val="20"/>
                <w:lang w:val="en-US"/>
              </w:rPr>
              <w:t>pharmacotechnical</w:t>
            </w:r>
            <w:proofErr w:type="spellEnd"/>
            <w:r w:rsidRPr="00161EAF">
              <w:rPr>
                <w:sz w:val="20"/>
                <w:szCs w:val="20"/>
                <w:lang w:val="en-US"/>
              </w:rPr>
              <w:t xml:space="preserve"> nature according to patents, Journals, etc.)</w:t>
            </w:r>
          </w:p>
          <w:p w14:paraId="4B30FE69" w14:textId="19EBC335" w:rsidR="00D14509" w:rsidRDefault="00320FF5" w:rsidP="00D14509">
            <w:pPr>
              <w:pStyle w:val="Prrafodelista"/>
              <w:numPr>
                <w:ilvl w:val="0"/>
                <w:numId w:val="10"/>
              </w:num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Previous experience</w:t>
            </w:r>
            <w:r w:rsidR="00D14509" w:rsidRPr="00161EAF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</w:p>
          <w:p w14:paraId="04AC8746" w14:textId="24B49BC8" w:rsidR="00320FF5" w:rsidRDefault="00320FF5" w:rsidP="00320FF5">
            <w:pPr>
              <w:ind w:left="-108" w:right="-29"/>
              <w:jc w:val="both"/>
              <w:rPr>
                <w:bCs/>
                <w:sz w:val="20"/>
                <w:szCs w:val="20"/>
                <w:lang w:val="en-US"/>
              </w:rPr>
            </w:pPr>
          </w:p>
          <w:p w14:paraId="3FC90DB7" w14:textId="77777777" w:rsidR="00320FF5" w:rsidRPr="00320FF5" w:rsidRDefault="00320FF5" w:rsidP="00320FF5">
            <w:pPr>
              <w:ind w:left="-108" w:right="-29"/>
              <w:jc w:val="both"/>
              <w:rPr>
                <w:bCs/>
                <w:sz w:val="20"/>
                <w:szCs w:val="20"/>
                <w:lang w:val="en-US"/>
              </w:rPr>
            </w:pPr>
          </w:p>
          <w:p w14:paraId="319CD072" w14:textId="77777777" w:rsidR="00D14509" w:rsidRPr="00161EAF" w:rsidRDefault="00D14509" w:rsidP="00D14509">
            <w:pPr>
              <w:pStyle w:val="Prrafodelista"/>
              <w:numPr>
                <w:ilvl w:val="0"/>
                <w:numId w:val="10"/>
              </w:num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Dissolution method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[26, 27]</w:t>
            </w: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: </w:t>
            </w:r>
          </w:p>
          <w:p w14:paraId="67F57822" w14:textId="77777777" w:rsidR="00D14509" w:rsidRPr="00161EAF" w:rsidRDefault="00D14509" w:rsidP="00D14509">
            <w:p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6"/>
              <w:gridCol w:w="1376"/>
              <w:gridCol w:w="1559"/>
              <w:gridCol w:w="1559"/>
              <w:gridCol w:w="1418"/>
              <w:gridCol w:w="1559"/>
              <w:gridCol w:w="1765"/>
            </w:tblGrid>
            <w:tr w:rsidR="00D14509" w:rsidRPr="00161EAF" w14:paraId="0B8F3508" w14:textId="77777777" w:rsidTr="00EF29CC">
              <w:tc>
                <w:tcPr>
                  <w:tcW w:w="1196" w:type="dxa"/>
                  <w:shd w:val="clear" w:color="auto" w:fill="D9D9D9" w:themeFill="background1" w:themeFillShade="D9"/>
                  <w:vAlign w:val="center"/>
                </w:tcPr>
                <w:p w14:paraId="4F0E9E92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Drug name</w:t>
                  </w:r>
                </w:p>
              </w:tc>
              <w:tc>
                <w:tcPr>
                  <w:tcW w:w="1376" w:type="dxa"/>
                  <w:shd w:val="clear" w:color="auto" w:fill="D9D9D9" w:themeFill="background1" w:themeFillShade="D9"/>
                  <w:vAlign w:val="center"/>
                </w:tcPr>
                <w:p w14:paraId="7EE6284B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Dosage form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vAlign w:val="center"/>
                </w:tcPr>
                <w:p w14:paraId="5EA4BC9B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USP apparatus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vAlign w:val="center"/>
                </w:tcPr>
                <w:p w14:paraId="70E46DC8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Speed (rpm)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  <w:vAlign w:val="center"/>
                </w:tcPr>
                <w:p w14:paraId="06548BF1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Medium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  <w:vAlign w:val="center"/>
                </w:tcPr>
                <w:p w14:paraId="748960CF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Volume (mL</w:t>
                  </w:r>
                </w:p>
              </w:tc>
              <w:tc>
                <w:tcPr>
                  <w:tcW w:w="1765" w:type="dxa"/>
                  <w:shd w:val="clear" w:color="auto" w:fill="D9D9D9" w:themeFill="background1" w:themeFillShade="D9"/>
                  <w:vAlign w:val="center"/>
                </w:tcPr>
                <w:p w14:paraId="5553D13F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Recommended sampling times (minutes)</w:t>
                  </w:r>
                </w:p>
              </w:tc>
            </w:tr>
            <w:tr w:rsidR="00D14509" w:rsidRPr="00161EAF" w14:paraId="02BB6FAF" w14:textId="77777777" w:rsidTr="00EF29CC">
              <w:trPr>
                <w:trHeight w:val="1148"/>
              </w:trPr>
              <w:tc>
                <w:tcPr>
                  <w:tcW w:w="1196" w:type="dxa"/>
                  <w:vAlign w:val="center"/>
                </w:tcPr>
                <w:p w14:paraId="0FF230E7" w14:textId="09B9AAC1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6" w:type="dxa"/>
                  <w:vAlign w:val="center"/>
                </w:tcPr>
                <w:p w14:paraId="594ABBD9" w14:textId="02CCE6AA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23155AEF" w14:textId="3140175C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54E5A45" w14:textId="604AD0FB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29E9BB92" w14:textId="0FDE5AB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06CD93DA" w14:textId="697A3208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65" w:type="dxa"/>
                  <w:vAlign w:val="center"/>
                </w:tcPr>
                <w:p w14:paraId="17ADD46F" w14:textId="72E22A35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6BB83961" w14:textId="77777777" w:rsidR="00D14509" w:rsidRPr="00161EAF" w:rsidRDefault="00D14509" w:rsidP="00D14509">
            <w:pPr>
              <w:ind w:right="-29"/>
              <w:jc w:val="both"/>
              <w:rPr>
                <w:sz w:val="20"/>
                <w:szCs w:val="20"/>
                <w:lang w:val="en-US"/>
              </w:rPr>
            </w:pPr>
          </w:p>
          <w:p w14:paraId="157E2FE9" w14:textId="77777777" w:rsidR="00D14509" w:rsidRPr="00161EAF" w:rsidRDefault="00D14509" w:rsidP="00D14509">
            <w:pPr>
              <w:pStyle w:val="Prrafodelista"/>
              <w:numPr>
                <w:ilvl w:val="0"/>
                <w:numId w:val="10"/>
              </w:num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Inactive ingredient list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[28]</w:t>
            </w:r>
            <w:r w:rsidRPr="00161EAF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2500B6D1" w14:textId="77777777" w:rsidR="00D14509" w:rsidRPr="00161EAF" w:rsidRDefault="00D14509" w:rsidP="00D14509">
            <w:p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1523"/>
              <w:gridCol w:w="1441"/>
              <w:gridCol w:w="1697"/>
              <w:gridCol w:w="1393"/>
              <w:gridCol w:w="1393"/>
              <w:gridCol w:w="1393"/>
            </w:tblGrid>
            <w:tr w:rsidR="00D14509" w:rsidRPr="00161EAF" w14:paraId="642BF0E7" w14:textId="77777777" w:rsidTr="00EF29CC">
              <w:tc>
                <w:tcPr>
                  <w:tcW w:w="10432" w:type="dxa"/>
                  <w:gridSpan w:val="7"/>
                  <w:shd w:val="clear" w:color="auto" w:fill="D9D9D9" w:themeFill="background1" w:themeFillShade="D9"/>
                  <w:vAlign w:val="center"/>
                </w:tcPr>
                <w:p w14:paraId="27723A1B" w14:textId="77777777" w:rsidR="00D14509" w:rsidRPr="00161EAF" w:rsidRDefault="00D14509" w:rsidP="00D14509">
                  <w:pPr>
                    <w:ind w:left="-108"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Marinol</w:t>
                  </w:r>
                  <w:proofErr w:type="spellEnd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® (</w:t>
                  </w: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capsules, USP) 2.5 mg</w:t>
                  </w:r>
                </w:p>
              </w:tc>
            </w:tr>
            <w:tr w:rsidR="00D14509" w:rsidRPr="00161EAF" w14:paraId="28B2CA05" w14:textId="77777777" w:rsidTr="00EF29CC">
              <w:tc>
                <w:tcPr>
                  <w:tcW w:w="1592" w:type="dxa"/>
                  <w:shd w:val="clear" w:color="auto" w:fill="D9D9D9" w:themeFill="background1" w:themeFillShade="D9"/>
                  <w:vAlign w:val="center"/>
                </w:tcPr>
                <w:p w14:paraId="04C5B89F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Inactive ingredient</w:t>
                  </w:r>
                </w:p>
              </w:tc>
              <w:tc>
                <w:tcPr>
                  <w:tcW w:w="1523" w:type="dxa"/>
                  <w:shd w:val="clear" w:color="auto" w:fill="D9D9D9" w:themeFill="background1" w:themeFillShade="D9"/>
                  <w:vAlign w:val="center"/>
                </w:tcPr>
                <w:p w14:paraId="3048520D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Route; dosage form</w:t>
                  </w:r>
                </w:p>
              </w:tc>
              <w:tc>
                <w:tcPr>
                  <w:tcW w:w="1441" w:type="dxa"/>
                  <w:shd w:val="clear" w:color="auto" w:fill="D9D9D9" w:themeFill="background1" w:themeFillShade="D9"/>
                  <w:vAlign w:val="center"/>
                </w:tcPr>
                <w:p w14:paraId="61808F97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CAS number</w:t>
                  </w:r>
                </w:p>
              </w:tc>
              <w:tc>
                <w:tcPr>
                  <w:tcW w:w="1697" w:type="dxa"/>
                  <w:shd w:val="clear" w:color="auto" w:fill="D9D9D9" w:themeFill="background1" w:themeFillShade="D9"/>
                  <w:vAlign w:val="center"/>
                </w:tcPr>
                <w:p w14:paraId="1C119004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Unique ingredient identifier (UNII)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14:paraId="68CE9C1A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Maximum potency per unit dose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14:paraId="5947898E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Maximum daily exposure (MDE)</w:t>
                  </w:r>
                </w:p>
              </w:tc>
              <w:tc>
                <w:tcPr>
                  <w:tcW w:w="1393" w:type="dxa"/>
                  <w:shd w:val="clear" w:color="auto" w:fill="D9D9D9" w:themeFill="background1" w:themeFillShade="D9"/>
                  <w:vAlign w:val="center"/>
                </w:tcPr>
                <w:p w14:paraId="2874ECF2" w14:textId="77777777" w:rsidR="00D14509" w:rsidRPr="00161EAF" w:rsidRDefault="00D14509" w:rsidP="00D14509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D14509" w:rsidRPr="00161EAF" w14:paraId="4D8B503D" w14:textId="77777777" w:rsidTr="00EF29CC">
              <w:tc>
                <w:tcPr>
                  <w:tcW w:w="1592" w:type="dxa"/>
                  <w:vAlign w:val="center"/>
                </w:tcPr>
                <w:p w14:paraId="6DFCEDF1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lastRenderedPageBreak/>
                    <w:t>Gelatin, Unspecified</w:t>
                  </w:r>
                </w:p>
              </w:tc>
              <w:tc>
                <w:tcPr>
                  <w:tcW w:w="1523" w:type="dxa"/>
                  <w:vAlign w:val="center"/>
                </w:tcPr>
                <w:p w14:paraId="1B41255F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Oral, capsule, liquid filled</w:t>
                  </w:r>
                </w:p>
              </w:tc>
              <w:tc>
                <w:tcPr>
                  <w:tcW w:w="1441" w:type="dxa"/>
                  <w:vAlign w:val="center"/>
                </w:tcPr>
                <w:p w14:paraId="2D4379DD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9000708</w:t>
                  </w:r>
                </w:p>
              </w:tc>
              <w:tc>
                <w:tcPr>
                  <w:tcW w:w="1697" w:type="dxa"/>
                  <w:vAlign w:val="center"/>
                </w:tcPr>
                <w:p w14:paraId="10A6F0A6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2G86QN327L</w:t>
                  </w:r>
                </w:p>
              </w:tc>
              <w:tc>
                <w:tcPr>
                  <w:tcW w:w="1393" w:type="dxa"/>
                  <w:vAlign w:val="center"/>
                </w:tcPr>
                <w:p w14:paraId="6F6AD037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1393" w:type="dxa"/>
                  <w:vAlign w:val="center"/>
                </w:tcPr>
                <w:p w14:paraId="6FC2CBDB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1,042 mg</w:t>
                  </w:r>
                </w:p>
              </w:tc>
              <w:tc>
                <w:tcPr>
                  <w:tcW w:w="1393" w:type="dxa"/>
                  <w:vAlign w:val="center"/>
                </w:tcPr>
                <w:p w14:paraId="1F1396C2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D14509" w:rsidRPr="00161EAF" w14:paraId="43B3DAB4" w14:textId="77777777" w:rsidTr="00EF29CC">
              <w:tc>
                <w:tcPr>
                  <w:tcW w:w="1592" w:type="dxa"/>
                  <w:vAlign w:val="center"/>
                </w:tcPr>
                <w:p w14:paraId="7492241A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Glycerin</w:t>
                  </w:r>
                </w:p>
              </w:tc>
              <w:tc>
                <w:tcPr>
                  <w:tcW w:w="1523" w:type="dxa"/>
                  <w:vAlign w:val="center"/>
                </w:tcPr>
                <w:p w14:paraId="257FE186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Oral; capsule</w:t>
                  </w:r>
                </w:p>
              </w:tc>
              <w:tc>
                <w:tcPr>
                  <w:tcW w:w="1441" w:type="dxa"/>
                  <w:vAlign w:val="center"/>
                </w:tcPr>
                <w:p w14:paraId="35FB90B2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56815</w:t>
                  </w:r>
                </w:p>
              </w:tc>
              <w:tc>
                <w:tcPr>
                  <w:tcW w:w="1697" w:type="dxa"/>
                  <w:vAlign w:val="center"/>
                </w:tcPr>
                <w:p w14:paraId="0EEACD4A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PDC6A3C0OX</w:t>
                  </w:r>
                </w:p>
              </w:tc>
              <w:tc>
                <w:tcPr>
                  <w:tcW w:w="1393" w:type="dxa"/>
                  <w:vAlign w:val="center"/>
                </w:tcPr>
                <w:p w14:paraId="60D25471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1393" w:type="dxa"/>
                  <w:vAlign w:val="center"/>
                </w:tcPr>
                <w:p w14:paraId="7FFE549B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3,487 mg</w:t>
                  </w:r>
                </w:p>
              </w:tc>
              <w:tc>
                <w:tcPr>
                  <w:tcW w:w="1393" w:type="dxa"/>
                  <w:vAlign w:val="center"/>
                </w:tcPr>
                <w:p w14:paraId="5B00AB2E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D14509" w:rsidRPr="00161EAF" w14:paraId="2A217874" w14:textId="77777777" w:rsidTr="00EF29CC">
              <w:tc>
                <w:tcPr>
                  <w:tcW w:w="1592" w:type="dxa"/>
                  <w:vAlign w:val="center"/>
                </w:tcPr>
                <w:p w14:paraId="65DA00CF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Sesame Oil</w:t>
                  </w:r>
                </w:p>
              </w:tc>
              <w:tc>
                <w:tcPr>
                  <w:tcW w:w="1523" w:type="dxa"/>
                  <w:vAlign w:val="center"/>
                </w:tcPr>
                <w:p w14:paraId="775DE1BC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Oral; capsule</w:t>
                  </w:r>
                </w:p>
              </w:tc>
              <w:tc>
                <w:tcPr>
                  <w:tcW w:w="1441" w:type="dxa"/>
                  <w:vAlign w:val="center"/>
                </w:tcPr>
                <w:p w14:paraId="67A9CFA6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8008740</w:t>
                  </w:r>
                </w:p>
              </w:tc>
              <w:tc>
                <w:tcPr>
                  <w:tcW w:w="1697" w:type="dxa"/>
                  <w:vAlign w:val="center"/>
                </w:tcPr>
                <w:p w14:paraId="788FF1F0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QX10HYY4QV</w:t>
                  </w:r>
                </w:p>
              </w:tc>
              <w:tc>
                <w:tcPr>
                  <w:tcW w:w="1393" w:type="dxa"/>
                  <w:vAlign w:val="center"/>
                </w:tcPr>
                <w:p w14:paraId="45416DD6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1393" w:type="dxa"/>
                  <w:vAlign w:val="center"/>
                </w:tcPr>
                <w:p w14:paraId="7A1F8913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2,325 mg</w:t>
                  </w:r>
                </w:p>
              </w:tc>
              <w:tc>
                <w:tcPr>
                  <w:tcW w:w="1393" w:type="dxa"/>
                  <w:vAlign w:val="center"/>
                </w:tcPr>
                <w:p w14:paraId="26DA920B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D14509" w:rsidRPr="00161EAF" w14:paraId="3915BF59" w14:textId="77777777" w:rsidTr="00EF29CC">
              <w:tc>
                <w:tcPr>
                  <w:tcW w:w="1592" w:type="dxa"/>
                  <w:vAlign w:val="center"/>
                </w:tcPr>
                <w:p w14:paraId="6116C66A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Titanium Dioxide</w:t>
                  </w:r>
                </w:p>
              </w:tc>
              <w:tc>
                <w:tcPr>
                  <w:tcW w:w="1523" w:type="dxa"/>
                  <w:vAlign w:val="center"/>
                </w:tcPr>
                <w:p w14:paraId="41C6CD43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Oral; capsule, liquid filled</w:t>
                  </w:r>
                </w:p>
              </w:tc>
              <w:tc>
                <w:tcPr>
                  <w:tcW w:w="1441" w:type="dxa"/>
                  <w:vAlign w:val="center"/>
                </w:tcPr>
                <w:p w14:paraId="02BD6DBE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13463677</w:t>
                  </w:r>
                </w:p>
              </w:tc>
              <w:tc>
                <w:tcPr>
                  <w:tcW w:w="1697" w:type="dxa"/>
                  <w:vAlign w:val="center"/>
                </w:tcPr>
                <w:p w14:paraId="3827C2CD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15FIX9V2JP</w:t>
                  </w:r>
                </w:p>
              </w:tc>
              <w:tc>
                <w:tcPr>
                  <w:tcW w:w="1393" w:type="dxa"/>
                  <w:vAlign w:val="center"/>
                </w:tcPr>
                <w:p w14:paraId="686915D4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1393" w:type="dxa"/>
                  <w:vAlign w:val="center"/>
                </w:tcPr>
                <w:p w14:paraId="22775151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12 mg</w:t>
                  </w:r>
                </w:p>
              </w:tc>
              <w:tc>
                <w:tcPr>
                  <w:tcW w:w="1393" w:type="dxa"/>
                  <w:vAlign w:val="center"/>
                </w:tcPr>
                <w:p w14:paraId="56774819" w14:textId="77777777" w:rsidR="00D14509" w:rsidRPr="00161EAF" w:rsidRDefault="00D14509" w:rsidP="00D14509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2404189F" w14:textId="790538AF" w:rsidR="00D14509" w:rsidRDefault="00D14509" w:rsidP="00D14509">
            <w:pPr>
              <w:pStyle w:val="Prrafodelista"/>
              <w:rPr>
                <w:b/>
                <w:bCs/>
                <w:sz w:val="20"/>
                <w:szCs w:val="20"/>
                <w:lang w:val="en-US"/>
              </w:rPr>
            </w:pPr>
          </w:p>
          <w:p w14:paraId="585C996B" w14:textId="1900ECD5" w:rsidR="00320FF5" w:rsidRDefault="00320FF5" w:rsidP="00D14509">
            <w:pPr>
              <w:pStyle w:val="Prrafodelista"/>
              <w:rPr>
                <w:b/>
                <w:bCs/>
                <w:sz w:val="20"/>
                <w:szCs w:val="20"/>
                <w:lang w:val="en-US"/>
              </w:rPr>
            </w:pPr>
          </w:p>
          <w:p w14:paraId="538A77ED" w14:textId="77777777" w:rsidR="00320FF5" w:rsidRDefault="00320FF5" w:rsidP="00D14509">
            <w:pPr>
              <w:pStyle w:val="Prrafodelista"/>
              <w:rPr>
                <w:b/>
                <w:bCs/>
                <w:sz w:val="20"/>
                <w:szCs w:val="20"/>
                <w:lang w:val="en-US"/>
              </w:rPr>
            </w:pPr>
          </w:p>
          <w:p w14:paraId="187808B7" w14:textId="77777777" w:rsidR="00320FF5" w:rsidRDefault="00D14509" w:rsidP="00320FF5">
            <w:pPr>
              <w:pStyle w:val="Prrafodelista"/>
              <w:numPr>
                <w:ilvl w:val="0"/>
                <w:numId w:val="10"/>
              </w:num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Bioequivalence recommendations: </w:t>
            </w:r>
          </w:p>
          <w:p w14:paraId="3711B7FE" w14:textId="77777777" w:rsidR="00320FF5" w:rsidRDefault="00320FF5" w:rsidP="00320FF5">
            <w:pPr>
              <w:pStyle w:val="Prrafodelista"/>
              <w:ind w:left="252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64EBE6E3" w14:textId="77777777" w:rsidR="00D14509" w:rsidRDefault="00D14509" w:rsidP="00320FF5">
            <w:pPr>
              <w:pStyle w:val="Prrafodelista"/>
              <w:numPr>
                <w:ilvl w:val="0"/>
                <w:numId w:val="10"/>
              </w:num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Packaging: </w:t>
            </w:r>
          </w:p>
          <w:p w14:paraId="1AB89CFD" w14:textId="31880FF2" w:rsidR="00320FF5" w:rsidRPr="00320FF5" w:rsidRDefault="00320FF5" w:rsidP="00320FF5">
            <w:pPr>
              <w:ind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4F1382" w14:textId="77777777" w:rsidR="00D14509" w:rsidRPr="00D14509" w:rsidRDefault="00D14509" w:rsidP="00D14509">
      <w:pPr>
        <w:rPr>
          <w:sz w:val="20"/>
          <w:szCs w:val="20"/>
        </w:rPr>
      </w:pPr>
    </w:p>
    <w:p w14:paraId="32D5E5B9" w14:textId="07F7D265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7394E1C3" w14:textId="53E110D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C51087C" w14:textId="77777777" w:rsidR="00271F9C" w:rsidRDefault="00271F9C" w:rsidP="00990997">
      <w:pPr>
        <w:rPr>
          <w:sz w:val="20"/>
          <w:szCs w:val="20"/>
          <w:lang w:val="en-US"/>
        </w:rPr>
      </w:pPr>
    </w:p>
    <w:tbl>
      <w:tblPr>
        <w:tblW w:w="1065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5695"/>
      </w:tblGrid>
      <w:tr w:rsidR="00320FF5" w:rsidRPr="00161EAF" w14:paraId="710D1B01" w14:textId="77777777" w:rsidTr="00EF29CC">
        <w:trPr>
          <w:trHeight w:val="680"/>
          <w:tblHeader/>
          <w:jc w:val="center"/>
        </w:trPr>
        <w:tc>
          <w:tcPr>
            <w:tcW w:w="10652" w:type="dxa"/>
            <w:gridSpan w:val="2"/>
            <w:shd w:val="clear" w:color="auto" w:fill="DBE5F1"/>
            <w:vAlign w:val="center"/>
          </w:tcPr>
          <w:p w14:paraId="566B64F6" w14:textId="77777777" w:rsidR="00320FF5" w:rsidRPr="00161EAF" w:rsidRDefault="00320FF5" w:rsidP="00320FF5">
            <w:pPr>
              <w:pStyle w:val="Prrafodelista"/>
              <w:numPr>
                <w:ilvl w:val="0"/>
                <w:numId w:val="18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INFORMATION OF MONOGRAPHS OF API AND FINISHED PRODUCTS</w:t>
            </w:r>
          </w:p>
        </w:tc>
      </w:tr>
      <w:tr w:rsidR="00320FF5" w:rsidRPr="00161EAF" w14:paraId="7CBF7FC2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ED1EAA1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Official monographs for the API:</w:t>
            </w:r>
          </w:p>
        </w:tc>
        <w:tc>
          <w:tcPr>
            <w:tcW w:w="5695" w:type="dxa"/>
            <w:vAlign w:val="center"/>
          </w:tcPr>
          <w:p w14:paraId="7622E04D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proofErr w:type="spellStart"/>
            <w:r w:rsidRPr="00161EAF">
              <w:rPr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sz w:val="20"/>
                <w:szCs w:val="20"/>
                <w:lang w:val="en-US"/>
              </w:rPr>
              <w:t xml:space="preserve"> USP monograph [</w:t>
            </w:r>
            <w:r>
              <w:rPr>
                <w:sz w:val="20"/>
                <w:szCs w:val="20"/>
                <w:lang w:val="en-US"/>
              </w:rPr>
              <w:t>32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3303E48E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 USP monograph [1</w:t>
            </w:r>
            <w:r>
              <w:rPr>
                <w:sz w:val="20"/>
                <w:szCs w:val="20"/>
                <w:lang w:val="en-US"/>
              </w:rPr>
              <w:t>6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3763FBB8" w14:textId="77777777" w:rsidR="00320FF5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 </w:t>
            </w:r>
            <w:r>
              <w:rPr>
                <w:sz w:val="20"/>
                <w:szCs w:val="20"/>
                <w:lang w:val="en-US"/>
              </w:rPr>
              <w:t>Ph. Eur.</w:t>
            </w:r>
            <w:r w:rsidRPr="00161EAF">
              <w:rPr>
                <w:sz w:val="20"/>
                <w:szCs w:val="20"/>
                <w:lang w:val="en-US"/>
              </w:rPr>
              <w:t xml:space="preserve"> monograph [</w:t>
            </w:r>
            <w:r>
              <w:rPr>
                <w:sz w:val="20"/>
                <w:szCs w:val="20"/>
                <w:lang w:val="en-US"/>
              </w:rPr>
              <w:t>33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11BC9D69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 </w:t>
            </w:r>
            <w:r>
              <w:rPr>
                <w:sz w:val="20"/>
                <w:szCs w:val="20"/>
                <w:lang w:val="en-US"/>
              </w:rPr>
              <w:t>B</w:t>
            </w:r>
            <w:r w:rsidRPr="00161EAF">
              <w:rPr>
                <w:sz w:val="20"/>
                <w:szCs w:val="20"/>
                <w:lang w:val="en-US"/>
              </w:rPr>
              <w:t>P monograph</w:t>
            </w:r>
            <w:r>
              <w:rPr>
                <w:sz w:val="20"/>
                <w:szCs w:val="20"/>
                <w:lang w:val="en-US"/>
              </w:rPr>
              <w:t xml:space="preserve"> [34]</w:t>
            </w:r>
          </w:p>
          <w:p w14:paraId="0BEF7746" w14:textId="77777777" w:rsidR="00320FF5" w:rsidRPr="00161EAF" w:rsidRDefault="00320FF5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 JP monograph [</w:t>
            </w:r>
            <w:r>
              <w:rPr>
                <w:sz w:val="20"/>
                <w:szCs w:val="20"/>
                <w:lang w:val="en-US"/>
              </w:rPr>
              <w:t>35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</w:tc>
      </w:tr>
      <w:tr w:rsidR="00320FF5" w:rsidRPr="00161EAF" w14:paraId="22A8CD33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599532AE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Official monographs for the finished products:</w:t>
            </w:r>
          </w:p>
        </w:tc>
        <w:tc>
          <w:tcPr>
            <w:tcW w:w="5695" w:type="dxa"/>
            <w:vAlign w:val="center"/>
          </w:tcPr>
          <w:p w14:paraId="4BC62B21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proofErr w:type="spellStart"/>
            <w:r w:rsidRPr="00161EAF">
              <w:rPr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sz w:val="20"/>
                <w:szCs w:val="20"/>
                <w:lang w:val="en-US"/>
              </w:rPr>
              <w:t>, capsules USP monograph [</w:t>
            </w:r>
            <w:r>
              <w:rPr>
                <w:sz w:val="20"/>
                <w:szCs w:val="20"/>
                <w:lang w:val="en-US"/>
              </w:rPr>
              <w:t>26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0C717CBD" w14:textId="77777777" w:rsidR="00320FF5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Acetazolamide, tablets USP monograph [</w:t>
            </w:r>
            <w:r>
              <w:rPr>
                <w:sz w:val="20"/>
                <w:szCs w:val="20"/>
                <w:lang w:val="en-US"/>
              </w:rPr>
              <w:t>31</w:t>
            </w:r>
            <w:r w:rsidRPr="00161EAF">
              <w:rPr>
                <w:sz w:val="20"/>
                <w:szCs w:val="20"/>
                <w:lang w:val="en-US"/>
              </w:rPr>
              <w:t>]</w:t>
            </w:r>
          </w:p>
          <w:p w14:paraId="78CB19C7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Acetazolamide, tablets </w:t>
            </w:r>
            <w:r>
              <w:rPr>
                <w:sz w:val="20"/>
                <w:szCs w:val="20"/>
                <w:lang w:val="en-US"/>
              </w:rPr>
              <w:t>BP monograph [36]</w:t>
            </w:r>
          </w:p>
        </w:tc>
      </w:tr>
      <w:tr w:rsidR="00320FF5" w:rsidRPr="00161EAF" w14:paraId="6AAA0689" w14:textId="77777777" w:rsidTr="00EF29CC">
        <w:trPr>
          <w:trHeight w:val="510"/>
          <w:jc w:val="center"/>
        </w:trPr>
        <w:tc>
          <w:tcPr>
            <w:tcW w:w="10652" w:type="dxa"/>
            <w:gridSpan w:val="2"/>
            <w:vAlign w:val="center"/>
          </w:tcPr>
          <w:p w14:paraId="40D4D234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Other information:</w:t>
            </w:r>
          </w:p>
          <w:p w14:paraId="3F90E2F7" w14:textId="77777777" w:rsidR="00320FF5" w:rsidRPr="00161EAF" w:rsidRDefault="00320FF5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</w:p>
          <w:p w14:paraId="346001E9" w14:textId="77777777" w:rsidR="00320FF5" w:rsidRPr="00161EAF" w:rsidRDefault="00320FF5" w:rsidP="00320FF5">
            <w:pPr>
              <w:pStyle w:val="Prrafodelista"/>
              <w:numPr>
                <w:ilvl w:val="0"/>
                <w:numId w:val="15"/>
              </w:numPr>
              <w:ind w:right="-29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API monographs</w:t>
            </w:r>
          </w:p>
          <w:p w14:paraId="62361BDD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1F05D70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50D7CD6B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[32]</w:t>
                  </w:r>
                </w:p>
              </w:tc>
            </w:tr>
            <w:tr w:rsidR="00320FF5" w:rsidRPr="00161EAF" w14:paraId="126281E6" w14:textId="77777777" w:rsidTr="00EF29CC">
              <w:tc>
                <w:tcPr>
                  <w:tcW w:w="10426" w:type="dxa"/>
                  <w:gridSpan w:val="3"/>
                  <w:vAlign w:val="center"/>
                </w:tcPr>
                <w:p w14:paraId="7D3D43D0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Description: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Light yellow resinous oil that is sticky at room temperature and hardens upon refrigeration.</w:t>
                  </w:r>
                </w:p>
                <w:p w14:paraId="325F7043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Solubility: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Insoluble water.</w:t>
                  </w:r>
                </w:p>
              </w:tc>
            </w:tr>
            <w:tr w:rsidR="00320FF5" w:rsidRPr="00161EAF" w14:paraId="67E08437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681E19F0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65D5EDAB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5B0B9F06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0883BEB0" w14:textId="77777777" w:rsidTr="00EF29CC">
              <w:tc>
                <w:tcPr>
                  <w:tcW w:w="2005" w:type="dxa"/>
                  <w:vAlign w:val="center"/>
                </w:tcPr>
                <w:p w14:paraId="2B3D266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</w:tcPr>
                <w:p w14:paraId="63F7BB0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in the chromatogram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 preparation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in the chromatogram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preparation,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1CFB5F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5E54BF55" w14:textId="77777777" w:rsidTr="00EF29CC">
              <w:tc>
                <w:tcPr>
                  <w:tcW w:w="2005" w:type="dxa"/>
                  <w:vAlign w:val="center"/>
                </w:tcPr>
                <w:p w14:paraId="41371B2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7A18E63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color and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R</w:t>
                  </w:r>
                  <w:r w:rsidRPr="00161EAF">
                    <w:rPr>
                      <w:lang w:val="en-US"/>
                    </w:rPr>
                    <w:t>F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value of the spots from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Test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 to those obtained from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Identification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8444696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Thin-layer Chromatography</w:t>
                  </w:r>
                </w:p>
              </w:tc>
            </w:tr>
            <w:tr w:rsidR="00320FF5" w:rsidRPr="00161EAF" w14:paraId="19C00EE1" w14:textId="77777777" w:rsidTr="00EF29CC">
              <w:tc>
                <w:tcPr>
                  <w:tcW w:w="2005" w:type="dxa"/>
                  <w:vAlign w:val="center"/>
                </w:tcPr>
                <w:p w14:paraId="743D0DB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Related compounds</w:t>
                  </w:r>
                </w:p>
              </w:tc>
              <w:tc>
                <w:tcPr>
                  <w:tcW w:w="5244" w:type="dxa"/>
                </w:tcPr>
                <w:p w14:paraId="654456F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Cannabinol: Not more than 1.5 %.</w:t>
                  </w:r>
                </w:p>
                <w:p w14:paraId="09C9E73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Exo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>-tetrahydrocannabinol: Not more than 0.5 %.</w:t>
                  </w:r>
                </w:p>
                <w:p w14:paraId="21B8623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Δ</w:t>
                  </w:r>
                  <w:r w:rsidRPr="00161EAF">
                    <w:rPr>
                      <w:sz w:val="20"/>
                      <w:szCs w:val="20"/>
                      <w:vertAlign w:val="superscript"/>
                      <w:lang w:val="en-US"/>
                    </w:rPr>
                    <w:t>8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-Tetrahydrocannabinol: Not more than 2.0 %.</w:t>
                  </w:r>
                </w:p>
                <w:p w14:paraId="399C3F5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Any other individual impurity: Not more than 1.0 %.</w:t>
                  </w:r>
                </w:p>
                <w:p w14:paraId="3A365C9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Total impurities: Not more than 5.0 %.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28A2BD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4202EDE" w14:textId="77777777" w:rsidTr="00EF29CC">
              <w:tc>
                <w:tcPr>
                  <w:tcW w:w="2005" w:type="dxa"/>
                  <w:vAlign w:val="center"/>
                </w:tcPr>
                <w:p w14:paraId="78077D5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525F736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less than 95.0 percent of C</w:t>
                  </w:r>
                  <w:r w:rsidRPr="00161EAF">
                    <w:rPr>
                      <w:vertAlign w:val="subscript"/>
                      <w:lang w:val="en-US"/>
                    </w:rPr>
                    <w:t>21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H</w:t>
                  </w:r>
                  <w:r w:rsidRPr="00161EAF">
                    <w:rPr>
                      <w:vertAlign w:val="subscript"/>
                      <w:lang w:val="en-US"/>
                    </w:rPr>
                    <w:t>30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O</w:t>
                  </w:r>
                  <w:r w:rsidRPr="00161EAF">
                    <w:rPr>
                      <w:vertAlign w:val="subscript"/>
                      <w:lang w:val="en-US"/>
                    </w:rPr>
                    <w:t>2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2DA19E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</w:tbl>
          <w:p w14:paraId="11B30232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02BDD33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1B680245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Acetazolamide 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[16]</w:t>
                  </w:r>
                </w:p>
              </w:tc>
            </w:tr>
            <w:tr w:rsidR="00320FF5" w:rsidRPr="00161EAF" w14:paraId="4838CB69" w14:textId="77777777" w:rsidTr="00EF29CC">
              <w:tc>
                <w:tcPr>
                  <w:tcW w:w="10426" w:type="dxa"/>
                  <w:gridSpan w:val="3"/>
                  <w:vAlign w:val="center"/>
                </w:tcPr>
                <w:p w14:paraId="2DD18F9F" w14:textId="77777777" w:rsidR="00320FF5" w:rsidRPr="00161EAF" w:rsidRDefault="00320FF5" w:rsidP="00EF29CC">
                  <w:pPr>
                    <w:ind w:left="720" w:right="-29" w:hanging="720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Description: 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White to faintly yellowish-white, crystalline, odorless powder. </w:t>
                  </w:r>
                </w:p>
                <w:p w14:paraId="5B7F930A" w14:textId="77777777" w:rsidR="00320FF5" w:rsidRPr="00161EAF" w:rsidRDefault="00320FF5" w:rsidP="00EF29CC">
                  <w:pPr>
                    <w:ind w:left="720" w:right="-29" w:hanging="720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Solubility: 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Sparingly soluble in practically boiling water; slightly soluble in alcohol; very slightly soluble in water.</w:t>
                  </w:r>
                </w:p>
              </w:tc>
            </w:tr>
            <w:tr w:rsidR="00320FF5" w:rsidRPr="00161EAF" w14:paraId="5774F45B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5E060BF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4BEC64EA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46E8439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322DF728" w14:textId="77777777" w:rsidTr="00EF29CC">
              <w:tc>
                <w:tcPr>
                  <w:tcW w:w="2005" w:type="dxa"/>
                  <w:vAlign w:val="center"/>
                </w:tcPr>
                <w:p w14:paraId="3CCF295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7272BA9C" w14:textId="77777777" w:rsidR="00320FF5" w:rsidRPr="000E114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he IR spectrum of the preparation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 exhibits maxima only at the same wavenumbers as that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Reference Standard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66DED1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Spectroscopic Identification Tests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197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Infrared Spectroscopy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: 197K</w:t>
                  </w:r>
                </w:p>
              </w:tc>
            </w:tr>
            <w:tr w:rsidR="00320FF5" w:rsidRPr="00161EAF" w14:paraId="3A41DD53" w14:textId="77777777" w:rsidTr="00EF29CC">
              <w:tc>
                <w:tcPr>
                  <w:tcW w:w="2005" w:type="dxa"/>
                  <w:vAlign w:val="center"/>
                </w:tcPr>
                <w:p w14:paraId="286F84E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594AAE2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107909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6940370A" w14:textId="77777777" w:rsidTr="00EF29CC">
              <w:tc>
                <w:tcPr>
                  <w:tcW w:w="2005" w:type="dxa"/>
                  <w:vAlign w:val="center"/>
                </w:tcPr>
                <w:p w14:paraId="0BD47A0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715AB70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98.0 % – 102.0 % on the anhydrous basis</w:t>
                  </w:r>
                </w:p>
              </w:tc>
              <w:tc>
                <w:tcPr>
                  <w:tcW w:w="3177" w:type="dxa"/>
                  <w:vAlign w:val="center"/>
                </w:tcPr>
                <w:p w14:paraId="402BBEB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558AED8" w14:textId="77777777" w:rsidTr="00EF29CC">
              <w:tc>
                <w:tcPr>
                  <w:tcW w:w="2005" w:type="dxa"/>
                  <w:vAlign w:val="center"/>
                </w:tcPr>
                <w:p w14:paraId="5F8C5C3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Residue on ignition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〈281〉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26B98A4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more than 0.1 %</w:t>
                  </w:r>
                </w:p>
              </w:tc>
              <w:tc>
                <w:tcPr>
                  <w:tcW w:w="3177" w:type="dxa"/>
                  <w:vAlign w:val="center"/>
                </w:tcPr>
                <w:p w14:paraId="36FBCF9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BDFD932" w14:textId="77777777" w:rsidTr="00EF29CC">
              <w:tc>
                <w:tcPr>
                  <w:tcW w:w="2005" w:type="dxa"/>
                  <w:vAlign w:val="center"/>
                </w:tcPr>
                <w:p w14:paraId="66389B7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</w:t>
                  </w:r>
                </w:p>
              </w:tc>
              <w:tc>
                <w:tcPr>
                  <w:tcW w:w="5244" w:type="dxa"/>
                </w:tcPr>
                <w:p w14:paraId="24B1F08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 25-mL portion of the filtrate shows no more chloride than corresponds to 0.10 mL of 0.020 N hydrochloric acid 0.014%).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965A7B6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 and Sulfate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39316BD4" w14:textId="77777777" w:rsidTr="00EF29CC">
              <w:tc>
                <w:tcPr>
                  <w:tcW w:w="2005" w:type="dxa"/>
                  <w:vAlign w:val="center"/>
                </w:tcPr>
                <w:p w14:paraId="459C121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Sulfate</w:t>
                  </w:r>
                </w:p>
              </w:tc>
              <w:tc>
                <w:tcPr>
                  <w:tcW w:w="5244" w:type="dxa"/>
                </w:tcPr>
                <w:p w14:paraId="0F6F5F7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It shows no more sulfate than corresponds to 0.20 mL of 0.020 N sulfuric acid (0.04%).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AE20E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Chloride and Sulfate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2827AE18" w14:textId="77777777" w:rsidTr="00EF29CC">
              <w:tc>
                <w:tcPr>
                  <w:tcW w:w="2005" w:type="dxa"/>
                  <w:vAlign w:val="center"/>
                </w:tcPr>
                <w:p w14:paraId="38026E0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Selenium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291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5044878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Not more than 30 rpm.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700FC5E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154EA8B6" w14:textId="77777777" w:rsidR="00320FF5" w:rsidRDefault="00320FF5" w:rsidP="00EF29CC"/>
          <w:p w14:paraId="05AB075E" w14:textId="77777777" w:rsidR="00320FF5" w:rsidRDefault="00320FF5" w:rsidP="00EF29CC"/>
          <w:p w14:paraId="0D464BF0" w14:textId="77777777" w:rsidR="00320FF5" w:rsidRDefault="00320FF5" w:rsidP="00EF29C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25EA2E85" w14:textId="77777777" w:rsidTr="00EF29CC">
              <w:tc>
                <w:tcPr>
                  <w:tcW w:w="2005" w:type="dxa"/>
                  <w:shd w:val="clear" w:color="auto" w:fill="BFBFBF" w:themeFill="background1" w:themeFillShade="BF"/>
                  <w:vAlign w:val="center"/>
                </w:tcPr>
                <w:p w14:paraId="5CDBDECC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  <w:vAlign w:val="center"/>
                </w:tcPr>
                <w:p w14:paraId="79FF232E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  <w:vAlign w:val="center"/>
                </w:tcPr>
                <w:p w14:paraId="4BF58B34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4F64EC10" w14:textId="77777777" w:rsidTr="00EF29CC">
              <w:tc>
                <w:tcPr>
                  <w:tcW w:w="2005" w:type="dxa"/>
                  <w:vAlign w:val="center"/>
                </w:tcPr>
                <w:p w14:paraId="24077BF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Organic impurities</w:t>
                  </w:r>
                </w:p>
              </w:tc>
              <w:tc>
                <w:tcPr>
                  <w:tcW w:w="5244" w:type="dxa"/>
                </w:tcPr>
                <w:p w14:paraId="4E2C39F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Desacetyl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acetazolamide: Not more than 0.3 %.</w:t>
                  </w:r>
                </w:p>
                <w:p w14:paraId="11B8237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Acetazolamide acid analog: Not more than 0.5 %.</w:t>
                  </w:r>
                </w:p>
                <w:p w14:paraId="6034DC8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Acetamidothiadiazole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>: Not more than 0.5 %.</w:t>
                  </w:r>
                </w:p>
                <w:p w14:paraId="66FBFFA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Mercaptothiadiazole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analog: Not more than 0.5 %.</w:t>
                  </w:r>
                </w:p>
                <w:p w14:paraId="6C8B8BB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sz w:val="20"/>
                      <w:szCs w:val="20"/>
                      <w:lang w:val="en-US"/>
                    </w:rPr>
                    <w:t>Chlorothiadiazole</w:t>
                  </w:r>
                  <w:proofErr w:type="spellEnd"/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 analog: Not more than 0.5 %.</w:t>
                  </w:r>
                </w:p>
                <w:p w14:paraId="407D15A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Acetazolamide dimer: Not more than 0.5 %.</w:t>
                  </w:r>
                </w:p>
                <w:p w14:paraId="19B547E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Any unspecified impurity: Not more than 0.1 %.</w:t>
                  </w:r>
                </w:p>
                <w:p w14:paraId="5A94D37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Total impurities: Not more than 1.0 %.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A80846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</w:tbl>
          <w:p w14:paraId="6DC110EE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56DAE718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22B3629D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Acetazolamide BP monograph /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D16E7">
                    <w:rPr>
                      <w:b/>
                      <w:bCs/>
                      <w:sz w:val="20"/>
                      <w:szCs w:val="20"/>
                    </w:rPr>
                    <w:t>Ph. Eur. monograph 0454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[33, 34]</w:t>
                  </w:r>
                </w:p>
              </w:tc>
            </w:tr>
            <w:tr w:rsidR="00320FF5" w:rsidRPr="00161EAF" w14:paraId="1A2D2629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26E05731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077DB39E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7C606C71" w14:textId="77777777" w:rsidR="00320FF5" w:rsidRPr="00FD16E7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16E7">
                    <w:rPr>
                      <w:b/>
                      <w:bCs/>
                      <w:sz w:val="20"/>
                      <w:szCs w:val="20"/>
                    </w:rPr>
                    <w:t>Observations</w:t>
                  </w:r>
                </w:p>
              </w:tc>
            </w:tr>
            <w:tr w:rsidR="00320FF5" w:rsidRPr="00161EAF" w14:paraId="0CCEE0F4" w14:textId="77777777" w:rsidTr="00EF29CC">
              <w:tc>
                <w:tcPr>
                  <w:tcW w:w="2005" w:type="dxa"/>
                  <w:vAlign w:val="center"/>
                </w:tcPr>
                <w:p w14:paraId="511DB72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Appearance</w:t>
                  </w:r>
                </w:p>
              </w:tc>
              <w:tc>
                <w:tcPr>
                  <w:tcW w:w="5244" w:type="dxa"/>
                  <w:vAlign w:val="center"/>
                </w:tcPr>
                <w:p w14:paraId="7C083F3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White or almost white, crystalline powder.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36DF7F8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42912A37" w14:textId="77777777" w:rsidTr="00EF29CC">
              <w:tc>
                <w:tcPr>
                  <w:tcW w:w="2005" w:type="dxa"/>
                  <w:vAlign w:val="center"/>
                </w:tcPr>
                <w:p w14:paraId="7798ADC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Solubility</w:t>
                  </w:r>
                </w:p>
              </w:tc>
              <w:tc>
                <w:tcPr>
                  <w:tcW w:w="5244" w:type="dxa"/>
                </w:tcPr>
                <w:p w14:paraId="374FB3E3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Very slightly soluble in water, slightly soluble in ethanol (96 percent). It dissolves in dilute solutions of alkali hydroxides.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7B4EA67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3C674BDB" w14:textId="77777777" w:rsidTr="00EF29CC">
              <w:tc>
                <w:tcPr>
                  <w:tcW w:w="2005" w:type="dxa"/>
                  <w:vAlign w:val="center"/>
                </w:tcPr>
                <w:p w14:paraId="560D4DAE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A</w:t>
                  </w:r>
                </w:p>
              </w:tc>
              <w:tc>
                <w:tcPr>
                  <w:tcW w:w="5244" w:type="dxa"/>
                </w:tcPr>
                <w:p w14:paraId="5769F3E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The UV absorption spectrum of the test sample is concordant with the reference spectrum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6BF1A79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Ultraviolet and visible absorption spectrophotometry (2.2.25)</w:t>
                  </w:r>
                </w:p>
              </w:tc>
            </w:tr>
            <w:tr w:rsidR="00320FF5" w:rsidRPr="00161EAF" w14:paraId="12D4EC18" w14:textId="77777777" w:rsidTr="00EF29CC">
              <w:tc>
                <w:tcPr>
                  <w:tcW w:w="2005" w:type="dxa"/>
                  <w:vAlign w:val="center"/>
                </w:tcPr>
                <w:p w14:paraId="61D5D75D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63B3FD93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The infrared absorption spectrum of the test sample is concordant with the reference spectrum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B13D4BC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Infrared absorption spectrophotometry (2.2.24)</w:t>
                  </w:r>
                </w:p>
              </w:tc>
            </w:tr>
            <w:tr w:rsidR="00320FF5" w:rsidRPr="00161EAF" w14:paraId="73444F4D" w14:textId="77777777" w:rsidTr="00EF29CC">
              <w:tc>
                <w:tcPr>
                  <w:tcW w:w="2005" w:type="dxa"/>
                  <w:vAlign w:val="center"/>
                </w:tcPr>
                <w:p w14:paraId="0D720640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C</w:t>
                  </w:r>
                </w:p>
              </w:tc>
              <w:tc>
                <w:tcPr>
                  <w:tcW w:w="5244" w:type="dxa"/>
                </w:tcPr>
                <w:p w14:paraId="6A667B32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 xml:space="preserve">The paper shows a brownish-black </w:t>
                  </w:r>
                  <w:proofErr w:type="spellStart"/>
                  <w:r w:rsidRPr="00FD16E7">
                    <w:rPr>
                      <w:sz w:val="20"/>
                      <w:szCs w:val="20"/>
                    </w:rPr>
                    <w:t>color</w:t>
                  </w:r>
                  <w:proofErr w:type="spellEnd"/>
                  <w:r w:rsidRPr="00FD16E7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789124F9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1519C1F5" w14:textId="77777777" w:rsidTr="00EF29CC">
              <w:tc>
                <w:tcPr>
                  <w:tcW w:w="2005" w:type="dxa"/>
                  <w:vAlign w:val="center"/>
                </w:tcPr>
                <w:p w14:paraId="1EA33E1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Identification D</w:t>
                  </w:r>
                </w:p>
              </w:tc>
              <w:tc>
                <w:tcPr>
                  <w:tcW w:w="5244" w:type="dxa"/>
                </w:tcPr>
                <w:p w14:paraId="7791378A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 greenish-blue precipitate is formed.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90CA4C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15C79F12" w14:textId="77777777" w:rsidTr="00EF29CC">
              <w:tc>
                <w:tcPr>
                  <w:tcW w:w="2005" w:type="dxa"/>
                  <w:vAlign w:val="center"/>
                </w:tcPr>
                <w:p w14:paraId="183283D0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Appearance of solution</w:t>
                  </w:r>
                </w:p>
              </w:tc>
              <w:tc>
                <w:tcPr>
                  <w:tcW w:w="5244" w:type="dxa"/>
                </w:tcPr>
                <w:p w14:paraId="64F771B1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 xml:space="preserve">The solution is not more opalescent than reference suspension II (2.2.1) and not more intensely </w:t>
                  </w:r>
                  <w:proofErr w:type="spellStart"/>
                  <w:r w:rsidRPr="00FD16E7">
                    <w:rPr>
                      <w:sz w:val="20"/>
                      <w:szCs w:val="20"/>
                    </w:rPr>
                    <w:t>colored</w:t>
                  </w:r>
                  <w:proofErr w:type="spellEnd"/>
                  <w:r w:rsidRPr="00FD16E7">
                    <w:rPr>
                      <w:sz w:val="20"/>
                      <w:szCs w:val="20"/>
                    </w:rPr>
                    <w:t xml:space="preserve"> than reference solution Y</w:t>
                  </w:r>
                  <w:r w:rsidRPr="00FD16E7">
                    <w:rPr>
                      <w:sz w:val="20"/>
                      <w:szCs w:val="20"/>
                      <w:vertAlign w:val="subscript"/>
                    </w:rPr>
                    <w:t>5</w:t>
                  </w:r>
                  <w:r w:rsidRPr="00FD16E7">
                    <w:rPr>
                      <w:sz w:val="20"/>
                      <w:szCs w:val="20"/>
                    </w:rPr>
                    <w:t xml:space="preserve"> or BY</w:t>
                  </w:r>
                  <w:r w:rsidRPr="00FD16E7">
                    <w:rPr>
                      <w:sz w:val="20"/>
                      <w:szCs w:val="20"/>
                      <w:vertAlign w:val="subscript"/>
                    </w:rPr>
                    <w:t>5</w:t>
                  </w:r>
                  <w:r w:rsidRPr="00FD16E7">
                    <w:rPr>
                      <w:sz w:val="20"/>
                      <w:szCs w:val="20"/>
                    </w:rPr>
                    <w:t xml:space="preserve"> (2.2.2, Method II).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3D176CF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73B5404F" w14:textId="77777777" w:rsidTr="00EF29CC">
              <w:tc>
                <w:tcPr>
                  <w:tcW w:w="2005" w:type="dxa"/>
                  <w:vAlign w:val="center"/>
                </w:tcPr>
                <w:p w14:paraId="262E2E09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Related substances</w:t>
                  </w:r>
                </w:p>
              </w:tc>
              <w:tc>
                <w:tcPr>
                  <w:tcW w:w="5244" w:type="dxa"/>
                  <w:vAlign w:val="center"/>
                </w:tcPr>
                <w:p w14:paraId="54A8E77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Impurities A, B, C, D, E, F: For each impurity, not more than 1.5 times the area of the principal peak in the chromatogram obtained with reference solution (a) (0.15 percent)</w:t>
                  </w:r>
                </w:p>
                <w:p w14:paraId="6EC46BB0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Unspecified impurities: For each impurity, not more than the area of the principal peak in the chromatogram obtained with reference solution (a) (0.10 percent)</w:t>
                  </w:r>
                </w:p>
                <w:p w14:paraId="00642645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Total: Not more than 6 times the area of the principal peak in the chromatogram obtained with reference solution (a) (0.6 percent)</w:t>
                  </w:r>
                </w:p>
              </w:tc>
              <w:tc>
                <w:tcPr>
                  <w:tcW w:w="3177" w:type="dxa"/>
                  <w:vAlign w:val="center"/>
                </w:tcPr>
                <w:p w14:paraId="1D1CC4C3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379E1336" w14:textId="77777777" w:rsidTr="00EF29CC">
              <w:tc>
                <w:tcPr>
                  <w:tcW w:w="2005" w:type="dxa"/>
                  <w:vAlign w:val="center"/>
                </w:tcPr>
                <w:p w14:paraId="0B710C4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Sulfates (2.4.13)</w:t>
                  </w:r>
                </w:p>
              </w:tc>
              <w:tc>
                <w:tcPr>
                  <w:tcW w:w="5244" w:type="dxa"/>
                </w:tcPr>
                <w:p w14:paraId="0AF04008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500 ppm.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DD536A4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None</w:t>
                  </w:r>
                </w:p>
              </w:tc>
            </w:tr>
            <w:tr w:rsidR="00320FF5" w:rsidRPr="00161EAF" w14:paraId="7B2B2C6D" w14:textId="77777777" w:rsidTr="00EF29CC">
              <w:tc>
                <w:tcPr>
                  <w:tcW w:w="2005" w:type="dxa"/>
                  <w:vAlign w:val="center"/>
                </w:tcPr>
                <w:p w14:paraId="4653CC18" w14:textId="77777777" w:rsidR="00320FF5" w:rsidRPr="00FD16E7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Loss on drying (2.2.32)</w:t>
                  </w:r>
                </w:p>
              </w:tc>
              <w:tc>
                <w:tcPr>
                  <w:tcW w:w="5244" w:type="dxa"/>
                  <w:vAlign w:val="center"/>
                </w:tcPr>
                <w:p w14:paraId="17C98784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0.5 percent</w:t>
                  </w:r>
                </w:p>
              </w:tc>
              <w:tc>
                <w:tcPr>
                  <w:tcW w:w="3177" w:type="dxa"/>
                  <w:vAlign w:val="center"/>
                </w:tcPr>
                <w:p w14:paraId="2960A1C8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Determined on 1.000 g by drying in an oven at 105 °C.</w:t>
                  </w:r>
                </w:p>
              </w:tc>
            </w:tr>
            <w:tr w:rsidR="00320FF5" w:rsidRPr="00161EAF" w14:paraId="718F6978" w14:textId="77777777" w:rsidTr="00EF29CC">
              <w:tc>
                <w:tcPr>
                  <w:tcW w:w="2005" w:type="dxa"/>
                  <w:vAlign w:val="center"/>
                </w:tcPr>
                <w:p w14:paraId="42544955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Sulfated ash (2.4.14)</w:t>
                  </w:r>
                </w:p>
              </w:tc>
              <w:tc>
                <w:tcPr>
                  <w:tcW w:w="5244" w:type="dxa"/>
                  <w:vAlign w:val="center"/>
                </w:tcPr>
                <w:p w14:paraId="368E25E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Maximum 0.1 percent</w:t>
                  </w:r>
                </w:p>
              </w:tc>
              <w:tc>
                <w:tcPr>
                  <w:tcW w:w="3177" w:type="dxa"/>
                  <w:vAlign w:val="center"/>
                </w:tcPr>
                <w:p w14:paraId="065121EE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Determined on 1.0 g.</w:t>
                  </w:r>
                </w:p>
              </w:tc>
            </w:tr>
            <w:tr w:rsidR="00320FF5" w:rsidRPr="00161EAF" w14:paraId="5FD7525E" w14:textId="77777777" w:rsidTr="00EF29CC">
              <w:tc>
                <w:tcPr>
                  <w:tcW w:w="2005" w:type="dxa"/>
                  <w:vAlign w:val="center"/>
                </w:tcPr>
                <w:p w14:paraId="25CE21C6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D16E7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6FF26219" w14:textId="77777777" w:rsidR="00320FF5" w:rsidRPr="00FD16E7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98.5 per cent to 101.0 per cent (dried substance)</w:t>
                  </w:r>
                </w:p>
              </w:tc>
              <w:tc>
                <w:tcPr>
                  <w:tcW w:w="3177" w:type="dxa"/>
                  <w:vAlign w:val="center"/>
                </w:tcPr>
                <w:p w14:paraId="40AA49A0" w14:textId="77777777" w:rsidR="00320FF5" w:rsidRPr="00FD16E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</w:rPr>
                  </w:pPr>
                  <w:r w:rsidRPr="00FD16E7">
                    <w:rPr>
                      <w:sz w:val="20"/>
                      <w:szCs w:val="20"/>
                    </w:rPr>
                    <w:t>Potentiometric titration (2.2.20)</w:t>
                  </w:r>
                </w:p>
              </w:tc>
            </w:tr>
          </w:tbl>
          <w:p w14:paraId="627FD8C8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383C5E95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5DAC5B6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Acetazolamide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JP monograph [35]</w:t>
                  </w:r>
                </w:p>
              </w:tc>
            </w:tr>
            <w:tr w:rsidR="00320FF5" w:rsidRPr="00161EAF" w14:paraId="6831012C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7F0548E0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08C9B5E9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3D545AE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4A0625F1" w14:textId="77777777" w:rsidTr="00EF29CC">
              <w:tc>
                <w:tcPr>
                  <w:tcW w:w="2005" w:type="dxa"/>
                  <w:vAlign w:val="center"/>
                </w:tcPr>
                <w:p w14:paraId="3B06F556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5244" w:type="dxa"/>
                  <w:vAlign w:val="center"/>
                </w:tcPr>
                <w:p w14:paraId="14FEC3DB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>Acetazolamide occurs as a white to pale yellowish white crystalline powder. It is odorless and has a slight bitter taste.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CAC535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54B7431" w14:textId="77777777" w:rsidTr="00EF29CC">
              <w:tc>
                <w:tcPr>
                  <w:tcW w:w="2005" w:type="dxa"/>
                  <w:vAlign w:val="center"/>
                </w:tcPr>
                <w:p w14:paraId="68EA799F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Solubility</w:t>
                  </w:r>
                </w:p>
              </w:tc>
              <w:tc>
                <w:tcPr>
                  <w:tcW w:w="5244" w:type="dxa"/>
                </w:tcPr>
                <w:p w14:paraId="0648B842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44ED">
                    <w:rPr>
                      <w:sz w:val="20"/>
                      <w:szCs w:val="20"/>
                      <w:lang w:val="en-US"/>
                    </w:rPr>
                    <w:t>It is slightly soluble in ethanol (95), very slightly soluble in water, and practically insoluble in diethyl ether.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ED17A3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176F5EC" w14:textId="77777777" w:rsidTr="00EF29CC">
              <w:tc>
                <w:tcPr>
                  <w:tcW w:w="2005" w:type="dxa"/>
                  <w:vAlign w:val="center"/>
                </w:tcPr>
                <w:p w14:paraId="2AB54336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Melting point</w:t>
                  </w:r>
                </w:p>
              </w:tc>
              <w:tc>
                <w:tcPr>
                  <w:tcW w:w="5244" w:type="dxa"/>
                </w:tcPr>
                <w:p w14:paraId="06E02611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About </w:t>
                  </w:r>
                  <w:r>
                    <w:rPr>
                      <w:sz w:val="20"/>
                      <w:szCs w:val="20"/>
                      <w:lang w:val="en-US"/>
                    </w:rPr>
                    <w:t>255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°C (with decomposition).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0211D89" w14:textId="77777777" w:rsidR="00320FF5" w:rsidRPr="00B3385E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376EE8A" w14:textId="77777777" w:rsidTr="00EF29CC">
              <w:tc>
                <w:tcPr>
                  <w:tcW w:w="2005" w:type="dxa"/>
                  <w:vAlign w:val="center"/>
                </w:tcPr>
                <w:p w14:paraId="7BC540D0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1</w:t>
                  </w:r>
                </w:p>
              </w:tc>
              <w:tc>
                <w:tcPr>
                  <w:tcW w:w="5244" w:type="dxa"/>
                </w:tcPr>
                <w:p w14:paraId="595462EC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 deep yellow color is produced gradually.</w:t>
                  </w:r>
                </w:p>
              </w:tc>
              <w:tc>
                <w:tcPr>
                  <w:tcW w:w="3177" w:type="dxa"/>
                  <w:vAlign w:val="center"/>
                </w:tcPr>
                <w:p w14:paraId="1563DF37" w14:textId="77777777" w:rsidR="00320FF5" w:rsidRPr="00161EAF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36503ECF" w14:textId="77777777" w:rsidTr="00EF29CC">
              <w:tc>
                <w:tcPr>
                  <w:tcW w:w="2005" w:type="dxa"/>
                  <w:vAlign w:val="center"/>
                </w:tcPr>
                <w:p w14:paraId="74A9E86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2</w:t>
                  </w:r>
                </w:p>
              </w:tc>
              <w:tc>
                <w:tcPr>
                  <w:tcW w:w="5244" w:type="dxa"/>
                </w:tcPr>
                <w:p w14:paraId="35453060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Responds to the Qualitative Tests </w:t>
                  </w:r>
                  <w:r w:rsidRPr="00C73A48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.09</w:t>
                  </w:r>
                  <w:r w:rsidRPr="00C73A48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 for primary aromatic amines.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A5DAA0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5DEBD5CA" w14:textId="77777777" w:rsidTr="00EF29CC">
              <w:tc>
                <w:tcPr>
                  <w:tcW w:w="2005" w:type="dxa"/>
                  <w:vAlign w:val="center"/>
                </w:tcPr>
                <w:p w14:paraId="3F865F7E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Identification 3</w:t>
                  </w:r>
                </w:p>
              </w:tc>
              <w:tc>
                <w:tcPr>
                  <w:tcW w:w="5244" w:type="dxa"/>
                </w:tcPr>
                <w:p w14:paraId="210A4BE1" w14:textId="77777777" w:rsidR="00320FF5" w:rsidRPr="00600B5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he gas evolved darkens moistened lead (II) acetate paper.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30DA7D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59C90EA" w14:textId="77777777" w:rsidTr="00EF29CC">
              <w:tc>
                <w:tcPr>
                  <w:tcW w:w="2005" w:type="dxa"/>
                  <w:vAlign w:val="center"/>
                </w:tcPr>
                <w:p w14:paraId="3B75908F" w14:textId="77777777" w:rsidR="00320F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lastRenderedPageBreak/>
                    <w:t>Clarity and color of solution</w:t>
                  </w:r>
                </w:p>
              </w:tc>
              <w:tc>
                <w:tcPr>
                  <w:tcW w:w="5244" w:type="dxa"/>
                  <w:vAlign w:val="center"/>
                </w:tcPr>
                <w:p w14:paraId="28378030" w14:textId="77777777" w:rsidR="00320FF5" w:rsidRPr="006C08A1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C73A48">
                    <w:rPr>
                      <w:sz w:val="20"/>
                      <w:szCs w:val="20"/>
                      <w:lang w:val="en-US"/>
                    </w:rPr>
                    <w:t>he solution is clear and colorless to pale yellow</w:t>
                  </w:r>
                </w:p>
              </w:tc>
              <w:tc>
                <w:tcPr>
                  <w:tcW w:w="3177" w:type="dxa"/>
                  <w:vAlign w:val="center"/>
                </w:tcPr>
                <w:p w14:paraId="743D7ACA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1ADD94C4" w14:textId="77777777" w:rsidTr="00EF29CC">
              <w:tc>
                <w:tcPr>
                  <w:tcW w:w="2005" w:type="dxa"/>
                  <w:shd w:val="clear" w:color="auto" w:fill="BFBFBF" w:themeFill="background1" w:themeFillShade="BF"/>
                </w:tcPr>
                <w:p w14:paraId="127052D4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</w:tcPr>
                <w:p w14:paraId="7A263F31" w14:textId="77777777" w:rsidR="00320FF5" w:rsidRPr="006C08A1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</w:tcPr>
                <w:p w14:paraId="28533323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08BC8E7F" w14:textId="77777777" w:rsidTr="00EF29CC">
              <w:tc>
                <w:tcPr>
                  <w:tcW w:w="2005" w:type="dxa"/>
                  <w:vAlign w:val="center"/>
                </w:tcPr>
                <w:p w14:paraId="41A0EEE2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Chloride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1.0</w:t>
                  </w: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55F9191C" w14:textId="77777777" w:rsidR="00320FF5" w:rsidRPr="006C08A1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>Not more than 0.01</w:t>
                  </w: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0452C2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4828A9D7" w14:textId="77777777" w:rsidTr="00EF29CC">
              <w:tc>
                <w:tcPr>
                  <w:tcW w:w="2005" w:type="dxa"/>
                  <w:vAlign w:val="center"/>
                </w:tcPr>
                <w:p w14:paraId="44B350F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Sulfate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</w:t>
                  </w: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2E34E6DF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C08A1">
                    <w:rPr>
                      <w:sz w:val="20"/>
                      <w:szCs w:val="20"/>
                      <w:lang w:val="en-US"/>
                    </w:rPr>
                    <w:t>Not more than 0.0</w:t>
                  </w:r>
                  <w:r>
                    <w:rPr>
                      <w:sz w:val="20"/>
                      <w:szCs w:val="20"/>
                      <w:lang w:val="en-US"/>
                    </w:rPr>
                    <w:t>38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89D12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2C83DFB" w14:textId="77777777" w:rsidTr="00EF29CC">
              <w:tc>
                <w:tcPr>
                  <w:tcW w:w="2005" w:type="dxa"/>
                  <w:vAlign w:val="center"/>
                </w:tcPr>
                <w:p w14:paraId="5B08888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Heavy metals 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6C08A1">
                    <w:rPr>
                      <w:sz w:val="20"/>
                      <w:szCs w:val="20"/>
                      <w:lang w:val="en-US"/>
                    </w:rPr>
                    <w:t>1.07</w:t>
                  </w:r>
                  <w:r w:rsidRPr="006C08A1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716B7531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Not more than 20 ppm.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27BCF3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10BD3A10" w14:textId="77777777" w:rsidTr="00EF29CC">
              <w:tc>
                <w:tcPr>
                  <w:tcW w:w="2005" w:type="dxa"/>
                  <w:vAlign w:val="center"/>
                </w:tcPr>
                <w:p w14:paraId="76FE7BF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Silver-reducing agents</w:t>
                  </w:r>
                </w:p>
              </w:tc>
              <w:tc>
                <w:tcPr>
                  <w:tcW w:w="5244" w:type="dxa"/>
                </w:tcPr>
                <w:p w14:paraId="1BE7360F" w14:textId="77777777" w:rsidR="00320FF5" w:rsidRPr="00FA3C00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 xml:space="preserve">Not less than 4.8 mL of 0.1 </w:t>
                  </w:r>
                  <w:proofErr w:type="spellStart"/>
                  <w:r w:rsidRPr="00C73A48">
                    <w:rPr>
                      <w:sz w:val="20"/>
                      <w:szCs w:val="20"/>
                      <w:lang w:val="en-US"/>
                    </w:rPr>
                    <w:t>mol</w:t>
                  </w:r>
                  <w:proofErr w:type="spellEnd"/>
                  <w:r w:rsidRPr="00C73A48">
                    <w:rPr>
                      <w:sz w:val="20"/>
                      <w:szCs w:val="20"/>
                      <w:lang w:val="en-US"/>
                    </w:rPr>
                    <w:t>/L ammonium thiocyanate VS is consumed</w:t>
                  </w:r>
                </w:p>
              </w:tc>
              <w:tc>
                <w:tcPr>
                  <w:tcW w:w="3177" w:type="dxa"/>
                  <w:vAlign w:val="center"/>
                </w:tcPr>
                <w:p w14:paraId="1011AA4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Titration 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.50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  <w:tr w:rsidR="00320FF5" w:rsidRPr="00161EAF" w14:paraId="692782CA" w14:textId="77777777" w:rsidTr="00EF29CC">
              <w:tc>
                <w:tcPr>
                  <w:tcW w:w="2005" w:type="dxa"/>
                  <w:vAlign w:val="center"/>
                </w:tcPr>
                <w:p w14:paraId="46691F00" w14:textId="77777777" w:rsidR="00320FF5" w:rsidRPr="00093312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Loss on drying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 xml:space="preserve"> (2.4</w:t>
                  </w: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5244" w:type="dxa"/>
                  <w:vAlign w:val="center"/>
                </w:tcPr>
                <w:p w14:paraId="49D71CC4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Not more than </w:t>
                  </w:r>
                  <w:r>
                    <w:rPr>
                      <w:sz w:val="20"/>
                      <w:szCs w:val="20"/>
                      <w:lang w:val="en-US"/>
                    </w:rPr>
                    <w:t>0.5</w:t>
                  </w: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 %.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C7755E8" w14:textId="77777777" w:rsidR="00320FF5" w:rsidRPr="00A977F5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Determined on 0.5 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>g, 105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°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 xml:space="preserve">C, </w:t>
                  </w: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  <w:r w:rsidRPr="001F0C87">
                    <w:rPr>
                      <w:sz w:val="20"/>
                      <w:szCs w:val="20"/>
                      <w:lang w:val="en-US"/>
                    </w:rPr>
                    <w:t xml:space="preserve"> hours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  <w:tr w:rsidR="00320FF5" w:rsidRPr="00161EAF" w14:paraId="7DE1C915" w14:textId="77777777" w:rsidTr="00EF29CC">
              <w:tc>
                <w:tcPr>
                  <w:tcW w:w="2005" w:type="dxa"/>
                  <w:vAlign w:val="center"/>
                </w:tcPr>
                <w:p w14:paraId="2BD17399" w14:textId="77777777" w:rsidR="00320F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Residue on ignition 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(2.4</w:t>
                  </w: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 w:rsidRPr="00A977F5">
                    <w:rPr>
                      <w:sz w:val="20"/>
                      <w:szCs w:val="20"/>
                      <w:lang w:val="en-US"/>
                    </w:rPr>
                    <w:t>)</w:t>
                  </w:r>
                </w:p>
              </w:tc>
              <w:tc>
                <w:tcPr>
                  <w:tcW w:w="5244" w:type="dxa"/>
                  <w:vAlign w:val="center"/>
                </w:tcPr>
                <w:p w14:paraId="1D4C83DC" w14:textId="77777777" w:rsidR="00320FF5" w:rsidRPr="00CB3ACA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B3ACA">
                    <w:rPr>
                      <w:sz w:val="20"/>
                      <w:szCs w:val="20"/>
                      <w:lang w:val="en-US"/>
                    </w:rPr>
                    <w:t xml:space="preserve">Not more than 0.1 %. </w:t>
                  </w:r>
                </w:p>
              </w:tc>
              <w:tc>
                <w:tcPr>
                  <w:tcW w:w="3177" w:type="dxa"/>
                  <w:vAlign w:val="center"/>
                </w:tcPr>
                <w:p w14:paraId="1B6B4925" w14:textId="77777777" w:rsidR="00320FF5" w:rsidRPr="001F0C87" w:rsidRDefault="00320FF5" w:rsidP="00EF29CC">
                  <w:pPr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Determined on 0.5 g.</w:t>
                  </w:r>
                </w:p>
              </w:tc>
            </w:tr>
            <w:tr w:rsidR="00320FF5" w:rsidRPr="00161EAF" w14:paraId="6DF944E7" w14:textId="77777777" w:rsidTr="00EF29CC">
              <w:tc>
                <w:tcPr>
                  <w:tcW w:w="2005" w:type="dxa"/>
                  <w:vAlign w:val="center"/>
                </w:tcPr>
                <w:p w14:paraId="59EC371E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560B69EA" w14:textId="77777777" w:rsidR="00320FF5" w:rsidRPr="00A977F5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73A48">
                    <w:rPr>
                      <w:sz w:val="20"/>
                      <w:szCs w:val="20"/>
                      <w:lang w:val="en-US"/>
                    </w:rPr>
                    <w:t>Not less than 98.0 % and not more than 102.0 % of acetazolamide (C4H6N4O3S2), calculated on the dried basis.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EEB250E" w14:textId="77777777" w:rsidR="00320FF5" w:rsidRPr="00A977F5" w:rsidRDefault="00320FF5" w:rsidP="00EF29CC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Ultraviolet-visible Spectrometry 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.24</w:t>
                  </w:r>
                  <w:r w:rsidRPr="00305802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</w:tr>
          </w:tbl>
          <w:p w14:paraId="0ED54250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p w14:paraId="265DBC39" w14:textId="77777777" w:rsidR="00320FF5" w:rsidRDefault="00320FF5" w:rsidP="00320FF5">
            <w:pPr>
              <w:pStyle w:val="Prrafodelista"/>
              <w:numPr>
                <w:ilvl w:val="0"/>
                <w:numId w:val="15"/>
              </w:numPr>
              <w:ind w:right="-29"/>
              <w:rPr>
                <w:b/>
                <w:bCs/>
                <w:sz w:val="20"/>
                <w:szCs w:val="20"/>
                <w:lang w:val="en-US"/>
              </w:rPr>
            </w:pPr>
            <w:r w:rsidRPr="00127351">
              <w:rPr>
                <w:b/>
                <w:bCs/>
                <w:sz w:val="20"/>
                <w:szCs w:val="20"/>
                <w:lang w:val="en-US"/>
              </w:rPr>
              <w:t>Drug product monographs</w:t>
            </w:r>
          </w:p>
          <w:p w14:paraId="750AA348" w14:textId="77777777" w:rsidR="00320FF5" w:rsidRDefault="00320FF5" w:rsidP="00EF29CC">
            <w:pPr>
              <w:ind w:right="-29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55555039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3426F36C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, capsules 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[26]</w:t>
                  </w:r>
                </w:p>
              </w:tc>
            </w:tr>
            <w:tr w:rsidR="00320FF5" w:rsidRPr="00161EAF" w14:paraId="7F5401F2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4F37A5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4BA84693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11A8446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6896F3F8" w14:textId="77777777" w:rsidTr="00EF29CC">
              <w:tc>
                <w:tcPr>
                  <w:tcW w:w="2005" w:type="dxa"/>
                  <w:vAlign w:val="center"/>
                </w:tcPr>
                <w:p w14:paraId="54DB906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</w:t>
                  </w:r>
                </w:p>
              </w:tc>
              <w:tc>
                <w:tcPr>
                  <w:tcW w:w="5244" w:type="dxa"/>
                </w:tcPr>
                <w:p w14:paraId="063FCA6A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1640D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Sample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olution</w:t>
                  </w:r>
                  <w:r w:rsidRPr="00D1640D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D1640D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D1640D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844F5CF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11051C05" w14:textId="77777777" w:rsidTr="00EF29CC">
              <w:tc>
                <w:tcPr>
                  <w:tcW w:w="2005" w:type="dxa"/>
                  <w:vAlign w:val="center"/>
                </w:tcPr>
                <w:p w14:paraId="021A4EE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4651DDA4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Not less than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90.0 % and not more than 110.0 % of the labeled amount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dronabinol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161EAF">
                    <w:rPr>
                      <w:vertAlign w:val="subscript"/>
                      <w:lang w:val="en-US"/>
                    </w:rPr>
                    <w:t>21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H</w:t>
                  </w:r>
                  <w:r w:rsidRPr="00161EAF">
                    <w:rPr>
                      <w:vertAlign w:val="subscript"/>
                      <w:lang w:val="en-US"/>
                    </w:rPr>
                    <w:t>30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O</w:t>
                  </w:r>
                  <w:r w:rsidRPr="00161EAF">
                    <w:rPr>
                      <w:vertAlign w:val="subscript"/>
                      <w:lang w:val="en-US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DB0C1B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683DF602" w14:textId="77777777" w:rsidTr="00EF29CC">
              <w:tc>
                <w:tcPr>
                  <w:tcW w:w="2005" w:type="dxa"/>
                  <w:vAlign w:val="center"/>
                </w:tcPr>
                <w:p w14:paraId="0C10B3AD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Dissolution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71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</w:tcPr>
                <w:p w14:paraId="77C9AEBD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The requirements are met if all of the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apsules tested rupture in NMT 15 min. If 1 or 2 of the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 xml:space="preserve">apsules rupture in NLT 15 but NMT 30 min, repeat the test on 12 additional Capsules. NMT 2 of the total of 18 </w:t>
                  </w:r>
                  <w:r>
                    <w:rPr>
                      <w:sz w:val="20"/>
                      <w:szCs w:val="20"/>
                      <w:lang w:val="en-US"/>
                    </w:rPr>
                    <w:t>c</w:t>
                  </w:r>
                  <w:r w:rsidRPr="006B7498">
                    <w:rPr>
                      <w:sz w:val="20"/>
                      <w:szCs w:val="20"/>
                      <w:lang w:val="en-US"/>
                    </w:rPr>
                    <w:t>apsules tested rupture in NLT 15 min but NMT 30 min.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F418006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Medium: Water</w:t>
                  </w:r>
                </w:p>
                <w:p w14:paraId="5ED9274A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Volume: 500 mL</w:t>
                  </w:r>
                </w:p>
                <w:p w14:paraId="4BC53C2A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Apparatus: 2</w:t>
                  </w:r>
                </w:p>
                <w:p w14:paraId="68A201E1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Speed: 50 rpm</w:t>
                  </w:r>
                </w:p>
                <w:p w14:paraId="2A2F00C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Time: 15 minutes</w:t>
                  </w:r>
                </w:p>
              </w:tc>
            </w:tr>
            <w:tr w:rsidR="00320FF5" w:rsidRPr="00161EAF" w14:paraId="57AD0649" w14:textId="77777777" w:rsidTr="00EF29CC">
              <w:tc>
                <w:tcPr>
                  <w:tcW w:w="2005" w:type="dxa"/>
                  <w:vAlign w:val="center"/>
                </w:tcPr>
                <w:p w14:paraId="2C13A68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Uniformity of Dosage Units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905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08E7A5C4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642FF8">
                    <w:rPr>
                      <w:sz w:val="20"/>
                      <w:szCs w:val="20"/>
                      <w:lang w:val="en-US"/>
                    </w:rPr>
                    <w:t>Meet the requirements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9CF1031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23D6FA3C" w14:textId="77777777" w:rsidR="00320FF5" w:rsidRDefault="00320FF5" w:rsidP="00EF29CC">
            <w:pPr>
              <w:ind w:right="-29"/>
              <w:rPr>
                <w:b/>
                <w:bCs/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0C7DD061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094A8FDD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Acetazolamide tablets, 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USP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[31]</w:t>
                  </w:r>
                </w:p>
              </w:tc>
            </w:tr>
            <w:tr w:rsidR="00320FF5" w:rsidRPr="00161EAF" w14:paraId="326ECD18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51AFCA77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5FF71E08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2647FAD7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2C322DBA" w14:textId="77777777" w:rsidTr="00EF29CC">
              <w:tc>
                <w:tcPr>
                  <w:tcW w:w="2005" w:type="dxa"/>
                  <w:vAlign w:val="center"/>
                </w:tcPr>
                <w:p w14:paraId="5FBED40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36D9073B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he IR spectrum of the preparation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</w:t>
                  </w:r>
                  <w:r w:rsidRPr="00F5659F">
                    <w:rPr>
                      <w:sz w:val="20"/>
                      <w:szCs w:val="20"/>
                      <w:lang w:val="en-US"/>
                    </w:rPr>
                    <w:t xml:space="preserve"> exhibits maxima only at the same wavenumbers as that of the </w:t>
                  </w:r>
                  <w:r w:rsidRPr="000E1144">
                    <w:rPr>
                      <w:i/>
                      <w:iCs/>
                      <w:sz w:val="20"/>
                      <w:szCs w:val="20"/>
                      <w:lang w:val="en-US"/>
                    </w:rPr>
                    <w:t>Reference Standard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3EF7317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 xml:space="preserve">Spectroscopic Identification Tests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197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Infrared Spectroscopy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: 197K</w:t>
                  </w:r>
                </w:p>
              </w:tc>
            </w:tr>
            <w:tr w:rsidR="00320FF5" w:rsidRPr="00161EAF" w14:paraId="3C908748" w14:textId="77777777" w:rsidTr="00EF29CC">
              <w:tc>
                <w:tcPr>
                  <w:tcW w:w="2005" w:type="dxa"/>
                  <w:vAlign w:val="center"/>
                </w:tcPr>
                <w:p w14:paraId="1C10FD95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52DCFBC5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The retention time of the major peak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Sample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 corresponds to that of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Standard solution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, as obtained in the </w:t>
                  </w:r>
                  <w:r w:rsidRPr="00161EAF">
                    <w:rPr>
                      <w:i/>
                      <w:iCs/>
                      <w:sz w:val="20"/>
                      <w:szCs w:val="20"/>
                      <w:lang w:val="en-US"/>
                    </w:rPr>
                    <w:t>Assay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2B388B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2CF04AFB" w14:textId="77777777" w:rsidTr="00EF29CC">
              <w:tc>
                <w:tcPr>
                  <w:tcW w:w="2005" w:type="dxa"/>
                  <w:vAlign w:val="center"/>
                </w:tcPr>
                <w:p w14:paraId="0FA2B4D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70008B39" w14:textId="77777777" w:rsidR="00320FF5" w:rsidRPr="006F2DD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95.0 % - 105.0 %</w:t>
                  </w:r>
                </w:p>
              </w:tc>
              <w:tc>
                <w:tcPr>
                  <w:tcW w:w="3177" w:type="dxa"/>
                  <w:vAlign w:val="center"/>
                </w:tcPr>
                <w:p w14:paraId="5FE9F1DB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Chromatography 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621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〉: Liquid Chromatography</w:t>
                  </w:r>
                </w:p>
              </w:tc>
            </w:tr>
            <w:tr w:rsidR="00320FF5" w:rsidRPr="00161EAF" w14:paraId="7028EA6E" w14:textId="77777777" w:rsidTr="00EF29CC">
              <w:tc>
                <w:tcPr>
                  <w:tcW w:w="2005" w:type="dxa"/>
                  <w:vAlign w:val="center"/>
                </w:tcPr>
                <w:p w14:paraId="197952A8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Dissolution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71</w:t>
                  </w:r>
                  <w:r w:rsidRPr="00161EAF">
                    <w:rPr>
                      <w:sz w:val="20"/>
                      <w:szCs w:val="20"/>
                      <w:lang w:val="en-US"/>
                    </w:rPr>
                    <w:t>1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5E64B7D8" w14:textId="77777777" w:rsidR="00320FF5" w:rsidRPr="003446AB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NLT 75% (</w:t>
                  </w:r>
                  <w:r w:rsidRPr="003446AB">
                    <w:rPr>
                      <w:rStyle w:val="nfasis"/>
                      <w:color w:val="000000"/>
                      <w:sz w:val="20"/>
                      <w:szCs w:val="20"/>
                      <w:shd w:val="clear" w:color="auto" w:fill="FFFFFF"/>
                    </w:rPr>
                    <w:t>Q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) of the </w:t>
                  </w:r>
                  <w:proofErr w:type="spellStart"/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labeled</w:t>
                  </w:r>
                  <w:proofErr w:type="spellEnd"/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amount of acetazolamide (C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4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H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6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N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4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O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3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S</w:t>
                  </w:r>
                  <w:r w:rsidRPr="003446AB">
                    <w:rPr>
                      <w:rStyle w:val="sub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w:t>2</w:t>
                  </w:r>
                  <w:r w:rsidRPr="003446AB"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) is dissolved.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58EDB7E1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Medium: 0.01 N HCl</w:t>
                  </w:r>
                </w:p>
                <w:p w14:paraId="32B4077C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Volume: 900 mL</w:t>
                  </w:r>
                </w:p>
                <w:p w14:paraId="3F8FE43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Apparatus: 1</w:t>
                  </w:r>
                </w:p>
                <w:p w14:paraId="0E339084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Speed: 100 rpm</w:t>
                  </w:r>
                </w:p>
                <w:p w14:paraId="6B3BCCB3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Time: 60 minutes</w:t>
                  </w:r>
                </w:p>
              </w:tc>
            </w:tr>
            <w:tr w:rsidR="00320FF5" w:rsidRPr="00161EAF" w14:paraId="00401D38" w14:textId="77777777" w:rsidTr="00EF29CC">
              <w:tc>
                <w:tcPr>
                  <w:tcW w:w="2005" w:type="dxa"/>
                  <w:vAlign w:val="center"/>
                </w:tcPr>
                <w:p w14:paraId="6CB68474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Uniformity of Dosage Units 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〈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905</w:t>
                  </w:r>
                  <w:r w:rsidRPr="00161EAF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〉</w:t>
                  </w:r>
                </w:p>
              </w:tc>
              <w:tc>
                <w:tcPr>
                  <w:tcW w:w="5244" w:type="dxa"/>
                  <w:vAlign w:val="center"/>
                </w:tcPr>
                <w:p w14:paraId="31045824" w14:textId="77777777" w:rsidR="00320FF5" w:rsidRPr="003446AB" w:rsidRDefault="00320FF5" w:rsidP="00EF29CC">
                  <w:pPr>
                    <w:ind w:right="-29"/>
                    <w:jc w:val="both"/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642FF8">
                    <w:rPr>
                      <w:sz w:val="20"/>
                      <w:szCs w:val="20"/>
                      <w:lang w:val="en-US"/>
                    </w:rPr>
                    <w:t>Meet the requirements</w:t>
                  </w:r>
                  <w:r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177" w:type="dxa"/>
                  <w:vAlign w:val="center"/>
                </w:tcPr>
                <w:p w14:paraId="0EB63C9D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</w:tbl>
          <w:p w14:paraId="36AD9A14" w14:textId="77777777" w:rsidR="00320FF5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05"/>
              <w:gridCol w:w="5244"/>
              <w:gridCol w:w="3177"/>
            </w:tblGrid>
            <w:tr w:rsidR="00320FF5" w:rsidRPr="00161EAF" w14:paraId="45CFAFFC" w14:textId="77777777" w:rsidTr="00EF29CC">
              <w:tc>
                <w:tcPr>
                  <w:tcW w:w="10426" w:type="dxa"/>
                  <w:gridSpan w:val="3"/>
                  <w:shd w:val="clear" w:color="auto" w:fill="D9D9D9" w:themeFill="background1" w:themeFillShade="D9"/>
                </w:tcPr>
                <w:p w14:paraId="3CFCB59A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Acetazolamide tablets, B</w:t>
                  </w: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P monograph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 xml:space="preserve"> [36]</w:t>
                  </w:r>
                </w:p>
              </w:tc>
            </w:tr>
            <w:tr w:rsidR="00320FF5" w:rsidRPr="00161EAF" w14:paraId="2DE255B3" w14:textId="77777777" w:rsidTr="00EF29CC">
              <w:tc>
                <w:tcPr>
                  <w:tcW w:w="2005" w:type="dxa"/>
                  <w:shd w:val="clear" w:color="auto" w:fill="D9D9D9" w:themeFill="background1" w:themeFillShade="D9"/>
                </w:tcPr>
                <w:p w14:paraId="4B9F249F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D9D9D9" w:themeFill="background1" w:themeFillShade="D9"/>
                </w:tcPr>
                <w:p w14:paraId="334CCBF1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D9D9D9" w:themeFill="background1" w:themeFillShade="D9"/>
                </w:tcPr>
                <w:p w14:paraId="2438B0C6" w14:textId="77777777" w:rsidR="00320FF5" w:rsidRPr="00161EAF" w:rsidRDefault="00320FF5" w:rsidP="00EF29CC">
                  <w:pPr>
                    <w:ind w:right="-29"/>
                    <w:jc w:val="center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31D0A59A" w14:textId="77777777" w:rsidTr="00EF29CC">
              <w:tc>
                <w:tcPr>
                  <w:tcW w:w="2005" w:type="dxa"/>
                  <w:vAlign w:val="center"/>
                </w:tcPr>
                <w:p w14:paraId="5EFE8F97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lastRenderedPageBreak/>
                    <w:t>Identification A</w:t>
                  </w:r>
                </w:p>
              </w:tc>
              <w:tc>
                <w:tcPr>
                  <w:tcW w:w="5244" w:type="dxa"/>
                  <w:vAlign w:val="center"/>
                </w:tcPr>
                <w:p w14:paraId="66D76C58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The infrared spectrum of the residue is concordant with the reference spectrum of acetazolamide. </w:t>
                  </w:r>
                </w:p>
              </w:tc>
              <w:tc>
                <w:tcPr>
                  <w:tcW w:w="3177" w:type="dxa"/>
                  <w:vAlign w:val="center"/>
                </w:tcPr>
                <w:p w14:paraId="716459A9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Infrared spectrometry</w:t>
                  </w:r>
                </w:p>
              </w:tc>
            </w:tr>
            <w:tr w:rsidR="00320FF5" w:rsidRPr="00161EAF" w14:paraId="714E2C0C" w14:textId="77777777" w:rsidTr="00EF29CC">
              <w:tc>
                <w:tcPr>
                  <w:tcW w:w="2005" w:type="dxa"/>
                  <w:shd w:val="clear" w:color="auto" w:fill="BFBFBF" w:themeFill="background1" w:themeFillShade="BF"/>
                </w:tcPr>
                <w:p w14:paraId="2C6DCC81" w14:textId="77777777" w:rsidR="00320FF5" w:rsidRPr="00161EAF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Test</w:t>
                  </w:r>
                </w:p>
              </w:tc>
              <w:tc>
                <w:tcPr>
                  <w:tcW w:w="5244" w:type="dxa"/>
                  <w:shd w:val="clear" w:color="auto" w:fill="BFBFBF" w:themeFill="background1" w:themeFillShade="BF"/>
                </w:tcPr>
                <w:p w14:paraId="0B4B3640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Acceptance criteria</w:t>
                  </w:r>
                </w:p>
              </w:tc>
              <w:tc>
                <w:tcPr>
                  <w:tcW w:w="3177" w:type="dxa"/>
                  <w:shd w:val="clear" w:color="auto" w:fill="BFBFBF" w:themeFill="background1" w:themeFillShade="BF"/>
                </w:tcPr>
                <w:p w14:paraId="5F6CF05E" w14:textId="77777777" w:rsidR="00320FF5" w:rsidRDefault="00320FF5" w:rsidP="00EF29CC">
                  <w:pPr>
                    <w:ind w:right="-29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b/>
                      <w:bCs/>
                      <w:sz w:val="20"/>
                      <w:szCs w:val="20"/>
                      <w:lang w:val="en-US"/>
                    </w:rPr>
                    <w:t>Observations</w:t>
                  </w:r>
                </w:p>
              </w:tc>
            </w:tr>
            <w:tr w:rsidR="00320FF5" w:rsidRPr="00161EAF" w14:paraId="5F89138C" w14:textId="77777777" w:rsidTr="00EF29CC">
              <w:tc>
                <w:tcPr>
                  <w:tcW w:w="2005" w:type="dxa"/>
                  <w:vAlign w:val="center"/>
                </w:tcPr>
                <w:p w14:paraId="5EFCC9C2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</w:tcPr>
                <w:p w14:paraId="22D50BFE" w14:textId="77777777" w:rsidR="00320FF5" w:rsidRPr="00161EAF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 paper exhibits a brownish black color.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239D40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2AA0A025" w14:textId="77777777" w:rsidTr="00EF29CC">
              <w:tc>
                <w:tcPr>
                  <w:tcW w:w="2005" w:type="dxa"/>
                  <w:vAlign w:val="center"/>
                </w:tcPr>
                <w:p w14:paraId="28BFC25E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 w:rsidRPr="00161EAF">
                    <w:rPr>
                      <w:sz w:val="20"/>
                      <w:szCs w:val="20"/>
                      <w:lang w:val="en-US"/>
                    </w:rPr>
                    <w:t>Identification b</w:t>
                  </w:r>
                </w:p>
              </w:tc>
              <w:tc>
                <w:tcPr>
                  <w:tcW w:w="5244" w:type="dxa"/>
                  <w:vAlign w:val="center"/>
                </w:tcPr>
                <w:p w14:paraId="5F906830" w14:textId="77777777" w:rsidR="00320FF5" w:rsidRPr="006F2DD4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A greenish blue </w:t>
                  </w:r>
                  <w:proofErr w:type="spellStart"/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color</w:t>
                  </w:r>
                  <w:proofErr w:type="spellEnd"/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or precipitate is produced.</w:t>
                  </w:r>
                </w:p>
              </w:tc>
              <w:tc>
                <w:tcPr>
                  <w:tcW w:w="3177" w:type="dxa"/>
                  <w:vAlign w:val="center"/>
                </w:tcPr>
                <w:p w14:paraId="41F9E3B0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None</w:t>
                  </w:r>
                </w:p>
              </w:tc>
            </w:tr>
            <w:tr w:rsidR="00320FF5" w:rsidRPr="00161EAF" w14:paraId="798CCE1D" w14:textId="77777777" w:rsidTr="00EF29CC">
              <w:tc>
                <w:tcPr>
                  <w:tcW w:w="2005" w:type="dxa"/>
                  <w:vAlign w:val="center"/>
                </w:tcPr>
                <w:p w14:paraId="6F2C70A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Related substances</w:t>
                  </w:r>
                </w:p>
              </w:tc>
              <w:tc>
                <w:tcPr>
                  <w:tcW w:w="5244" w:type="dxa"/>
                  <w:vAlign w:val="center"/>
                </w:tcPr>
                <w:p w14:paraId="16EB7065" w14:textId="77777777" w:rsidR="00320FF5" w:rsidRPr="003446AB" w:rsidRDefault="00320FF5" w:rsidP="00EF29CC">
                  <w:pPr>
                    <w:ind w:right="-29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  <w:t>Any secondary spot in the chromatogram obtained with solution (1) is not more intense than the spot in the chromatogram obtained with solution (2) (1 %).</w:t>
                  </w:r>
                </w:p>
              </w:tc>
              <w:tc>
                <w:tcPr>
                  <w:tcW w:w="3177" w:type="dxa"/>
                  <w:vAlign w:val="center"/>
                </w:tcPr>
                <w:p w14:paraId="61439A8C" w14:textId="77777777" w:rsidR="00320FF5" w:rsidRPr="00161EAF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Thin-layer chromatography</w:t>
                  </w:r>
                </w:p>
              </w:tc>
            </w:tr>
            <w:tr w:rsidR="00320FF5" w:rsidRPr="00161EAF" w14:paraId="768E3F41" w14:textId="77777777" w:rsidTr="00EF29CC">
              <w:tc>
                <w:tcPr>
                  <w:tcW w:w="2005" w:type="dxa"/>
                  <w:vAlign w:val="center"/>
                </w:tcPr>
                <w:p w14:paraId="29CC25E6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Assay</w:t>
                  </w:r>
                </w:p>
              </w:tc>
              <w:tc>
                <w:tcPr>
                  <w:tcW w:w="5244" w:type="dxa"/>
                  <w:vAlign w:val="center"/>
                </w:tcPr>
                <w:p w14:paraId="17D6A9AC" w14:textId="77777777" w:rsidR="00320FF5" w:rsidRPr="003446AB" w:rsidRDefault="00320FF5" w:rsidP="00EF29CC">
                  <w:pPr>
                    <w:ind w:right="-29"/>
                    <w:jc w:val="both"/>
                    <w:rPr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95.0 to 105.0 % of the stated amount of acetazolamide.</w:t>
                  </w:r>
                </w:p>
              </w:tc>
              <w:tc>
                <w:tcPr>
                  <w:tcW w:w="3177" w:type="dxa"/>
                  <w:vAlign w:val="center"/>
                </w:tcPr>
                <w:p w14:paraId="2137D90B" w14:textId="77777777" w:rsidR="00320FF5" w:rsidRDefault="00320FF5" w:rsidP="00EF29CC">
                  <w:pPr>
                    <w:ind w:right="-29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Potentiometric titration</w:t>
                  </w:r>
                </w:p>
              </w:tc>
            </w:tr>
          </w:tbl>
          <w:p w14:paraId="4A1D8CA9" w14:textId="77777777" w:rsidR="00320FF5" w:rsidRPr="00161EAF" w:rsidRDefault="00320FF5" w:rsidP="00EF29CC">
            <w:pPr>
              <w:ind w:right="-29"/>
              <w:rPr>
                <w:sz w:val="20"/>
                <w:szCs w:val="20"/>
                <w:lang w:val="en-US"/>
              </w:rPr>
            </w:pPr>
          </w:p>
        </w:tc>
      </w:tr>
    </w:tbl>
    <w:p w14:paraId="3A11D368" w14:textId="254A4BE5" w:rsidR="00D14509" w:rsidRDefault="00D14509" w:rsidP="00990997">
      <w:pPr>
        <w:rPr>
          <w:sz w:val="20"/>
          <w:szCs w:val="20"/>
          <w:lang w:val="en-US"/>
        </w:rPr>
      </w:pPr>
    </w:p>
    <w:p w14:paraId="2E4E44CB" w14:textId="064979A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6EA0D5CB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370EF81" w14:textId="77777777" w:rsidR="00320FF5" w:rsidRPr="00161EAF" w:rsidRDefault="00320FF5" w:rsidP="00320FF5">
            <w:pPr>
              <w:pStyle w:val="Prrafodelista"/>
              <w:numPr>
                <w:ilvl w:val="0"/>
                <w:numId w:val="19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REVISION OF PATENTS (BACKGROUND AND RESTRICTIONS)</w:t>
            </w:r>
          </w:p>
        </w:tc>
      </w:tr>
      <w:tr w:rsidR="00320FF5" w:rsidRPr="00161EAF" w14:paraId="6C9E6345" w14:textId="77777777" w:rsidTr="00EF29CC">
        <w:trPr>
          <w:trHeight w:val="680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B36B3D9" w14:textId="77777777" w:rsidR="00320FF5" w:rsidRPr="00161EAF" w:rsidRDefault="00320FF5" w:rsidP="00EF29CC">
            <w:pPr>
              <w:ind w:right="-29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Cs/>
                <w:sz w:val="20"/>
                <w:szCs w:val="20"/>
                <w:lang w:val="en-US"/>
              </w:rPr>
              <w:t>See patent revision report.</w:t>
            </w:r>
          </w:p>
        </w:tc>
      </w:tr>
    </w:tbl>
    <w:p w14:paraId="4BCDC6A0" w14:textId="1E7F2A8C" w:rsidR="00D14509" w:rsidRDefault="00D14509" w:rsidP="00990997">
      <w:pPr>
        <w:rPr>
          <w:sz w:val="20"/>
          <w:szCs w:val="20"/>
          <w:lang w:val="en-US"/>
        </w:rPr>
      </w:pPr>
    </w:p>
    <w:p w14:paraId="60C93531" w14:textId="1BA9081B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28F240A9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B3DB26A" w14:textId="77777777" w:rsidR="00320FF5" w:rsidRPr="00161EAF" w:rsidRDefault="00320FF5" w:rsidP="00320FF5">
            <w:pPr>
              <w:pStyle w:val="Prrafodelista"/>
              <w:numPr>
                <w:ilvl w:val="0"/>
                <w:numId w:val="20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REFERENCES</w:t>
            </w:r>
            <w:r w:rsidRPr="00161EAF">
              <w:rPr>
                <w:sz w:val="20"/>
                <w:szCs w:val="20"/>
                <w:lang w:val="en-US"/>
              </w:rPr>
              <w:t xml:space="preserve"> (Specify the references throughout the document with numbers between brackets i.e. [1])</w:t>
            </w:r>
          </w:p>
        </w:tc>
      </w:tr>
      <w:tr w:rsidR="00320FF5" w:rsidRPr="00161EAF" w14:paraId="7F166B8D" w14:textId="77777777" w:rsidTr="00EF29CC">
        <w:trPr>
          <w:trHeight w:val="844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0A7570D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[1]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National Center for Biotechnology Information (2022). PubChem Compound Summary for CID 16078,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 Retrieved January 4, 2022, from </w:t>
            </w:r>
            <w:hyperlink r:id="rId12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https://pubchem.ncbi.nlm.nih.gov/compound/Dronabinol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5EC38EB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[2]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in Sesame Oil, Product Technical Package, US DMF # 20682,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Purisys</w:t>
            </w:r>
            <w:r w:rsidRPr="00161EAF">
              <w:rPr>
                <w:bCs/>
                <w:sz w:val="20"/>
                <w:szCs w:val="20"/>
                <w:vertAlign w:val="superscript"/>
                <w:lang w:val="en-US"/>
              </w:rPr>
              <w:t>TM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F482D80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[3]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Ronak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Savla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Jeff Browne, Vincent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Plassat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Kishor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Wasan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&amp; Ellen K.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Wasan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(2017) Review and analysis of FDA approved drugs using lipid-based formulations, Drug Development and Industrial Pharmacy, 43:11, 1743-1758.</w:t>
            </w:r>
          </w:p>
          <w:p w14:paraId="5F06417E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[4]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1986, Acetazolamide. Retrieved January 5, 2022, from </w:t>
            </w:r>
            <w:hyperlink r:id="rId13" w:history="1">
              <w:r w:rsidRPr="00161EAF">
                <w:rPr>
                  <w:bCs/>
                  <w:sz w:val="20"/>
                  <w:szCs w:val="20"/>
                  <w:lang w:val="en-US"/>
                </w:rPr>
                <w:t>https://pubchem.ncbi.nlm.nih.gov/compound/Acetazolamide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E0B6F3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u w:val="singl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[5] </w:t>
            </w:r>
            <w:r w:rsidRPr="00161EAF">
              <w:rPr>
                <w:bCs/>
                <w:sz w:val="20"/>
                <w:szCs w:val="20"/>
                <w:lang w:val="en-US"/>
              </w:rPr>
              <w:t>Reference tables: USP. Description and Relative Solubility of USP and NF Articles. In USP-NF. Rockville, MD: USP; January 5, 2022.</w:t>
            </w:r>
          </w:p>
          <w:p w14:paraId="67B769A6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bCs/>
                <w:color w:val="000000" w:themeColor="text1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[6]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ChemSpider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(2022).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Chemical Structure Search, Acetazolamide. Retrieved January 5, 2022, from </w:t>
            </w:r>
            <w:r w:rsidRPr="00161EAF">
              <w:rPr>
                <w:rStyle w:val="Hipervnculo"/>
                <w:bCs/>
                <w:sz w:val="20"/>
                <w:szCs w:val="20"/>
                <w:lang w:val="en-US"/>
              </w:rPr>
              <w:t>http://www.chemspider.com/Chemical-Structure.1909.html</w:t>
            </w:r>
            <w:r w:rsidRPr="00161EAF">
              <w:rPr>
                <w:rStyle w:val="Hipervnculo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025CF421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[7]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Griesser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U. J., Burger, A.,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Mereiter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K. (1997). The Polymorphic Drug Substances of the European Pharmacopoeia. Part 9. Physicochemical Properties and Crystal Structure of Acetazolamide Crystal Forms. Journal of Pharmaceutical Sciences, 86(3), 352–358.</w:t>
            </w:r>
          </w:p>
          <w:p w14:paraId="430E3BE7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[8]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Umeda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T., Ohnishi, N.,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YokoyamA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T., Kuroda, T., Kita, Y., Kuroda, K., Matsuda, Y. (1985). 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Physico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-chemical properties and isothermal transition of acetazolamide polymorphs. Chemical &amp; Pharmaceutical Bulletin, 33(8), 3422–3428. </w:t>
            </w:r>
          </w:p>
          <w:p w14:paraId="141CE351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[9]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Baraldi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Gamberini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M.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Tinti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Palazzoli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F.,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Ferioli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V. (2009). Vibrational study of acetazolamide polymorphism. Journal of Molecular Structure, 918(1-3), 88–96.</w:t>
            </w:r>
          </w:p>
          <w:p w14:paraId="33494F1A" w14:textId="77777777" w:rsidR="00320FF5" w:rsidRPr="0014605D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 xml:space="preserve">[10]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Zaheer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M. </w:t>
            </w:r>
            <w:r w:rsidRPr="00935DD6">
              <w:rPr>
                <w:bCs/>
                <w:i/>
                <w:iCs/>
                <w:sz w:val="20"/>
                <w:szCs w:val="20"/>
                <w:lang w:val="en-US"/>
              </w:rPr>
              <w:t>et al</w:t>
            </w:r>
            <w:r w:rsidRPr="00935DD6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14605D">
              <w:rPr>
                <w:bCs/>
                <w:sz w:val="20"/>
                <w:szCs w:val="20"/>
                <w:lang w:val="en-US"/>
              </w:rPr>
              <w:t>Molecular Mechanisms of Drug P</w:t>
            </w:r>
            <w:r>
              <w:rPr>
                <w:bCs/>
                <w:sz w:val="20"/>
                <w:szCs w:val="20"/>
                <w:lang w:val="en-US"/>
              </w:rPr>
              <w:t xml:space="preserve">roducts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Photodegradation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and Photosensitization. Current Pharmaceutical Design, 2016, 22, 768-782.</w:t>
            </w:r>
          </w:p>
          <w:p w14:paraId="1E6C6686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4605D">
              <w:rPr>
                <w:b/>
                <w:sz w:val="20"/>
                <w:szCs w:val="20"/>
                <w:lang w:val="en-US"/>
              </w:rPr>
              <w:t>[11]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4605D">
              <w:rPr>
                <w:bCs/>
                <w:sz w:val="20"/>
                <w:szCs w:val="20"/>
                <w:lang w:val="en-US"/>
              </w:rPr>
              <w:t xml:space="preserve">Vargas, F., </w:t>
            </w:r>
            <w:proofErr w:type="spellStart"/>
            <w:r w:rsidRPr="0014605D">
              <w:rPr>
                <w:bCs/>
                <w:sz w:val="20"/>
                <w:szCs w:val="20"/>
                <w:lang w:val="en-US"/>
              </w:rPr>
              <w:t>Hisbeth</w:t>
            </w:r>
            <w:proofErr w:type="spellEnd"/>
            <w:r w:rsidRPr="0014605D">
              <w:rPr>
                <w:bCs/>
                <w:sz w:val="20"/>
                <w:szCs w:val="20"/>
                <w:lang w:val="en-US"/>
              </w:rPr>
              <w:t xml:space="preserve">, M. V., &amp; Rojas, J. K. (1998). Photolysis and photosensitized degradation of the diuretic drug acetazolamide. Journal of Photochemistry and Photobiology A: Chemistry, 118(1), 19–23. </w:t>
            </w:r>
          </w:p>
          <w:p w14:paraId="3FA5E07F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4605D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14605D">
              <w:rPr>
                <w:b/>
                <w:sz w:val="20"/>
                <w:szCs w:val="20"/>
                <w:lang w:val="en-US"/>
              </w:rPr>
              <w:t>]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Friciu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M.,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Abatzoglou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N., &amp;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Leclair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G. (2020). Validation of a stability-indicating HPLC-UV method for the quantification of acetazolamide in Oral-Mix and Oral-Mix SF.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MethodsX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7, 100844. </w:t>
            </w:r>
          </w:p>
          <w:p w14:paraId="59A23C5B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3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Suresh, P.,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Lavakesh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O.,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Pushpendra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S. (2020). Development and Validation of Stability Indicating Related Substance Method for Acetazolamide Tablets. Journal of Medical Pharmaceutical and Allied Sciences. 9(I3), 951, 2518-2526.</w:t>
            </w:r>
          </w:p>
          <w:p w14:paraId="3FF24F31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>[14]</w:t>
            </w:r>
            <w:r w:rsidRPr="00935DD6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Srinivasu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P.,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SubbaRao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D. V.,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Vegesna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R. V. K., &amp;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Sudhakar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Babu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>, K. (2010). </w:t>
            </w:r>
            <w:r w:rsidRPr="00161EAF">
              <w:rPr>
                <w:bCs/>
                <w:sz w:val="20"/>
                <w:szCs w:val="20"/>
                <w:lang w:val="en-US"/>
              </w:rPr>
              <w:t>A validated stability-indicating LC method for acetazolamide in the presence of degradation products and its process-related impurities. Journal of Pharmaceutical and Biomedical Analysis, 52(1), 142–148.</w:t>
            </w:r>
          </w:p>
          <w:p w14:paraId="4DD4E65D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935DD6">
              <w:rPr>
                <w:b/>
                <w:sz w:val="20"/>
                <w:szCs w:val="20"/>
                <w:lang w:val="en-US"/>
              </w:rPr>
              <w:t xml:space="preserve">[15]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Manchanda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S.,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Sahoo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P., </w:t>
            </w:r>
            <w:proofErr w:type="spellStart"/>
            <w:r w:rsidRPr="00935DD6">
              <w:rPr>
                <w:bCs/>
                <w:sz w:val="20"/>
                <w:szCs w:val="20"/>
                <w:lang w:val="en-US"/>
              </w:rPr>
              <w:t>Majumdar</w:t>
            </w:r>
            <w:proofErr w:type="spellEnd"/>
            <w:r w:rsidRPr="00935DD6">
              <w:rPr>
                <w:bCs/>
                <w:sz w:val="20"/>
                <w:szCs w:val="20"/>
                <w:lang w:val="en-US"/>
              </w:rPr>
              <w:t xml:space="preserve">, D. (2016).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RP-HPLC method development and validation for the estimation of Acetazolamide in bulk drug and formulations with forced degradation studies. Der Pharmacia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Lettre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8(1), 338-347.</w:t>
            </w:r>
          </w:p>
          <w:p w14:paraId="7B965646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Monograph: USP. Acetazolamide. In USP-NF. Rockville, MD: USP; 2022.</w:t>
            </w:r>
          </w:p>
          <w:p w14:paraId="5178A920" w14:textId="77777777" w:rsidR="00320FF5" w:rsidRPr="00161EAF" w:rsidRDefault="00320FF5" w:rsidP="00EF29CC">
            <w:pPr>
              <w:jc w:val="both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7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84724, 5-Amino-1,3,4-thiadiazole-2-sulfonamide. Retrieved January 5, 2022, from </w:t>
            </w:r>
            <w:hyperlink r:id="rId14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https://pubchem.ncbi.nlm.nih.gov/compound/5-Amino-1_3_4-thiadiazole-2-sulfonamide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1CFD0778" w14:textId="77777777" w:rsidR="00320FF5" w:rsidRPr="00161EAF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8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56924023, 5-Acetamido-1,3,4-thiadiazole-2-sulfonic acid. Retrieved January 5, 2022, from </w:t>
            </w:r>
            <w:hyperlink r:id="rId15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https://pubchem.ncbi.nlm.nih.gov/compound/5-Acetamido-1_3_4-thiadiazole-2-sulfonic-acid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32144E14" w14:textId="77777777" w:rsidR="00320FF5" w:rsidRPr="00161EAF" w:rsidRDefault="00320FF5" w:rsidP="00EF29CC">
            <w:pPr>
              <w:ind w:right="-29"/>
              <w:jc w:val="both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[1</w:t>
            </w:r>
            <w:r>
              <w:rPr>
                <w:b/>
                <w:sz w:val="20"/>
                <w:szCs w:val="20"/>
                <w:lang w:val="en-US"/>
              </w:rPr>
              <w:t>9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94839, n-(1,3,4-Thiadiazol-2-</w:t>
            </w:r>
            <w:proofErr w:type="gramStart"/>
            <w:r w:rsidRPr="00161EAF">
              <w:rPr>
                <w:bCs/>
                <w:sz w:val="20"/>
                <w:szCs w:val="20"/>
                <w:lang w:val="en-US"/>
              </w:rPr>
              <w:t>yl)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acetamide</w:t>
            </w:r>
            <w:proofErr w:type="spellEnd"/>
            <w:proofErr w:type="gramEnd"/>
            <w:r w:rsidRPr="00161EAF">
              <w:rPr>
                <w:bCs/>
                <w:sz w:val="20"/>
                <w:szCs w:val="20"/>
                <w:lang w:val="en-US"/>
              </w:rPr>
              <w:t>. Retrieved January 5, 2022, from </w:t>
            </w:r>
            <w:hyperlink r:id="rId16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https://pubchem.ncbi.nlm.nih.gov/compound/n-_1_3_4-Thiadiazol-2-yl_acetamide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500413AE" w14:textId="77777777" w:rsidR="00320FF5" w:rsidRPr="00161EAF" w:rsidRDefault="00320FF5" w:rsidP="00EF29CC">
            <w:pPr>
              <w:ind w:right="-29"/>
              <w:jc w:val="both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20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2723687, 2-Acetylamino-5-mercapto-1,3,4-thiadiazole. Retrieved January 5, 2022, from </w:t>
            </w:r>
            <w:hyperlink r:id="rId17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https://pubchem.ncbi.nlm.nih.gov/compound/2-Acetylamino-5-mercapto-1_3_4-thiadiazole</w:t>
              </w:r>
            </w:hyperlink>
            <w:r w:rsidRPr="00161EAF"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4773DFD0" w14:textId="77777777" w:rsidR="00320FF5" w:rsidRPr="00161EAF" w:rsidRDefault="00320FF5" w:rsidP="00EF29CC">
            <w:pPr>
              <w:ind w:right="-29"/>
              <w:jc w:val="both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21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314332, N-(5-chloro-1,3,4-thiadiazol-2-</w:t>
            </w:r>
            <w:proofErr w:type="gramStart"/>
            <w:r w:rsidRPr="00161EAF">
              <w:rPr>
                <w:bCs/>
                <w:sz w:val="20"/>
                <w:szCs w:val="20"/>
                <w:lang w:val="en-US"/>
              </w:rPr>
              <w:t>yl)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acetamide</w:t>
            </w:r>
            <w:proofErr w:type="spellEnd"/>
            <w:proofErr w:type="gramEnd"/>
            <w:r w:rsidRPr="00161EAF">
              <w:rPr>
                <w:bCs/>
                <w:sz w:val="20"/>
                <w:szCs w:val="20"/>
                <w:lang w:val="en-US"/>
              </w:rPr>
              <w:t>. Retrieved January 5, 2022, from </w:t>
            </w:r>
            <w:hyperlink r:id="rId18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https://pubchem.ncbi.nlm.nih.gov/compound/N-_5-chloro-1_3_4-thiadiazol-2-yl_acetamide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435E1417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>National Center for Biotechnology Information (2022). PubChem Compound Summary for CID 331896. Retrieved January 5, 2022, from </w:t>
            </w:r>
            <w:hyperlink r:id="rId19" w:history="1">
              <w:r w:rsidRPr="00161EAF">
                <w:rPr>
                  <w:rStyle w:val="Hipervnculo"/>
                  <w:sz w:val="20"/>
                  <w:szCs w:val="20"/>
                  <w:lang w:val="en-US"/>
                </w:rPr>
                <w:t>https://pubchem.ncbi.nlm.nih.gov/compound/331896</w:t>
              </w:r>
            </w:hyperlink>
            <w:r w:rsidRPr="00161EAF">
              <w:rPr>
                <w:bCs/>
                <w:sz w:val="20"/>
                <w:szCs w:val="20"/>
                <w:lang w:val="en-US"/>
              </w:rPr>
              <w:t>.</w:t>
            </w:r>
          </w:p>
          <w:p w14:paraId="0B3594EB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2B3C77">
              <w:rPr>
                <w:b/>
                <w:sz w:val="20"/>
                <w:szCs w:val="20"/>
                <w:lang w:val="es-CO"/>
              </w:rPr>
              <w:t>[2</w:t>
            </w:r>
            <w:r>
              <w:rPr>
                <w:b/>
                <w:sz w:val="20"/>
                <w:szCs w:val="20"/>
                <w:lang w:val="es-CO"/>
              </w:rPr>
              <w:t>3</w:t>
            </w:r>
            <w:r w:rsidRPr="002B3C77">
              <w:rPr>
                <w:b/>
                <w:sz w:val="20"/>
                <w:szCs w:val="20"/>
                <w:lang w:val="es-CO"/>
              </w:rPr>
              <w:t>]</w:t>
            </w:r>
            <w:r w:rsidRPr="002B3C77">
              <w:rPr>
                <w:bCs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2B3C77">
              <w:rPr>
                <w:bCs/>
                <w:sz w:val="20"/>
                <w:szCs w:val="20"/>
                <w:lang w:val="es-CO"/>
              </w:rPr>
              <w:t>Santoveña</w:t>
            </w:r>
            <w:proofErr w:type="spellEnd"/>
            <w:r w:rsidRPr="002B3C77">
              <w:rPr>
                <w:bCs/>
                <w:sz w:val="20"/>
                <w:szCs w:val="20"/>
                <w:lang w:val="es-CO"/>
              </w:rPr>
              <w:t xml:space="preserve">, A., Suárez-González, J., Martín-Rodríguez, C., &amp; Fariña, J. B. (2016).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Formulation design of oral pediatric Acetazolamide suspension: dose uniformity and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physico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-chemical stability study. Pharmaceutical Development and Technology, 22(2), 191–197.</w:t>
            </w:r>
          </w:p>
          <w:p w14:paraId="219EB7B1" w14:textId="77777777" w:rsidR="00320FF5" w:rsidRPr="00161EAF" w:rsidRDefault="00320FF5" w:rsidP="00EF29CC">
            <w:pPr>
              <w:ind w:right="-29"/>
              <w:jc w:val="both"/>
              <w:rPr>
                <w:rFonts w:ascii="Segoe UI" w:hAnsi="Segoe UI" w:cs="Segoe UI"/>
                <w:color w:val="212121"/>
                <w:shd w:val="clear" w:color="auto" w:fill="FFFFFF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4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Granero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Longhi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MR, Becker C,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Junginger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HE, Kopp S,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Midha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KK, Shah VP,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Stavchansky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S,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Dressman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JB,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Barends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DM.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Biowaiver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monographs for immediate release solid oral dosage forms: acetazolamide. J Pharm Sci. 2008 Sep;97(9):3691-9.</w:t>
            </w:r>
            <w:r w:rsidRPr="00161EAF">
              <w:rPr>
                <w:rFonts w:ascii="Segoe UI" w:hAnsi="Segoe UI" w:cs="Segoe UI"/>
                <w:color w:val="212121"/>
                <w:shd w:val="clear" w:color="auto" w:fill="FFFFFF"/>
                <w:lang w:val="en-US"/>
              </w:rPr>
              <w:t xml:space="preserve"> </w:t>
            </w:r>
          </w:p>
          <w:p w14:paraId="60F9BD3E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[2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PharmaNetwork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, LLC.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Marinol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® (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capsules, USP). 2021 [rev. 2021 March; cited January 2022]. In: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DailyMed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[Internet]. [2005]. Bethesda (MD): National Library of Medicine (US). Available from: </w:t>
            </w:r>
            <w:hyperlink r:id="rId20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https://dailymed.nlm.nih.gov/dailymed/drugInfo.cfm?setid=d0efeeec-640d-43c3-8f0a-d31324a11c68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67DDD959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[</w:t>
            </w:r>
            <w:r w:rsidRPr="00161EAF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capsules. In USP-NF. Rockville, MD: USP; 2022.</w:t>
            </w:r>
          </w:p>
          <w:p w14:paraId="44E825C4" w14:textId="77777777" w:rsidR="00320FF5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</w:rPr>
            </w:pPr>
            <w:r w:rsidRPr="00C02D0B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7</w:t>
            </w:r>
            <w:r w:rsidRPr="00C02D0B">
              <w:rPr>
                <w:b/>
                <w:sz w:val="20"/>
                <w:szCs w:val="20"/>
                <w:lang w:val="en-US"/>
              </w:rPr>
              <w:t>]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C44A1">
              <w:rPr>
                <w:bCs/>
                <w:sz w:val="20"/>
                <w:szCs w:val="20"/>
                <w:lang w:val="en-US"/>
              </w:rPr>
              <w:t>FDA</w:t>
            </w:r>
            <w:r>
              <w:rPr>
                <w:bCs/>
                <w:sz w:val="20"/>
                <w:szCs w:val="20"/>
                <w:lang w:val="en-US"/>
              </w:rPr>
              <w:t xml:space="preserve">-Recommended </w:t>
            </w:r>
            <w:r w:rsidRPr="005C44A1">
              <w:rPr>
                <w:bCs/>
                <w:sz w:val="20"/>
                <w:szCs w:val="20"/>
                <w:lang w:val="en-US"/>
              </w:rPr>
              <w:t>Dissolution Methods Databas</w:t>
            </w:r>
            <w:r>
              <w:rPr>
                <w:bCs/>
                <w:sz w:val="20"/>
                <w:szCs w:val="20"/>
                <w:lang w:val="en-US"/>
              </w:rPr>
              <w:t xml:space="preserve">e. Retrieved January 6, 2022, from </w:t>
            </w:r>
            <w:hyperlink r:id="rId21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https://www.accessdata.fda.gov/scripts/cder/dissolution/dsp_SearchResults.cfm</w:t>
              </w:r>
            </w:hyperlink>
            <w:r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18FDA267" w14:textId="77777777" w:rsidR="00320FF5" w:rsidRPr="00ED4C7F" w:rsidRDefault="00320FF5" w:rsidP="00EF29CC">
            <w:pPr>
              <w:ind w:right="-29"/>
              <w:jc w:val="both"/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</w:pPr>
            <w:r w:rsidRPr="00E67B9A"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[2</w:t>
            </w:r>
            <w:r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8</w:t>
            </w:r>
            <w:r w:rsidRPr="00E67B9A"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>]</w:t>
            </w:r>
            <w:r>
              <w:rPr>
                <w:rStyle w:val="Hipervnculo"/>
                <w:b/>
                <w:bCs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Style w:val="Hipervnculo"/>
                <w:color w:val="000000" w:themeColor="text1"/>
                <w:sz w:val="20"/>
                <w:szCs w:val="20"/>
                <w:u w:val="none"/>
              </w:rPr>
              <w:t xml:space="preserve">FDA-Inactive Ingredient Search for Approved Drug Products. Retrieved January 6, 2022, from </w:t>
            </w:r>
            <w:r w:rsidRPr="00ED4C7F">
              <w:rPr>
                <w:rStyle w:val="Hipervnculo"/>
                <w:sz w:val="20"/>
                <w:szCs w:val="20"/>
                <w:lang w:val="en-US"/>
              </w:rPr>
              <w:t>https://www.accessdata.fda.gov/scripts/cder/iig/index.cfm</w:t>
            </w:r>
            <w:r>
              <w:rPr>
                <w:rStyle w:val="Hipervnculo"/>
                <w:color w:val="000000" w:themeColor="text1"/>
                <w:sz w:val="20"/>
                <w:szCs w:val="20"/>
                <w:u w:val="none"/>
                <w:lang w:val="en-US"/>
              </w:rPr>
              <w:t>.</w:t>
            </w:r>
          </w:p>
          <w:p w14:paraId="554C06DC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[2</w:t>
            </w:r>
            <w:r>
              <w:rPr>
                <w:b/>
                <w:sz w:val="20"/>
                <w:szCs w:val="20"/>
                <w:lang w:val="en-US"/>
              </w:rPr>
              <w:t>9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Taro Pharmaceuticals U.S.A., Inc. 2016 [rev. 2016 September; cited January 2022]. In: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DailyMed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 xml:space="preserve"> [Internet]. [2005]. Bethesda (MD): National Library of Medicine (US). Available from: </w:t>
            </w:r>
            <w:hyperlink r:id="rId22" w:history="1">
              <w:r w:rsidRPr="00A040C6">
                <w:rPr>
                  <w:rStyle w:val="Hipervnculo"/>
                  <w:sz w:val="20"/>
                  <w:szCs w:val="20"/>
                  <w:lang w:val="en-US"/>
                </w:rPr>
                <w:t>https://dailymed.nlm.nih.gov/dailymed/drugInfo.cfm?setid=abeb13eb-66a5-4030-9bc2-5981acd196b9</w:t>
              </w:r>
            </w:hyperlink>
            <w:r w:rsidRPr="00161EAF">
              <w:rPr>
                <w:rStyle w:val="Hipervnculo"/>
                <w:sz w:val="20"/>
                <w:szCs w:val="20"/>
                <w:u w:val="none"/>
                <w:lang w:val="en-US"/>
              </w:rPr>
              <w:t>.</w:t>
            </w:r>
          </w:p>
          <w:p w14:paraId="60AFFDA9" w14:textId="77777777" w:rsidR="00320FF5" w:rsidRDefault="00320FF5" w:rsidP="00EF29CC">
            <w:pPr>
              <w:ind w:right="-29"/>
              <w:jc w:val="both"/>
              <w:rPr>
                <w:rStyle w:val="Hipervnculo"/>
                <w:sz w:val="20"/>
                <w:szCs w:val="20"/>
                <w:u w:val="none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30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Rowe, R. C.,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Sheskey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, P. J., &amp; Weller, P. J. (2003). Handbook of pharmaceutical excipients. London: Pharmaceutical Press.</w:t>
            </w:r>
          </w:p>
          <w:p w14:paraId="5AA33122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31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Acetazolamide, tablets. In USP-NF. Rockville, MD: USP; 2022.</w:t>
            </w:r>
          </w:p>
          <w:p w14:paraId="41A0BF0A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32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USP. </w:t>
            </w:r>
            <w:proofErr w:type="spellStart"/>
            <w:r w:rsidRPr="00161EAF">
              <w:rPr>
                <w:bCs/>
                <w:sz w:val="20"/>
                <w:szCs w:val="20"/>
                <w:lang w:val="en-US"/>
              </w:rPr>
              <w:t>Dronabinol</w:t>
            </w:r>
            <w:proofErr w:type="spellEnd"/>
            <w:r w:rsidRPr="00161EAF">
              <w:rPr>
                <w:bCs/>
                <w:sz w:val="20"/>
                <w:szCs w:val="20"/>
                <w:lang w:val="en-US"/>
              </w:rPr>
              <w:t>. In USP-NF. Rockville, MD: USP; 2022.</w:t>
            </w:r>
          </w:p>
          <w:p w14:paraId="4ECDCCBB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33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</w:t>
            </w:r>
            <w:r>
              <w:rPr>
                <w:bCs/>
                <w:sz w:val="20"/>
                <w:szCs w:val="20"/>
                <w:lang w:val="en-US"/>
              </w:rPr>
              <w:t>Ph. Eur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Acetazolamide. In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European pharmacopoeia</w:t>
            </w:r>
            <w:r w:rsidRPr="00161EAF">
              <w:rPr>
                <w:bCs/>
                <w:sz w:val="20"/>
                <w:szCs w:val="20"/>
                <w:lang w:val="en-US"/>
              </w:rPr>
              <w:t>. Strasbourg</w:t>
            </w:r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r w:rsidRPr="00161EAF">
              <w:rPr>
                <w:bCs/>
                <w:sz w:val="20"/>
                <w:szCs w:val="20"/>
                <w:lang w:val="en-US"/>
              </w:rPr>
              <w:t>Council of Europe; 2022.</w:t>
            </w:r>
          </w:p>
          <w:p w14:paraId="48340391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34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</w:t>
            </w:r>
            <w:r>
              <w:rPr>
                <w:bCs/>
                <w:sz w:val="20"/>
                <w:szCs w:val="20"/>
                <w:lang w:val="en-US"/>
              </w:rPr>
              <w:t>BP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Acetazolamide. In </w:t>
            </w:r>
            <w:r w:rsidRPr="00A40E27">
              <w:rPr>
                <w:bCs/>
                <w:i/>
                <w:iCs/>
                <w:sz w:val="20"/>
                <w:szCs w:val="20"/>
                <w:lang w:val="en-US"/>
              </w:rPr>
              <w:t>British pharmacopoeia</w:t>
            </w:r>
            <w:r w:rsidRPr="00A40E27">
              <w:rPr>
                <w:bCs/>
                <w:sz w:val="20"/>
                <w:szCs w:val="20"/>
                <w:lang w:val="en-US"/>
              </w:rPr>
              <w:t>. London</w:t>
            </w:r>
            <w:r>
              <w:rPr>
                <w:bCs/>
                <w:sz w:val="20"/>
                <w:szCs w:val="20"/>
                <w:lang w:val="en-US"/>
              </w:rPr>
              <w:t>: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 Medicines and Healthcare Products Regulatory Agency; 2022.</w:t>
            </w:r>
          </w:p>
          <w:p w14:paraId="0E799F28" w14:textId="77777777" w:rsidR="00320FF5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35</w:t>
            </w:r>
            <w:r w:rsidRPr="00161EAF">
              <w:rPr>
                <w:b/>
                <w:sz w:val="20"/>
                <w:szCs w:val="20"/>
                <w:lang w:val="en-US"/>
              </w:rPr>
              <w:t xml:space="preserve">] 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Monograph: JP. Acetazolamide. In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The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161EAF">
              <w:rPr>
                <w:bCs/>
                <w:i/>
                <w:iCs/>
                <w:sz w:val="20"/>
                <w:szCs w:val="20"/>
                <w:lang w:val="en-US"/>
              </w:rPr>
              <w:t>Japanese pharmacopoeia</w:t>
            </w:r>
            <w:r w:rsidRPr="00161EAF">
              <w:rPr>
                <w:bCs/>
                <w:sz w:val="20"/>
                <w:szCs w:val="20"/>
                <w:lang w:val="en-US"/>
              </w:rPr>
              <w:t>. Tokyo</w:t>
            </w:r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r w:rsidRPr="00161EAF">
              <w:rPr>
                <w:bCs/>
                <w:sz w:val="20"/>
                <w:szCs w:val="20"/>
                <w:lang w:val="en-US"/>
              </w:rPr>
              <w:t>Society of Japanese Pharmacopoeia</w:t>
            </w:r>
            <w:r>
              <w:rPr>
                <w:bCs/>
                <w:sz w:val="20"/>
                <w:szCs w:val="20"/>
                <w:lang w:val="en-US"/>
              </w:rPr>
              <w:t>;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2022.</w:t>
            </w:r>
          </w:p>
          <w:p w14:paraId="6ADB6DF6" w14:textId="77777777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[</w:t>
            </w:r>
            <w:r>
              <w:rPr>
                <w:b/>
                <w:sz w:val="20"/>
                <w:szCs w:val="20"/>
                <w:lang w:val="en-US"/>
              </w:rPr>
              <w:t>36</w:t>
            </w:r>
            <w:r w:rsidRPr="00161EAF">
              <w:rPr>
                <w:b/>
                <w:sz w:val="20"/>
                <w:szCs w:val="20"/>
                <w:lang w:val="en-US"/>
              </w:rPr>
              <w:t>]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 Monograph: </w:t>
            </w:r>
            <w:r>
              <w:rPr>
                <w:bCs/>
                <w:sz w:val="20"/>
                <w:szCs w:val="20"/>
                <w:lang w:val="en-US"/>
              </w:rPr>
              <w:t>BP</w:t>
            </w:r>
            <w:r w:rsidRPr="00161EAF">
              <w:rPr>
                <w:bCs/>
                <w:sz w:val="20"/>
                <w:szCs w:val="20"/>
                <w:lang w:val="en-US"/>
              </w:rPr>
              <w:t xml:space="preserve">. </w:t>
            </w:r>
            <w:r w:rsidRPr="00A40E27">
              <w:rPr>
                <w:bCs/>
                <w:sz w:val="20"/>
                <w:szCs w:val="20"/>
                <w:lang w:val="en-US"/>
              </w:rPr>
              <w:t>Acetazolamide</w:t>
            </w:r>
            <w:r>
              <w:rPr>
                <w:bCs/>
                <w:sz w:val="20"/>
                <w:szCs w:val="20"/>
                <w:lang w:val="en-US"/>
              </w:rPr>
              <w:t xml:space="preserve"> tablets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. In </w:t>
            </w:r>
            <w:r w:rsidRPr="00A40E27">
              <w:rPr>
                <w:bCs/>
                <w:i/>
                <w:iCs/>
                <w:sz w:val="20"/>
                <w:szCs w:val="20"/>
                <w:lang w:val="en-US"/>
              </w:rPr>
              <w:t>British pharmacopoeia</w:t>
            </w:r>
            <w:r w:rsidRPr="00A40E27">
              <w:rPr>
                <w:bCs/>
                <w:sz w:val="20"/>
                <w:szCs w:val="20"/>
                <w:lang w:val="en-US"/>
              </w:rPr>
              <w:t>. London</w:t>
            </w:r>
            <w:r>
              <w:rPr>
                <w:bCs/>
                <w:sz w:val="20"/>
                <w:szCs w:val="20"/>
                <w:lang w:val="en-US"/>
              </w:rPr>
              <w:t>:</w:t>
            </w:r>
            <w:r w:rsidRPr="00A40E27">
              <w:rPr>
                <w:bCs/>
                <w:sz w:val="20"/>
                <w:szCs w:val="20"/>
                <w:lang w:val="en-US"/>
              </w:rPr>
              <w:t xml:space="preserve"> Medicines and Healthcare Products Regulatory Agency; 2022.</w:t>
            </w:r>
          </w:p>
        </w:tc>
      </w:tr>
    </w:tbl>
    <w:p w14:paraId="3EA8B55F" w14:textId="77777777" w:rsidR="00320FF5" w:rsidRDefault="00320FF5" w:rsidP="00990997">
      <w:pPr>
        <w:rPr>
          <w:sz w:val="20"/>
          <w:szCs w:val="20"/>
          <w:lang w:val="en-US"/>
        </w:rPr>
      </w:pPr>
    </w:p>
    <w:p w14:paraId="074494C2" w14:textId="77777777" w:rsidR="00320FF5" w:rsidRDefault="00320FF5" w:rsidP="00990997">
      <w:pPr>
        <w:rPr>
          <w:sz w:val="20"/>
          <w:szCs w:val="20"/>
          <w:lang w:val="en-US"/>
        </w:rPr>
      </w:pPr>
    </w:p>
    <w:p w14:paraId="1766655E" w14:textId="77777777" w:rsidR="00D14509" w:rsidRDefault="00D14509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017E32C3" w:rsidR="008C6921" w:rsidRPr="00161EAF" w:rsidRDefault="00D10F39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03705838" w:rsidR="008C6921" w:rsidRPr="00161EAF" w:rsidRDefault="00E311D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IHL-42X formulation brief</w:t>
            </w:r>
            <w:r w:rsidR="006C68C0" w:rsidRPr="00161EAF">
              <w:rPr>
                <w:sz w:val="20"/>
                <w:szCs w:val="20"/>
                <w:lang w:val="en-US"/>
              </w:rPr>
              <w:t xml:space="preserve"> August 2021</w:t>
            </w: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EF29CC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EF29CC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EF29CC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131EA" w14:textId="77777777" w:rsidR="005F4556" w:rsidRDefault="005F4556">
      <w:r>
        <w:separator/>
      </w:r>
    </w:p>
  </w:endnote>
  <w:endnote w:type="continuationSeparator" w:id="0">
    <w:p w14:paraId="62F03965" w14:textId="77777777" w:rsidR="005F4556" w:rsidRDefault="005F4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EF29CC" w:rsidRDefault="00EF29CC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EF29CC" w:rsidRDefault="00EF29CC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EF29CC" w:rsidRDefault="00EF29CC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EF29CC" w:rsidRPr="003E2996" w:rsidRDefault="00EF29CC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EF29CC" w:rsidRPr="003E2996" w:rsidRDefault="00EF29CC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EF29CC" w:rsidRPr="00333606" w:rsidRDefault="00EF29CC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EF29CC" w:rsidRDefault="00EF29CC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EF29CC" w:rsidRPr="003E2996" w:rsidRDefault="00EF29CC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>THIS DOCUMENT IS</w:t>
    </w:r>
    <w:r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EF29CC" w:rsidRPr="003E2996" w:rsidRDefault="00EF29CC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EF29CC" w:rsidRPr="003E2996" w:rsidRDefault="00EF29CC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 V03</w:t>
    </w:r>
  </w:p>
  <w:p w14:paraId="300523CC" w14:textId="77777777" w:rsidR="00EF29CC" w:rsidRPr="003E2996" w:rsidRDefault="00EF29CC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AE8D8" w14:textId="77777777" w:rsidR="005F4556" w:rsidRDefault="005F4556">
      <w:r>
        <w:separator/>
      </w:r>
    </w:p>
  </w:footnote>
  <w:footnote w:type="continuationSeparator" w:id="0">
    <w:p w14:paraId="2853403A" w14:textId="77777777" w:rsidR="005F4556" w:rsidRDefault="005F4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6AA7E0C4" w14:textId="77777777" w:rsidTr="6026102E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EF29CC" w:rsidRPr="00746F5A" w:rsidRDefault="00EF29CC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EF29CC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EF29CC" w:rsidRPr="00746F5A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3D5A82C1" w14:textId="77777777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EF29CC" w:rsidRPr="00746F5A" w:rsidRDefault="00EF29CC" w:rsidP="00BE2332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3A627F7A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03892ADF" w14:textId="77777777" w:rsidTr="6026102E">
      <w:trPr>
        <w:cantSplit/>
        <w:trHeight w:val="340"/>
      </w:trPr>
      <w:tc>
        <w:tcPr>
          <w:tcW w:w="1346" w:type="dxa"/>
          <w:vMerge/>
        </w:tcPr>
        <w:p w14:paraId="5456EDAB" w14:textId="77777777" w:rsidR="00EF29CC" w:rsidRPr="00746F5A" w:rsidRDefault="00EF29CC" w:rsidP="00BE2332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25E8A4DF" w14:textId="77777777" w:rsidR="00EF29CC" w:rsidRPr="00746F5A" w:rsidRDefault="00EF29CC" w:rsidP="00BE2332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03FB9EB2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C11D9">
            <w:rPr>
              <w:bCs/>
              <w:noProof/>
              <w:sz w:val="16"/>
              <w:szCs w:val="16"/>
              <w:lang w:val="en-US"/>
            </w:rPr>
            <w:t>13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C11D9">
            <w:rPr>
              <w:bCs/>
              <w:noProof/>
              <w:sz w:val="16"/>
              <w:szCs w:val="16"/>
              <w:lang w:val="en-US"/>
            </w:rPr>
            <w:t>13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EF29CC" w:rsidRPr="00746F5A" w:rsidRDefault="00EF29CC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300523B0" w14:textId="7B117DCB" w:rsidTr="6026102E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EF29CC" w:rsidRPr="00746F5A" w:rsidRDefault="00EF29CC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EF29CC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EF29CC" w:rsidRPr="00746F5A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5C48AC34" w14:textId="039818A6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EF29CC" w:rsidRPr="00746F5A" w:rsidRDefault="00EF29CC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72737FB4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300523B5" w14:textId="35C339F9" w:rsidTr="6026102E">
      <w:trPr>
        <w:cantSplit/>
        <w:trHeight w:val="340"/>
      </w:trPr>
      <w:tc>
        <w:tcPr>
          <w:tcW w:w="1346" w:type="dxa"/>
          <w:vMerge/>
        </w:tcPr>
        <w:p w14:paraId="300523B1" w14:textId="77777777" w:rsidR="00EF29CC" w:rsidRPr="00746F5A" w:rsidRDefault="00EF29CC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300523B3" w14:textId="2C4A1F3B" w:rsidR="00EF29CC" w:rsidRPr="00746F5A" w:rsidRDefault="00EF29CC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7D6E0C94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C11D9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AC11D9">
            <w:rPr>
              <w:bCs/>
              <w:noProof/>
              <w:sz w:val="16"/>
              <w:szCs w:val="16"/>
              <w:lang w:val="en-US"/>
            </w:rPr>
            <w:t>13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EF29CC" w:rsidRPr="00746F5A" w:rsidRDefault="00EF29CC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25D"/>
    <w:multiLevelType w:val="multilevel"/>
    <w:tmpl w:val="5388EC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637725"/>
    <w:multiLevelType w:val="hybridMultilevel"/>
    <w:tmpl w:val="4FCCC4B6"/>
    <w:lvl w:ilvl="0" w:tplc="106ED16C">
      <w:start w:val="1"/>
      <w:numFmt w:val="decimal"/>
      <w:lvlText w:val="%1."/>
      <w:lvlJc w:val="left"/>
      <w:pPr>
        <w:ind w:left="720" w:hanging="360"/>
      </w:pPr>
    </w:lvl>
    <w:lvl w:ilvl="1" w:tplc="CACA632C">
      <w:start w:val="1"/>
      <w:numFmt w:val="lowerLetter"/>
      <w:lvlText w:val="%2."/>
      <w:lvlJc w:val="left"/>
      <w:pPr>
        <w:ind w:left="1440" w:hanging="360"/>
      </w:pPr>
    </w:lvl>
    <w:lvl w:ilvl="2" w:tplc="2B7A368E">
      <w:start w:val="1"/>
      <w:numFmt w:val="lowerRoman"/>
      <w:lvlText w:val="%3."/>
      <w:lvlJc w:val="right"/>
      <w:pPr>
        <w:ind w:left="2160" w:hanging="180"/>
      </w:pPr>
    </w:lvl>
    <w:lvl w:ilvl="3" w:tplc="6A887E2C">
      <w:start w:val="1"/>
      <w:numFmt w:val="decimal"/>
      <w:lvlText w:val="%4."/>
      <w:lvlJc w:val="left"/>
      <w:pPr>
        <w:ind w:left="2880" w:hanging="360"/>
      </w:pPr>
    </w:lvl>
    <w:lvl w:ilvl="4" w:tplc="F254402C">
      <w:start w:val="1"/>
      <w:numFmt w:val="lowerLetter"/>
      <w:lvlText w:val="%5."/>
      <w:lvlJc w:val="left"/>
      <w:pPr>
        <w:ind w:left="3600" w:hanging="360"/>
      </w:pPr>
    </w:lvl>
    <w:lvl w:ilvl="5" w:tplc="6B109B4A">
      <w:start w:val="1"/>
      <w:numFmt w:val="lowerRoman"/>
      <w:lvlText w:val="%6."/>
      <w:lvlJc w:val="right"/>
      <w:pPr>
        <w:ind w:left="4320" w:hanging="180"/>
      </w:pPr>
    </w:lvl>
    <w:lvl w:ilvl="6" w:tplc="DA72E1DC">
      <w:start w:val="1"/>
      <w:numFmt w:val="decimal"/>
      <w:lvlText w:val="%7."/>
      <w:lvlJc w:val="left"/>
      <w:pPr>
        <w:ind w:left="5040" w:hanging="360"/>
      </w:pPr>
    </w:lvl>
    <w:lvl w:ilvl="7" w:tplc="73088F78">
      <w:start w:val="1"/>
      <w:numFmt w:val="lowerLetter"/>
      <w:lvlText w:val="%8."/>
      <w:lvlJc w:val="left"/>
      <w:pPr>
        <w:ind w:left="5760" w:hanging="360"/>
      </w:pPr>
    </w:lvl>
    <w:lvl w:ilvl="8" w:tplc="7A185A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0E5F"/>
    <w:multiLevelType w:val="multilevel"/>
    <w:tmpl w:val="114CFE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5A012E7C"/>
    <w:multiLevelType w:val="multilevel"/>
    <w:tmpl w:val="450C6BA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B82835"/>
    <w:multiLevelType w:val="multilevel"/>
    <w:tmpl w:val="10748C6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B11D2"/>
    <w:multiLevelType w:val="multilevel"/>
    <w:tmpl w:val="9B3A886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18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18E8"/>
    <w:rsid w:val="00032453"/>
    <w:rsid w:val="00036ACA"/>
    <w:rsid w:val="00041D51"/>
    <w:rsid w:val="00044966"/>
    <w:rsid w:val="000453CA"/>
    <w:rsid w:val="0004645B"/>
    <w:rsid w:val="00047F00"/>
    <w:rsid w:val="00053A65"/>
    <w:rsid w:val="00055909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0A6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BB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5BC5"/>
    <w:rsid w:val="00291978"/>
    <w:rsid w:val="002932EF"/>
    <w:rsid w:val="0029341A"/>
    <w:rsid w:val="00293FCD"/>
    <w:rsid w:val="002952F2"/>
    <w:rsid w:val="00296EEE"/>
    <w:rsid w:val="002A0787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0BE5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0FF5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A16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556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21C5"/>
    <w:rsid w:val="00683FD1"/>
    <w:rsid w:val="00685B27"/>
    <w:rsid w:val="00686B48"/>
    <w:rsid w:val="006921B7"/>
    <w:rsid w:val="00692C59"/>
    <w:rsid w:val="00692C71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2FD9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94"/>
    <w:rsid w:val="00A241E2"/>
    <w:rsid w:val="00A24654"/>
    <w:rsid w:val="00A246AC"/>
    <w:rsid w:val="00A257C6"/>
    <w:rsid w:val="00A259B9"/>
    <w:rsid w:val="00A26E98"/>
    <w:rsid w:val="00A3188A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11D9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3F3B"/>
    <w:rsid w:val="00B94F61"/>
    <w:rsid w:val="00B95B1B"/>
    <w:rsid w:val="00BA16B3"/>
    <w:rsid w:val="00BA1E09"/>
    <w:rsid w:val="00BA4F67"/>
    <w:rsid w:val="00BA519C"/>
    <w:rsid w:val="00BA5D7A"/>
    <w:rsid w:val="00BA6F2F"/>
    <w:rsid w:val="00BB0DF4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2332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2BFB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6F53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50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013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29CC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7AE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5D69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  <w:rsid w:val="0ED71C9A"/>
    <w:rsid w:val="27FD9B0B"/>
    <w:rsid w:val="296F1118"/>
    <w:rsid w:val="32DACB6C"/>
    <w:rsid w:val="4CDF4483"/>
    <w:rsid w:val="4F1753C3"/>
    <w:rsid w:val="53B83934"/>
    <w:rsid w:val="5F93D3EF"/>
    <w:rsid w:val="6026102E"/>
    <w:rsid w:val="602C66A3"/>
    <w:rsid w:val="66A86581"/>
    <w:rsid w:val="682D1DEB"/>
    <w:rsid w:val="7DA0031C"/>
    <w:rsid w:val="7E463A80"/>
    <w:rsid w:val="7F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ubchem.ncbi.nlm.nih.gov/compound/Acetazolamide" TargetMode="External"/><Relationship Id="rId18" Type="http://schemas.openxmlformats.org/officeDocument/2006/relationships/hyperlink" Target="https://pubchem.ncbi.nlm.nih.gov/compound/N-_5-chloro-1_3_4-thiadiazol-2-yl_acetamide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ccessdata.fda.gov/scripts/cder/dissolution/dsp_SearchResults.cfm" TargetMode="External"/><Relationship Id="rId7" Type="http://schemas.openxmlformats.org/officeDocument/2006/relationships/styles" Target="styles.xml"/><Relationship Id="rId12" Type="http://schemas.openxmlformats.org/officeDocument/2006/relationships/hyperlink" Target="https://pubchem.ncbi.nlm.nih.gov/compound/Dronabinol" TargetMode="External"/><Relationship Id="rId17" Type="http://schemas.openxmlformats.org/officeDocument/2006/relationships/hyperlink" Target="https://pubchem.ncbi.nlm.nih.gov/compound/2-Acetylamino-5-mercapto-1_3_4-thiadiazole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pubchem.ncbi.nlm.nih.gov/compound/n-_1_3_4-Thiadiazol-2-yl_acetamide" TargetMode="External"/><Relationship Id="rId20" Type="http://schemas.openxmlformats.org/officeDocument/2006/relationships/hyperlink" Target="https://dailymed.nlm.nih.gov/dailymed/drugInfo.cfm?setid=d0efeeec-640d-43c3-8f0a-d31324a11c6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pubchem.ncbi.nlm.nih.gov/compound/5-Acetamido-1_3_4-thiadiazole-2-sulfonic-acid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pubchem.ncbi.nlm.nih.gov/compound/33189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ubchem.ncbi.nlm.nih.gov/compound/5-Amino-1_3_4-thiadiazole-2-sulfonamide" TargetMode="External"/><Relationship Id="rId22" Type="http://schemas.openxmlformats.org/officeDocument/2006/relationships/hyperlink" Target="https://dailymed.nlm.nih.gov/dailymed/drugInfo.cfm?setid=abeb13eb-66a5-4030-9bc2-5981acd196b9" TargetMode="Externa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5.xml><?xml version="1.0" encoding="utf-8"?>
<ds:datastoreItem xmlns:ds="http://schemas.openxmlformats.org/officeDocument/2006/customXml" ds:itemID="{458B95B4-B838-4F79-BE28-27043A62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3257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Technical Assessment Questionnaire</vt:lpstr>
    </vt:vector>
  </TitlesOfParts>
  <Company>Patheon UK Limited</Company>
  <LinksUpToDate>false</LinksUpToDate>
  <CharactersWithSpaces>21133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creator>odells</dc:creator>
  <cp:lastModifiedBy>ivan romero yepes</cp:lastModifiedBy>
  <cp:revision>53</cp:revision>
  <cp:lastPrinted>2022-01-24T13:04:00Z</cp:lastPrinted>
  <dcterms:created xsi:type="dcterms:W3CDTF">2025-01-31T13:08:00Z</dcterms:created>
  <dcterms:modified xsi:type="dcterms:W3CDTF">2025-02-18T17:12:00Z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