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CA43F0" w14:textId="334CD458" w:rsidR="007014E6" w:rsidRDefault="007014E6" w:rsidP="007014E6">
      <w:pPr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O que são ondas sonoras?</w:t>
      </w:r>
      <w:r>
        <w:rPr>
          <w:sz w:val="24"/>
        </w:rPr>
        <w:br/>
      </w:r>
      <w:r w:rsidRPr="007014E6">
        <w:rPr>
          <w:color w:val="EE0000"/>
          <w:sz w:val="24"/>
        </w:rPr>
        <w:t xml:space="preserve">A) Vibrações que se propagam pelos materiais e podem ser percebidas pelo ouvido. </w:t>
      </w:r>
      <w:r w:rsidRPr="007014E6">
        <w:rPr>
          <w:color w:val="EE0000"/>
          <w:sz w:val="24"/>
        </w:rPr>
        <w:br/>
      </w:r>
      <w:r>
        <w:rPr>
          <w:sz w:val="24"/>
        </w:rPr>
        <w:t>B) Sons que são captados apenas por microfones.</w:t>
      </w:r>
      <w:r>
        <w:rPr>
          <w:sz w:val="24"/>
        </w:rPr>
        <w:br/>
        <w:t>C) Movimentos de ar sem relação com o som.</w:t>
      </w:r>
      <w:r>
        <w:rPr>
          <w:sz w:val="24"/>
        </w:rPr>
        <w:br/>
        <w:t>D) Frequências que só podem ser medidas por computadores.</w:t>
      </w:r>
      <w:r>
        <w:rPr>
          <w:sz w:val="24"/>
        </w:rPr>
        <w:br/>
        <w:t xml:space="preserve">E) Silêncios que ocorrem entre notas musicais. </w:t>
      </w:r>
      <w:r>
        <w:rPr>
          <w:sz w:val="24"/>
        </w:rPr>
        <w:br/>
      </w:r>
    </w:p>
    <w:p w14:paraId="0FEE76AF" w14:textId="56C08655" w:rsidR="007014E6" w:rsidRDefault="007014E6" w:rsidP="007014E6">
      <w:pPr>
        <w:pStyle w:val="PargrafodaLista"/>
        <w:numPr>
          <w:ilvl w:val="0"/>
          <w:numId w:val="3"/>
        </w:numPr>
        <w:ind w:left="0" w:hanging="284"/>
        <w:rPr>
          <w:sz w:val="24"/>
          <w:szCs w:val="36"/>
        </w:rPr>
      </w:pPr>
      <w:r w:rsidRPr="007014E6">
        <w:rPr>
          <w:sz w:val="24"/>
          <w:szCs w:val="36"/>
        </w:rPr>
        <w:t>O que são ondas sonoras?</w:t>
      </w:r>
    </w:p>
    <w:p w14:paraId="4DAF4072" w14:textId="77777777" w:rsidR="007014E6" w:rsidRPr="007014E6" w:rsidRDefault="007014E6" w:rsidP="007014E6">
      <w:pPr>
        <w:pStyle w:val="PargrafodaLista"/>
        <w:numPr>
          <w:ilvl w:val="0"/>
          <w:numId w:val="4"/>
        </w:numPr>
        <w:rPr>
          <w:color w:val="EE0000"/>
          <w:sz w:val="24"/>
          <w:szCs w:val="36"/>
        </w:rPr>
      </w:pPr>
      <w:r w:rsidRPr="007014E6">
        <w:rPr>
          <w:color w:val="EE0000"/>
          <w:sz w:val="24"/>
        </w:rPr>
        <w:t>Vibrações que se propagam pelos materiais e podem ser percebidas pelo ouvido.</w:t>
      </w:r>
    </w:p>
    <w:p w14:paraId="76468582" w14:textId="77777777" w:rsidR="007014E6" w:rsidRPr="007014E6" w:rsidRDefault="007014E6" w:rsidP="007014E6">
      <w:pPr>
        <w:pStyle w:val="PargrafodaLista"/>
        <w:numPr>
          <w:ilvl w:val="0"/>
          <w:numId w:val="4"/>
        </w:numPr>
        <w:rPr>
          <w:sz w:val="24"/>
          <w:szCs w:val="36"/>
        </w:rPr>
      </w:pPr>
      <w:r w:rsidRPr="007014E6">
        <w:rPr>
          <w:sz w:val="24"/>
        </w:rPr>
        <w:t xml:space="preserve"> </w:t>
      </w:r>
      <w:r w:rsidRPr="007014E6">
        <w:rPr>
          <w:sz w:val="24"/>
        </w:rPr>
        <w:t>Sons que são captados apenas por microfones.</w:t>
      </w:r>
    </w:p>
    <w:p w14:paraId="0ECFD59C" w14:textId="77777777" w:rsidR="007014E6" w:rsidRPr="007014E6" w:rsidRDefault="007014E6" w:rsidP="007014E6">
      <w:pPr>
        <w:pStyle w:val="PargrafodaLista"/>
        <w:numPr>
          <w:ilvl w:val="0"/>
          <w:numId w:val="4"/>
        </w:numPr>
        <w:rPr>
          <w:sz w:val="24"/>
          <w:szCs w:val="36"/>
        </w:rPr>
      </w:pPr>
      <w:r w:rsidRPr="007014E6">
        <w:rPr>
          <w:sz w:val="24"/>
        </w:rPr>
        <w:t xml:space="preserve"> Movimentos de ar sem relação com o som.</w:t>
      </w:r>
    </w:p>
    <w:p w14:paraId="50961C0D" w14:textId="77777777" w:rsidR="007014E6" w:rsidRPr="007014E6" w:rsidRDefault="007014E6" w:rsidP="007014E6">
      <w:pPr>
        <w:pStyle w:val="PargrafodaLista"/>
        <w:numPr>
          <w:ilvl w:val="0"/>
          <w:numId w:val="4"/>
        </w:numPr>
        <w:rPr>
          <w:sz w:val="24"/>
          <w:szCs w:val="36"/>
        </w:rPr>
      </w:pPr>
      <w:r w:rsidRPr="007014E6">
        <w:rPr>
          <w:sz w:val="24"/>
        </w:rPr>
        <w:t xml:space="preserve"> Frequências que só podem ser medidas por computadores.</w:t>
      </w:r>
    </w:p>
    <w:p w14:paraId="0329DFB2" w14:textId="13AC35BC" w:rsidR="007014E6" w:rsidRPr="007014E6" w:rsidRDefault="007014E6" w:rsidP="007014E6">
      <w:pPr>
        <w:pStyle w:val="PargrafodaLista"/>
        <w:numPr>
          <w:ilvl w:val="0"/>
          <w:numId w:val="4"/>
        </w:numPr>
        <w:rPr>
          <w:sz w:val="24"/>
          <w:szCs w:val="36"/>
        </w:rPr>
      </w:pPr>
      <w:r w:rsidRPr="007014E6">
        <w:rPr>
          <w:sz w:val="24"/>
        </w:rPr>
        <w:t>Silêncios que ocorrem entre notas musicais.</w:t>
      </w:r>
    </w:p>
    <w:sectPr w:rsidR="007014E6" w:rsidRPr="007014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15"/>
    <w:lvl w:ilvl="0">
      <w:start w:val="1"/>
      <w:numFmt w:val="decimal"/>
      <w:lvlText w:val="%1."/>
      <w:lvlJc w:val="left"/>
      <w:pPr>
        <w:tabs>
          <w:tab w:val="num" w:pos="0"/>
        </w:tabs>
        <w:ind w:left="76" w:hanging="360"/>
      </w:pPr>
      <w:rPr>
        <w:rFonts w:hint="default"/>
        <w:color w:val="000000"/>
      </w:rPr>
    </w:lvl>
  </w:abstractNum>
  <w:abstractNum w:abstractNumId="1" w15:restartNumberingAfterBreak="0">
    <w:nsid w:val="2C8A66F4"/>
    <w:multiLevelType w:val="hybridMultilevel"/>
    <w:tmpl w:val="76C0FDC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2744C1"/>
    <w:multiLevelType w:val="hybridMultilevel"/>
    <w:tmpl w:val="35A4473A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078422C"/>
    <w:multiLevelType w:val="hybridMultilevel"/>
    <w:tmpl w:val="0876DE2A"/>
    <w:lvl w:ilvl="0" w:tplc="A4F00DCA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65EC5E0D"/>
    <w:multiLevelType w:val="multilevel"/>
    <w:tmpl w:val="D5968A7E"/>
    <w:styleLink w:val="Listaatual1"/>
    <w:lvl w:ilvl="0">
      <w:start w:val="1"/>
      <w:numFmt w:val="upperLetter"/>
      <w:lvlText w:val="%1."/>
      <w:lvlJc w:val="left"/>
      <w:pPr>
        <w:ind w:left="502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num w:numId="1" w16cid:durableId="1686588670">
    <w:abstractNumId w:val="0"/>
  </w:num>
  <w:num w:numId="2" w16cid:durableId="337775200">
    <w:abstractNumId w:val="1"/>
  </w:num>
  <w:num w:numId="3" w16cid:durableId="186723114">
    <w:abstractNumId w:val="2"/>
  </w:num>
  <w:num w:numId="4" w16cid:durableId="1222715297">
    <w:abstractNumId w:val="3"/>
  </w:num>
  <w:num w:numId="5" w16cid:durableId="149376360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E6"/>
    <w:rsid w:val="00675E72"/>
    <w:rsid w:val="00701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8255D"/>
  <w15:chartTrackingRefBased/>
  <w15:docId w15:val="{A2A7F5F5-E730-F244-A4D6-7B3307844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4E6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lang w:eastAsia="zh-C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014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014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014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01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014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014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014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014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014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014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014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014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014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014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014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014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014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014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014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01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01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01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01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014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014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014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014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014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014E6"/>
    <w:rPr>
      <w:b/>
      <w:bCs/>
      <w:smallCaps/>
      <w:color w:val="0F4761" w:themeColor="accent1" w:themeShade="BF"/>
      <w:spacing w:val="5"/>
    </w:rPr>
  </w:style>
  <w:style w:type="numbering" w:customStyle="1" w:styleId="Listaatual1">
    <w:name w:val="Lista atual1"/>
    <w:uiPriority w:val="99"/>
    <w:rsid w:val="007014E6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92</Words>
  <Characters>503</Characters>
  <Application>Microsoft Office Word</Application>
  <DocSecurity>0</DocSecurity>
  <Lines>4</Lines>
  <Paragraphs>1</Paragraphs>
  <ScaleCrop>false</ScaleCrop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</dc:creator>
  <cp:keywords/>
  <dc:description/>
  <cp:lastModifiedBy>.</cp:lastModifiedBy>
  <cp:revision>1</cp:revision>
  <dcterms:created xsi:type="dcterms:W3CDTF">2026-07-05T07:28:00Z</dcterms:created>
  <dcterms:modified xsi:type="dcterms:W3CDTF">2026-07-05T07:33:00Z</dcterms:modified>
</cp:coreProperties>
</file>