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jc w:val="center"/>
      </w:pPr>
      <w:r>
        <w:rPr>
          <w:rtl w:val="0"/>
          <w:lang w:val="en-US"/>
        </w:rPr>
        <w:t>Team-19</w:t>
      </w:r>
    </w:p>
    <w:p>
      <w:pPr>
        <w:pStyle w:val="Body"/>
        <w:jc w:val="center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u w:val="single"/>
          <w:rtl w:val="0"/>
          <w:lang w:val="en-US"/>
        </w:rPr>
        <w:t>Use Case</w:t>
      </w:r>
      <w:r>
        <w:rPr>
          <w:rFonts w:ascii="Helvetica" w:cs="Arial Unicode MS" w:hAnsi="Arial Unicode MS" w:eastAsia="Arial Unicode MS"/>
          <w:rtl w:val="0"/>
        </w:rPr>
        <w:t>: designing and managing for peer to peer and business to peer vehicle rental system.</w:t>
      </w:r>
    </w:p>
    <w:p>
      <w:pPr>
        <w:pStyle w:val="Body"/>
        <w:bidi w:val="0"/>
      </w:pPr>
    </w:p>
    <w:p>
      <w:pPr>
        <w:pStyle w:val="Body"/>
        <w:jc w:val="both"/>
        <w:rPr>
          <w:u w:val="single"/>
        </w:rPr>
      </w:pPr>
      <w:r>
        <w:rPr>
          <w:u w:val="single"/>
          <w:rtl w:val="0"/>
          <w:lang w:val="en-US"/>
        </w:rPr>
        <w:t xml:space="preserve">Business problem being addressed: </w:t>
      </w:r>
    </w:p>
    <w:p>
      <w:pPr>
        <w:pStyle w:val="Body"/>
        <w:jc w:val="both"/>
      </w:pPr>
      <w:r>
        <w:rPr>
          <w:rtl w:val="0"/>
          <w:lang w:val="en-US"/>
        </w:rPr>
        <w:t xml:space="preserve">The use case allows individual </w:t>
      </w:r>
      <w:r>
        <w:rPr>
          <w:rtl w:val="0"/>
          <w:lang w:val="en-US"/>
        </w:rPr>
        <w:t>User</w:t>
      </w:r>
      <w:r>
        <w:rPr>
          <w:rtl w:val="0"/>
          <w:lang w:val="en-US"/>
        </w:rPr>
        <w:t xml:space="preserve"> to take up the role of a user or a business if he/she owns/needs a vehicle.</w:t>
      </w:r>
    </w:p>
    <w:p>
      <w:pPr>
        <w:pStyle w:val="Body"/>
        <w:jc w:val="both"/>
      </w:pPr>
      <w:r>
        <w:tab/>
        <w:tab/>
        <w:tab/>
        <w:tab/>
        <w:tab/>
        <w:tab/>
        <w:tab/>
        <w:tab/>
      </w:r>
    </w:p>
    <w:p>
      <w:pPr>
        <w:pStyle w:val="Body"/>
        <w:jc w:val="both"/>
      </w:pPr>
    </w:p>
    <w:p>
      <w:pPr>
        <w:pStyle w:val="Body"/>
        <w:jc w:val="both"/>
        <w:rPr>
          <w:u w:val="single"/>
        </w:rPr>
      </w:pPr>
      <w:r>
        <w:rPr>
          <w:u w:val="single"/>
          <w:rtl w:val="0"/>
          <w:lang w:val="en-US"/>
        </w:rPr>
        <w:t>Entity Description:</w:t>
      </w:r>
    </w:p>
    <w:p>
      <w:pPr>
        <w:pStyle w:val="Body"/>
        <w:jc w:val="both"/>
        <w:rPr>
          <w:u w:val="single"/>
        </w:rPr>
      </w:pP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position w:val="0"/>
        </w:rPr>
      </w:pPr>
      <w:r>
        <w:rPr>
          <w:b w:val="1"/>
          <w:bCs w:val="1"/>
          <w:rtl w:val="0"/>
          <w:lang w:val="en-US"/>
        </w:rPr>
        <w:t>User</w:t>
      </w:r>
      <w:r>
        <w:rPr>
          <w:rtl w:val="0"/>
          <w:lang w:val="en-US"/>
        </w:rPr>
        <w:t xml:space="preserve"> entity is a super type for </w:t>
      </w:r>
      <w:r>
        <w:rPr>
          <w:b w:val="1"/>
          <w:bCs w:val="1"/>
          <w:rtl w:val="0"/>
          <w:lang w:val="en-US"/>
        </w:rPr>
        <w:t>consumer, admin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business user</w:t>
      </w:r>
      <w:r>
        <w:rPr>
          <w:rtl w:val="0"/>
          <w:lang w:val="en-US"/>
        </w:rPr>
        <w:t xml:space="preserve"> which has basic information as its attributes.</w:t>
      </w: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position w:val="0"/>
        </w:rPr>
      </w:pPr>
      <w:r>
        <w:rPr>
          <w:b w:val="1"/>
          <w:bCs w:val="1"/>
          <w:rtl w:val="0"/>
          <w:lang w:val="en-US"/>
        </w:rPr>
        <w:t>Admin</w:t>
      </w:r>
      <w:r>
        <w:rPr>
          <w:rtl w:val="0"/>
          <w:lang w:val="en-US"/>
        </w:rPr>
        <w:t xml:space="preserve"> Entity is  a subtype of </w:t>
      </w:r>
      <w:r>
        <w:rPr>
          <w:b w:val="1"/>
          <w:bCs w:val="1"/>
          <w:rtl w:val="0"/>
          <w:lang w:val="en-US"/>
        </w:rPr>
        <w:t>User</w:t>
      </w:r>
      <w:r>
        <w:rPr>
          <w:rtl w:val="0"/>
          <w:lang w:val="en-US"/>
        </w:rPr>
        <w:t xml:space="preserve"> entity and has admin privileges over other entities.</w:t>
      </w: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position w:val="0"/>
        </w:rPr>
      </w:pPr>
      <w:r>
        <w:rPr>
          <w:b w:val="1"/>
          <w:bCs w:val="1"/>
          <w:rtl w:val="0"/>
          <w:lang w:val="en-US"/>
        </w:rPr>
        <w:t>Customer</w:t>
      </w:r>
      <w:r>
        <w:rPr>
          <w:rtl w:val="0"/>
          <w:lang w:val="en-US"/>
        </w:rPr>
        <w:t xml:space="preserve"> entity is a subtype of </w:t>
      </w:r>
      <w:r>
        <w:rPr>
          <w:b w:val="1"/>
          <w:bCs w:val="1"/>
          <w:rtl w:val="0"/>
          <w:lang w:val="en-US"/>
        </w:rPr>
        <w:t>User</w:t>
      </w:r>
      <w:r>
        <w:rPr>
          <w:rtl w:val="0"/>
          <w:lang w:val="en-US"/>
        </w:rPr>
        <w:t xml:space="preserve"> entity and it contains additional information to verify his identity For example: license number.</w:t>
      </w: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position w:val="0"/>
        </w:rPr>
      </w:pPr>
      <w:r>
        <w:rPr>
          <w:b w:val="1"/>
          <w:bCs w:val="1"/>
          <w:rtl w:val="0"/>
          <w:lang w:val="en-US"/>
        </w:rPr>
        <w:t xml:space="preserve">Business User </w:t>
      </w:r>
      <w:r>
        <w:rPr>
          <w:rtl w:val="0"/>
          <w:lang w:val="en-US"/>
        </w:rPr>
        <w:t xml:space="preserve">entity is a subtype of </w:t>
      </w:r>
      <w:r>
        <w:rPr>
          <w:b w:val="1"/>
          <w:bCs w:val="1"/>
          <w:rtl w:val="0"/>
          <w:lang w:val="en-US"/>
        </w:rPr>
        <w:t>User</w:t>
      </w:r>
      <w:r>
        <w:rPr>
          <w:rtl w:val="0"/>
          <w:lang w:val="en-US"/>
        </w:rPr>
        <w:t xml:space="preserve"> entity and it contains information about the vehicle lender either an individual lender or a </w:t>
      </w:r>
      <w:r>
        <w:rPr>
          <w:rtl w:val="0"/>
          <w:lang w:val="en-US"/>
        </w:rPr>
        <w:t>User</w:t>
      </w:r>
      <w:r>
        <w:rPr>
          <w:rtl w:val="0"/>
          <w:lang w:val="en-US"/>
        </w:rPr>
        <w:t xml:space="preserve"> belonging to a registered vehicle lending business. </w:t>
      </w: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position w:val="0"/>
        </w:rPr>
      </w:pPr>
      <w:r>
        <w:rPr>
          <w:b w:val="1"/>
          <w:bCs w:val="1"/>
          <w:rtl w:val="0"/>
          <w:lang w:val="en-US"/>
        </w:rPr>
        <w:t>Business</w:t>
      </w:r>
      <w:r>
        <w:rPr>
          <w:rtl w:val="0"/>
          <w:lang w:val="en-US"/>
        </w:rPr>
        <w:t xml:space="preserve"> entity contains the profile of the vehicle lending business listed with the app.</w:t>
      </w: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position w:val="0"/>
        </w:rPr>
      </w:pPr>
      <w:r>
        <w:rPr>
          <w:b w:val="1"/>
          <w:bCs w:val="1"/>
          <w:rtl w:val="0"/>
          <w:lang w:val="en-US"/>
        </w:rPr>
        <w:t>User Authentication</w:t>
      </w:r>
      <w:r>
        <w:rPr>
          <w:rtl w:val="0"/>
          <w:lang w:val="en-US"/>
        </w:rPr>
        <w:t xml:space="preserve"> entity contains </w:t>
      </w:r>
      <w:r>
        <w:rPr>
          <w:b w:val="1"/>
          <w:bCs w:val="1"/>
          <w:rtl w:val="0"/>
          <w:lang w:val="en-US"/>
        </w:rPr>
        <w:t>User</w:t>
      </w:r>
      <w:r>
        <w:rPr>
          <w:rtl w:val="0"/>
          <w:lang w:val="en-US"/>
        </w:rPr>
        <w:t xml:space="preserve"> identity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login credentials and last login attempts.</w:t>
      </w: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position w:val="0"/>
        </w:rPr>
      </w:pPr>
      <w:r>
        <w:rPr>
          <w:b w:val="1"/>
          <w:bCs w:val="1"/>
          <w:rtl w:val="0"/>
          <w:lang w:val="en-US"/>
        </w:rPr>
        <w:t>vehicle category</w:t>
      </w:r>
      <w:r>
        <w:rPr>
          <w:rtl w:val="0"/>
          <w:lang w:val="en-US"/>
        </w:rPr>
        <w:t xml:space="preserve"> contains generic parameters about a vehicle built, Engine type etc.</w:t>
      </w: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position w:val="0"/>
        </w:rPr>
      </w:pPr>
      <w:r>
        <w:rPr>
          <w:b w:val="1"/>
          <w:bCs w:val="1"/>
          <w:rtl w:val="0"/>
          <w:lang w:val="en-US"/>
        </w:rPr>
        <w:t>vehicle</w:t>
      </w:r>
      <w:r>
        <w:rPr>
          <w:rtl w:val="0"/>
          <w:lang w:val="en-US"/>
        </w:rPr>
        <w:t xml:space="preserve"> entity contains all the vehicle</w:t>
      </w:r>
      <w:r>
        <w:rPr>
          <w:rFonts w:hAnsi="Helvetica" w:hint="default"/>
          <w:rtl w:val="0"/>
          <w:lang w:val="en-US"/>
        </w:rPr>
        <w:t>’</w:t>
      </w:r>
      <w:r>
        <w:rPr>
          <w:rtl w:val="0"/>
          <w:lang w:val="en-US"/>
        </w:rPr>
        <w:t>s detailed information listed with the app.For example vehicle number, registration number, type, colour.</w:t>
      </w: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position w:val="0"/>
        </w:rPr>
      </w:pPr>
      <w:r>
        <w:rPr>
          <w:b w:val="1"/>
          <w:bCs w:val="1"/>
          <w:rtl w:val="0"/>
          <w:lang w:val="en-US"/>
        </w:rPr>
        <w:t>vehicle pool</w:t>
      </w:r>
      <w:r>
        <w:rPr>
          <w:rtl w:val="0"/>
          <w:lang w:val="en-US"/>
        </w:rPr>
        <w:t xml:space="preserve"> maintains the details of the availability of a particular type of vehicle at a location.</w:t>
      </w: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position w:val="0"/>
        </w:rPr>
      </w:pPr>
      <w:r>
        <w:rPr>
          <w:b w:val="1"/>
          <w:bCs w:val="1"/>
          <w:rtl w:val="0"/>
          <w:lang w:val="en-US"/>
        </w:rPr>
        <w:t>location</w:t>
      </w:r>
      <w:r>
        <w:rPr>
          <w:rtl w:val="0"/>
          <w:lang w:val="en-US"/>
        </w:rPr>
        <w:t xml:space="preserve"> entity contains all the pickup and drop-off spots.</w:t>
      </w: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position w:val="0"/>
        </w:rPr>
      </w:pPr>
      <w:r>
        <w:rPr>
          <w:b w:val="1"/>
          <w:bCs w:val="1"/>
          <w:rtl w:val="0"/>
          <w:lang w:val="en-US"/>
        </w:rPr>
        <w:t>booking</w:t>
      </w:r>
      <w:r>
        <w:rPr>
          <w:rtl w:val="0"/>
          <w:lang w:val="en-US"/>
        </w:rPr>
        <w:t xml:space="preserve"> entity contains information related to a bookings and cancellations.</w:t>
      </w: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position w:val="0"/>
        </w:rPr>
      </w:pPr>
      <w:r>
        <w:rPr>
          <w:b w:val="1"/>
          <w:bCs w:val="1"/>
          <w:rtl w:val="0"/>
          <w:lang w:val="en-US"/>
        </w:rPr>
        <w:t>insurance</w:t>
      </w:r>
      <w:r>
        <w:rPr>
          <w:rtl w:val="0"/>
          <w:lang w:val="en-US"/>
        </w:rPr>
        <w:t xml:space="preserve"> entity is linked to the </w:t>
      </w:r>
      <w:r>
        <w:rPr>
          <w:b w:val="1"/>
          <w:bCs w:val="1"/>
          <w:rtl w:val="0"/>
          <w:lang w:val="en-US"/>
        </w:rPr>
        <w:t>vehicle</w:t>
      </w:r>
      <w:r>
        <w:rPr>
          <w:rtl w:val="0"/>
          <w:lang w:val="en-US"/>
        </w:rPr>
        <w:t xml:space="preserve"> entity and contains information about the plan details, validity etc.</w:t>
      </w: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position w:val="0"/>
        </w:rPr>
      </w:pPr>
      <w:r>
        <w:rPr>
          <w:b w:val="1"/>
          <w:bCs w:val="1"/>
          <w:rtl w:val="0"/>
          <w:lang w:val="en-US"/>
        </w:rPr>
        <w:t>payment methods</w:t>
      </w:r>
      <w:r>
        <w:rPr>
          <w:rtl w:val="0"/>
          <w:lang w:val="en-US"/>
        </w:rPr>
        <w:t xml:space="preserve"> entity contains the added credit/debit/bank account payment details of a users account.</w:t>
      </w: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position w:val="0"/>
        </w:rPr>
      </w:pPr>
      <w:r>
        <w:rPr>
          <w:b w:val="1"/>
          <w:bCs w:val="1"/>
          <w:rtl w:val="0"/>
          <w:lang w:val="en-US"/>
        </w:rPr>
        <w:t>transaction</w:t>
      </w:r>
      <w:r>
        <w:rPr>
          <w:rtl w:val="0"/>
          <w:lang w:val="en-US"/>
        </w:rPr>
        <w:t xml:space="preserve"> entity shows the transactions done between </w:t>
      </w:r>
      <w:r>
        <w:rPr>
          <w:b w:val="1"/>
          <w:bCs w:val="1"/>
          <w:rtl w:val="0"/>
          <w:lang w:val="en-US"/>
        </w:rPr>
        <w:t>customer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rtl w:val="0"/>
          <w:lang w:val="en-US"/>
        </w:rPr>
        <w:t>businesses</w:t>
      </w:r>
      <w:r>
        <w:rPr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position w:val="0"/>
        </w:rPr>
      </w:pPr>
      <w:r>
        <w:rPr>
          <w:b w:val="1"/>
          <w:bCs w:val="1"/>
          <w:rtl w:val="0"/>
          <w:lang w:val="en-US"/>
        </w:rPr>
        <w:t>payment info</w:t>
      </w:r>
      <w:r>
        <w:rPr>
          <w:rtl w:val="0"/>
          <w:lang w:val="en-US"/>
        </w:rPr>
        <w:t xml:space="preserve"> is an associative entity between </w:t>
      </w:r>
      <w:r>
        <w:rPr>
          <w:b w:val="1"/>
          <w:bCs w:val="1"/>
          <w:rtl w:val="0"/>
          <w:lang w:val="en-US"/>
        </w:rPr>
        <w:t>payment methods</w:t>
      </w:r>
      <w:r>
        <w:rPr>
          <w:rtl w:val="0"/>
          <w:lang w:val="en-US"/>
        </w:rPr>
        <w:t xml:space="preserve"> used and </w:t>
      </w:r>
      <w:r>
        <w:rPr>
          <w:b w:val="1"/>
          <w:bCs w:val="1"/>
          <w:rtl w:val="0"/>
          <w:lang w:val="en-US"/>
        </w:rPr>
        <w:t>transaction</w:t>
      </w:r>
      <w:r>
        <w:rPr>
          <w:rtl w:val="0"/>
          <w:lang w:val="en-US"/>
        </w:rPr>
        <w:t xml:space="preserve"> by a user.</w:t>
      </w: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position w:val="0"/>
        </w:rPr>
      </w:pPr>
      <w:r>
        <w:rPr>
          <w:b w:val="1"/>
          <w:bCs w:val="1"/>
          <w:rtl w:val="0"/>
          <w:lang w:val="en-US"/>
        </w:rPr>
        <w:t>transaction</w:t>
      </w:r>
      <w:r>
        <w:rPr>
          <w:rtl w:val="0"/>
          <w:lang w:val="en-US"/>
        </w:rPr>
        <w:t xml:space="preserve"> entity maintains the information about the transactions done by a </w:t>
      </w:r>
      <w:r>
        <w:rPr>
          <w:b w:val="1"/>
          <w:bCs w:val="1"/>
          <w:rtl w:val="0"/>
          <w:lang w:val="en-US"/>
        </w:rPr>
        <w:t>User</w:t>
      </w:r>
      <w:r>
        <w:rPr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tabs>
          <w:tab w:val="num" w:pos="360"/>
          <w:tab w:val="clear" w:pos="0"/>
        </w:tabs>
        <w:ind w:left="360" w:hanging="360"/>
        <w:jc w:val="both"/>
        <w:rPr>
          <w:b w:val="1"/>
          <w:bCs w:val="1"/>
          <w:position w:val="0"/>
        </w:rPr>
      </w:pPr>
      <w:r>
        <w:rPr>
          <w:b w:val="1"/>
          <w:bCs w:val="1"/>
          <w:rtl w:val="0"/>
          <w:lang w:val="en-US"/>
        </w:rPr>
        <w:t>promotions</w:t>
      </w:r>
      <w:r>
        <w:rPr>
          <w:rtl w:val="0"/>
          <w:lang w:val="en-US"/>
        </w:rPr>
        <w:t xml:space="preserve"> entity contains all the available offers/deals available for a particular period of time to a </w:t>
      </w:r>
      <w:r>
        <w:rPr>
          <w:b w:val="1"/>
          <w:bCs w:val="1"/>
          <w:rtl w:val="0"/>
          <w:lang w:val="en-US"/>
        </w:rPr>
        <w:t>customer.</w:t>
      </w: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both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Relations:</w:t>
      </w:r>
    </w:p>
    <w:p>
      <w:pPr>
        <w:pStyle w:val="Body"/>
        <w:jc w:val="both"/>
      </w:pPr>
      <w:r>
        <w:rPr>
          <w:rtl w:val="0"/>
          <w:lang w:val="en-US"/>
        </w:rPr>
        <w:t>1.</w:t>
      </w:r>
      <w:r>
        <w:rPr>
          <w:rtl w:val="0"/>
          <w:lang w:val="en-US"/>
        </w:rPr>
        <w:t>User</w:t>
      </w:r>
      <w:r>
        <w:rPr>
          <w:rtl w:val="0"/>
          <w:lang w:val="en-US"/>
        </w:rPr>
        <w:t xml:space="preserve"> is a subtype with a overlapping rule and the </w:t>
      </w:r>
      <w:r>
        <w:rPr>
          <w:rtl w:val="0"/>
          <w:lang w:val="en-US"/>
        </w:rPr>
        <w:t>User</w:t>
      </w:r>
      <w:r>
        <w:rPr>
          <w:rtl w:val="0"/>
          <w:lang w:val="en-US"/>
        </w:rPr>
        <w:t xml:space="preserve"> registered will be from either a consumer or business user.</w:t>
      </w:r>
    </w:p>
    <w:p>
      <w:pPr>
        <w:pStyle w:val="Body"/>
        <w:jc w:val="both"/>
      </w:pPr>
      <w:r>
        <w:rPr>
          <w:rtl w:val="0"/>
          <w:lang w:val="en-US"/>
        </w:rPr>
        <w:t>2.</w:t>
      </w:r>
      <w:r>
        <w:rPr>
          <w:rtl w:val="0"/>
          <w:lang w:val="en-US"/>
        </w:rPr>
        <w:t>User</w:t>
      </w:r>
      <w:r>
        <w:rPr>
          <w:rtl w:val="0"/>
          <w:lang w:val="en-US"/>
        </w:rPr>
        <w:t xml:space="preserve"> has exactly one relation with user Authentication as it is mandatory to have a single login for a user.</w:t>
      </w:r>
    </w:p>
    <w:p>
      <w:pPr>
        <w:pStyle w:val="Body"/>
        <w:jc w:val="both"/>
      </w:pPr>
      <w:r>
        <w:rPr>
          <w:rtl w:val="0"/>
          <w:lang w:val="en-US"/>
        </w:rPr>
        <w:t>3.Business can have 1 or many business users in under business user entity.</w:t>
      </w:r>
    </w:p>
    <w:p>
      <w:pPr>
        <w:pStyle w:val="Body"/>
        <w:jc w:val="both"/>
      </w:pPr>
      <w:r>
        <w:rPr>
          <w:rtl w:val="0"/>
          <w:lang w:val="en-US"/>
        </w:rPr>
        <w:t>4.vehicle and vehicle category share a M:N relation.</w:t>
      </w:r>
    </w:p>
    <w:p>
      <w:pPr>
        <w:pStyle w:val="Body"/>
        <w:jc w:val="both"/>
      </w:pPr>
      <w:r>
        <w:rPr>
          <w:rtl w:val="0"/>
          <w:lang w:val="en-US"/>
        </w:rPr>
        <w:t>5.vehicle pool and locations have a M:N relationship.</w:t>
      </w:r>
    </w:p>
    <w:p>
      <w:pPr>
        <w:pStyle w:val="Body"/>
        <w:jc w:val="both"/>
      </w:pPr>
      <w:r>
        <w:rPr>
          <w:rtl w:val="0"/>
          <w:lang w:val="en-US"/>
        </w:rPr>
        <w:t xml:space="preserve">6.booking has a M:1 relationship </w:t>
      </w:r>
      <w:r>
        <w:rPr>
          <w:rtl w:val="0"/>
          <w:lang w:val="en-US"/>
        </w:rPr>
        <w:t>User</w:t>
      </w:r>
    </w:p>
    <w:p>
      <w:pPr>
        <w:pStyle w:val="Body"/>
        <w:jc w:val="both"/>
        <w:rPr>
          <w:b w:val="1"/>
          <w:bCs w:val="1"/>
        </w:rPr>
      </w:pPr>
      <w:r>
        <w:rPr>
          <w:rtl w:val="0"/>
          <w:lang w:val="en-US"/>
        </w:rPr>
        <w:t xml:space="preserve">7. </w:t>
      </w:r>
      <w:r>
        <w:rPr>
          <w:rtl w:val="0"/>
          <w:lang w:val="en-US"/>
        </w:rPr>
        <w:t>booking has</w:t>
      </w:r>
      <w:r>
        <w:rPr>
          <w:rtl w:val="0"/>
          <w:lang w:val="en-US"/>
        </w:rPr>
        <w:t xml:space="preserve"> 1:1 with vehicle</w:t>
      </w:r>
    </w:p>
    <w:p>
      <w:pPr>
        <w:pStyle w:val="Body"/>
        <w:jc w:val="both"/>
      </w:pPr>
      <w:r>
        <w:rPr>
          <w:rtl w:val="0"/>
          <w:lang w:val="en-US"/>
        </w:rPr>
        <w:t>8.insurance has a 1:1 relation with vehicle.</w:t>
      </w:r>
    </w:p>
    <w:p>
      <w:pPr>
        <w:pStyle w:val="Body"/>
        <w:jc w:val="both"/>
      </w:pPr>
      <w:r>
        <w:rPr>
          <w:rtl w:val="0"/>
          <w:lang w:val="en-US"/>
        </w:rPr>
        <w:t xml:space="preserve">9.payment methods has a M:1 relation ship with </w:t>
      </w:r>
      <w:r>
        <w:rPr>
          <w:rtl w:val="0"/>
          <w:lang w:val="en-US"/>
        </w:rPr>
        <w:t>User</w:t>
      </w:r>
      <w:r>
        <w:rPr>
          <w:rtl w:val="0"/>
          <w:lang w:val="en-US"/>
        </w:rPr>
        <w:t>.</w:t>
      </w:r>
    </w:p>
    <w:p>
      <w:pPr>
        <w:pStyle w:val="Body"/>
        <w:jc w:val="both"/>
      </w:pPr>
      <w:r>
        <w:rPr>
          <w:rtl w:val="0"/>
          <w:lang w:val="en-US"/>
        </w:rPr>
        <w:t xml:space="preserve">10.transaction has 1:1 relationship with booking </w:t>
      </w:r>
    </w:p>
    <w:p>
      <w:pPr>
        <w:pStyle w:val="Body"/>
        <w:jc w:val="both"/>
      </w:pPr>
      <w:r>
        <w:rPr>
          <w:rtl w:val="0"/>
          <w:lang w:val="en-US"/>
        </w:rPr>
        <w:t>11.transaction has 1:1 relation with payment info.</w:t>
      </w:r>
    </w:p>
    <w:p>
      <w:pPr>
        <w:pStyle w:val="Body"/>
        <w:jc w:val="both"/>
      </w:pPr>
      <w:r>
        <w:rPr>
          <w:rtl w:val="0"/>
          <w:lang w:val="en-US"/>
        </w:rPr>
        <w:t xml:space="preserve">12.promotions have a have a M:N relation with </w:t>
      </w:r>
      <w:r>
        <w:rPr>
          <w:rtl w:val="0"/>
          <w:lang w:val="en-US"/>
        </w:rPr>
        <w:t>User</w:t>
      </w:r>
    </w:p>
    <w:p>
      <w:pPr>
        <w:pStyle w:val="Body"/>
        <w:jc w:val="both"/>
      </w:pPr>
      <w:r>
        <w:rPr>
          <w:rtl w:val="0"/>
          <w:lang w:val="en-US"/>
        </w:rPr>
        <w:t>13.admin creates promotions, locations, vehicle category instances.</w:t>
      </w:r>
    </w:p>
    <w:p>
      <w:pPr>
        <w:pStyle w:val="Body"/>
        <w:jc w:val="both"/>
      </w:pP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both"/>
        <w:rPr>
          <w:b w:val="1"/>
          <w:bCs w:val="1"/>
        </w:rPr>
      </w:pPr>
    </w:p>
    <w:p>
      <w:pPr>
        <w:pStyle w:val="Body"/>
        <w:jc w:val="both"/>
      </w:pPr>
      <w:r>
        <w:rPr>
          <w:rtl w:val="0"/>
          <w:lang w:val="en-US"/>
        </w:rPr>
        <w:t>Constraints and design decisions:</w:t>
      </w:r>
    </w:p>
    <w:p>
      <w:pPr>
        <w:pStyle w:val="Body"/>
        <w:numPr>
          <w:ilvl w:val="0"/>
          <w:numId w:val="4"/>
        </w:numPr>
        <w:ind w:left="240"/>
        <w:jc w:val="both"/>
        <w:rPr>
          <w:position w:val="0"/>
          <w:sz w:val="26"/>
          <w:szCs w:val="26"/>
        </w:rPr>
      </w:pPr>
      <w:r>
        <w:rPr>
          <w:rtl w:val="0"/>
          <w:lang w:val="en-US"/>
        </w:rPr>
        <w:t>only valid for peer to peer and business to peer booking model.</w:t>
      </w:r>
    </w:p>
    <w:p>
      <w:pPr>
        <w:pStyle w:val="Body"/>
        <w:numPr>
          <w:ilvl w:val="0"/>
          <w:numId w:val="5"/>
        </w:numPr>
        <w:ind w:left="240"/>
        <w:jc w:val="both"/>
        <w:rPr>
          <w:position w:val="0"/>
          <w:sz w:val="26"/>
          <w:szCs w:val="26"/>
        </w:rPr>
      </w:pPr>
      <w:r>
        <w:rPr>
          <w:rtl w:val="0"/>
          <w:lang w:val="en-US"/>
        </w:rPr>
        <w:t>pick up and drop off location will be same , so we have included both of them as location attribute of vehicle pool.</w:t>
      </w:r>
    </w:p>
    <w:p>
      <w:pPr>
        <w:pStyle w:val="Body"/>
        <w:numPr>
          <w:ilvl w:val="0"/>
          <w:numId w:val="6"/>
        </w:numPr>
        <w:ind w:left="240"/>
        <w:jc w:val="both"/>
        <w:rPr>
          <w:position w:val="0"/>
          <w:sz w:val="26"/>
          <w:szCs w:val="26"/>
        </w:rPr>
      </w:pPr>
      <w:r>
        <w:rPr>
          <w:rtl w:val="0"/>
          <w:lang w:val="en-US"/>
        </w:rPr>
        <w:t>payment methods are credit, debit and bank account only.</w:t>
      </w:r>
    </w:p>
    <w:p>
      <w:pPr>
        <w:pStyle w:val="Body"/>
        <w:numPr>
          <w:ilvl w:val="0"/>
          <w:numId w:val="7"/>
        </w:numPr>
        <w:ind w:left="240"/>
        <w:jc w:val="both"/>
        <w:rPr>
          <w:position w:val="0"/>
          <w:sz w:val="26"/>
          <w:szCs w:val="26"/>
        </w:rPr>
      </w:pPr>
      <w:r>
        <w:rPr>
          <w:rtl w:val="0"/>
          <w:lang w:val="en-US"/>
        </w:rPr>
        <w:t>a business can be registered only once(EIN is unique).</w:t>
      </w:r>
    </w:p>
    <w:p>
      <w:pPr>
        <w:pStyle w:val="Body"/>
        <w:numPr>
          <w:ilvl w:val="0"/>
          <w:numId w:val="8"/>
        </w:numPr>
        <w:ind w:left="240"/>
        <w:jc w:val="both"/>
        <w:rPr>
          <w:position w:val="0"/>
          <w:sz w:val="26"/>
          <w:szCs w:val="26"/>
        </w:rPr>
      </w:pPr>
      <w:r>
        <w:rPr>
          <w:rtl w:val="0"/>
          <w:lang w:val="en-US"/>
        </w:rPr>
        <w:t>customer needs to have valid driving licence and valid mobile number.</w:t>
      </w:r>
    </w:p>
    <w:p>
      <w:pPr>
        <w:pStyle w:val="Body"/>
        <w:numPr>
          <w:ilvl w:val="0"/>
          <w:numId w:val="9"/>
        </w:numPr>
        <w:ind w:left="240"/>
        <w:jc w:val="both"/>
        <w:rPr>
          <w:b w:val="1"/>
          <w:bCs w:val="1"/>
          <w:position w:val="0"/>
          <w:sz w:val="26"/>
          <w:szCs w:val="26"/>
        </w:rPr>
      </w:pPr>
      <w:r>
        <w:rPr>
          <w:rtl w:val="0"/>
          <w:lang w:val="en-US"/>
        </w:rPr>
        <w:t>insurance is mandatory to book a cab.</w:t>
      </w:r>
    </w:p>
    <w:p>
      <w:pPr>
        <w:pStyle w:val="Body"/>
        <w:jc w:val="both"/>
      </w:pPr>
      <w:r>
        <w:rPr>
          <w:b w:val="1"/>
          <w:bCs w:val="1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/>
      <w:rPr>
        <w:b w:val="1"/>
        <w:bCs w:val="1"/>
        <w:position w:val="0"/>
      </w:rPr>
    </w:lvl>
    <w:lvl w:ilvl="1">
      <w:start w:val="1"/>
      <w:numFmt w:val="decimal"/>
      <w:suff w:val="tab"/>
      <w:lvlText w:val="%2."/>
      <w:lvlJc w:val="left"/>
      <w:pPr/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/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/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/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/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/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/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/>
      <w:rPr>
        <w:b w:val="1"/>
        <w:bCs w:val="1"/>
        <w:position w:val="0"/>
      </w:rPr>
    </w:lvl>
  </w:abstractNum>
  <w:abstractNum w:abstractNumId="1">
    <w:multiLevelType w:val="multilevel"/>
    <w:styleLink w:val="Numbered"/>
    <w:lvl w:ilvl="0">
      <w:start w:val="1"/>
      <w:numFmt w:val="decimal"/>
      <w:suff w:val="tab"/>
      <w:lvlText w:val="%1."/>
      <w:lvlJc w:val="left"/>
      <w:pPr/>
      <w:rPr>
        <w:b w:val="1"/>
        <w:bCs w:val="1"/>
        <w:position w:val="0"/>
      </w:rPr>
    </w:lvl>
    <w:lvl w:ilvl="1">
      <w:start w:val="1"/>
      <w:numFmt w:val="decimal"/>
      <w:suff w:val="tab"/>
      <w:lvlText w:val="%2."/>
      <w:lvlJc w:val="left"/>
      <w:pPr/>
      <w:rPr>
        <w:b w:val="1"/>
        <w:bCs w:val="1"/>
        <w:position w:val="0"/>
      </w:rPr>
    </w:lvl>
    <w:lvl w:ilvl="2">
      <w:start w:val="1"/>
      <w:numFmt w:val="decimal"/>
      <w:suff w:val="tab"/>
      <w:lvlText w:val="%3."/>
      <w:lvlJc w:val="left"/>
      <w:pPr/>
      <w:rPr>
        <w:b w:val="1"/>
        <w:bCs w:val="1"/>
        <w:position w:val="0"/>
      </w:rPr>
    </w:lvl>
    <w:lvl w:ilvl="3">
      <w:start w:val="1"/>
      <w:numFmt w:val="decimal"/>
      <w:suff w:val="tab"/>
      <w:lvlText w:val="%4."/>
      <w:lvlJc w:val="left"/>
      <w:pPr/>
      <w:rPr>
        <w:b w:val="1"/>
        <w:bCs w:val="1"/>
        <w:position w:val="0"/>
      </w:rPr>
    </w:lvl>
    <w:lvl w:ilvl="4">
      <w:start w:val="1"/>
      <w:numFmt w:val="decimal"/>
      <w:suff w:val="tab"/>
      <w:lvlText w:val="%5."/>
      <w:lvlJc w:val="left"/>
      <w:pPr/>
      <w:rPr>
        <w:b w:val="1"/>
        <w:bCs w:val="1"/>
        <w:position w:val="0"/>
      </w:rPr>
    </w:lvl>
    <w:lvl w:ilvl="5">
      <w:start w:val="1"/>
      <w:numFmt w:val="decimal"/>
      <w:suff w:val="tab"/>
      <w:lvlText w:val="%6."/>
      <w:lvlJc w:val="left"/>
      <w:pPr/>
      <w:rPr>
        <w:b w:val="1"/>
        <w:bCs w:val="1"/>
        <w:position w:val="0"/>
      </w:rPr>
    </w:lvl>
    <w:lvl w:ilvl="6">
      <w:start w:val="1"/>
      <w:numFmt w:val="decimal"/>
      <w:suff w:val="tab"/>
      <w:lvlText w:val="%7."/>
      <w:lvlJc w:val="left"/>
      <w:pPr/>
      <w:rPr>
        <w:b w:val="1"/>
        <w:bCs w:val="1"/>
        <w:position w:val="0"/>
      </w:rPr>
    </w:lvl>
    <w:lvl w:ilvl="7">
      <w:start w:val="1"/>
      <w:numFmt w:val="decimal"/>
      <w:suff w:val="tab"/>
      <w:lvlText w:val="%8."/>
      <w:lvlJc w:val="left"/>
      <w:pPr/>
      <w:rPr>
        <w:b w:val="1"/>
        <w:bCs w:val="1"/>
        <w:position w:val="0"/>
      </w:rPr>
    </w:lvl>
    <w:lvl w:ilvl="8">
      <w:start w:val="1"/>
      <w:numFmt w:val="decimal"/>
      <w:suff w:val="tab"/>
      <w:lvlText w:val="%9."/>
      <w:lvlJc w:val="left"/>
      <w:pPr/>
      <w:rPr>
        <w:b w:val="1"/>
        <w:bCs w:val="1"/>
        <w:position w:val="0"/>
      </w:rPr>
    </w:lvl>
  </w:abstractNum>
  <w:abstractNum w:abstractNumId="2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3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4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5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6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7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abstractNum w:abstractNumId="8">
    <w:multiLevelType w:val="multilevel"/>
    <w:styleLink w:val="Bullet Big"/>
    <w:lvl w:ilvl="0">
      <w:start w:val="0"/>
      <w:numFmt w:val="bullet"/>
      <w:suff w:val="tab"/>
      <w:lvlText w:val="•"/>
      <w:lvlJc w:val="left"/>
      <w:pPr>
        <w:tabs>
          <w:tab w:val="num" w:pos="240"/>
          <w:tab w:val="clear" w:pos="0"/>
        </w:tabs>
        <w:ind w:left="240" w:hanging="240"/>
      </w:pPr>
      <w:rPr>
        <w:position w:val="0"/>
      </w:rPr>
    </w:lvl>
    <w:lvl w:ilvl="1">
      <w:start w:val="1"/>
      <w:numFmt w:val="bullet"/>
      <w:suff w:val="tab"/>
      <w:lvlText w:val="•"/>
      <w:lvlJc w:val="left"/>
      <w:pPr>
        <w:tabs>
          <w:tab w:val="num" w:pos="480"/>
          <w:tab w:val="clear" w:pos="0"/>
        </w:tabs>
        <w:ind w:left="480" w:hanging="240"/>
      </w:pPr>
      <w:rPr>
        <w:position w:val="0"/>
      </w:rPr>
    </w:lvl>
    <w:lvl w:ilvl="2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240"/>
      </w:pPr>
      <w:rPr>
        <w:position w:val="0"/>
      </w:rPr>
    </w:lvl>
    <w:lvl w:ilvl="3">
      <w:start w:val="1"/>
      <w:numFmt w:val="bullet"/>
      <w:suff w:val="tab"/>
      <w:lvlText w:val="•"/>
      <w:lvlJc w:val="left"/>
      <w:pPr>
        <w:tabs>
          <w:tab w:val="num" w:pos="960"/>
          <w:tab w:val="clear" w:pos="0"/>
        </w:tabs>
        <w:ind w:left="960" w:hanging="240"/>
      </w:pPr>
      <w:rPr>
        <w:position w:val="0"/>
      </w:rPr>
    </w:lvl>
    <w:lvl w:ilvl="4">
      <w:start w:val="1"/>
      <w:numFmt w:val="bullet"/>
      <w:suff w:val="tab"/>
      <w:lvlText w:val="•"/>
      <w:lvlJc w:val="left"/>
      <w:pPr>
        <w:tabs>
          <w:tab w:val="num" w:pos="1200"/>
          <w:tab w:val="clear" w:pos="0"/>
        </w:tabs>
        <w:ind w:left="1200" w:hanging="240"/>
      </w:pPr>
      <w:rPr>
        <w:position w:val="0"/>
      </w:rPr>
    </w:lvl>
    <w:lvl w:ilvl="5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240"/>
      </w:pPr>
      <w:rPr>
        <w:position w:val="0"/>
      </w:rPr>
    </w:lvl>
    <w:lvl w:ilvl="6">
      <w:start w:val="1"/>
      <w:numFmt w:val="bullet"/>
      <w:suff w:val="tab"/>
      <w:lvlText w:val="•"/>
      <w:lvlJc w:val="left"/>
      <w:pPr>
        <w:tabs>
          <w:tab w:val="num" w:pos="1680"/>
          <w:tab w:val="clear" w:pos="0"/>
        </w:tabs>
        <w:ind w:left="1680" w:hanging="240"/>
      </w:pPr>
      <w:rPr>
        <w:position w:val="0"/>
      </w:rPr>
    </w:lvl>
    <w:lvl w:ilvl="7">
      <w:start w:val="1"/>
      <w:numFmt w:val="bullet"/>
      <w:suff w:val="tab"/>
      <w:lvlText w:val="•"/>
      <w:lvlJc w:val="left"/>
      <w:pPr>
        <w:tabs>
          <w:tab w:val="num" w:pos="1920"/>
          <w:tab w:val="clear" w:pos="0"/>
        </w:tabs>
        <w:ind w:left="1920" w:hanging="240"/>
      </w:pPr>
      <w:rPr>
        <w:position w:val="0"/>
      </w:rPr>
    </w:lvl>
    <w:lvl w:ilvl="8">
      <w:start w:val="1"/>
      <w:numFmt w:val="bullet"/>
      <w:suff w:val="tab"/>
      <w:lvlText w:val="•"/>
      <w:lvlJc w:val="left"/>
      <w:pPr>
        <w:tabs>
          <w:tab w:val="num" w:pos="2160"/>
          <w:tab w:val="clear" w:pos="0"/>
        </w:tabs>
        <w:ind w:left="2160" w:hanging="240"/>
      </w:pPr>
      <w:rPr>
        <w:position w:val="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Numbered">
    <w:name w:val="Numbered"/>
    <w:next w:val="Numbered"/>
    <w:pPr>
      <w:numPr>
        <w:numId w:val="1"/>
      </w:numPr>
    </w:pPr>
  </w:style>
  <w:style w:type="numbering" w:styleId="Bullet Big">
    <w:name w:val="Bullet Big"/>
    <w:next w:val="Bullet Big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