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E45AA" w14:textId="5E54C453" w:rsidR="00582E04" w:rsidRPr="00582E04" w:rsidRDefault="00582E04" w:rsidP="00582E04">
      <w:pPr>
        <w:jc w:val="center"/>
        <w:rPr>
          <w:b/>
          <w:bCs/>
          <w:sz w:val="48"/>
          <w:szCs w:val="48"/>
          <w:lang w:val="en-US"/>
        </w:rPr>
      </w:pPr>
      <w:r>
        <w:rPr>
          <w:b/>
          <w:bCs/>
          <w:noProof/>
          <w:sz w:val="160"/>
          <w:szCs w:val="160"/>
        </w:rPr>
        <mc:AlternateContent>
          <mc:Choice Requires="wps">
            <w:drawing>
              <wp:anchor distT="0" distB="0" distL="114300" distR="114300" simplePos="0" relativeHeight="251659264" behindDoc="0" locked="0" layoutInCell="1" allowOverlap="1" wp14:anchorId="74FC86C1" wp14:editId="4D996055">
                <wp:simplePos x="0" y="0"/>
                <wp:positionH relativeFrom="column">
                  <wp:posOffset>590550</wp:posOffset>
                </wp:positionH>
                <wp:positionV relativeFrom="paragraph">
                  <wp:posOffset>4318000</wp:posOffset>
                </wp:positionV>
                <wp:extent cx="1949450" cy="266700"/>
                <wp:effectExtent l="0" t="0" r="0" b="0"/>
                <wp:wrapNone/>
                <wp:docPr id="480458172" name="Caixa de Texto 4"/>
                <wp:cNvGraphicFramePr/>
                <a:graphic xmlns:a="http://schemas.openxmlformats.org/drawingml/2006/main">
                  <a:graphicData uri="http://schemas.microsoft.com/office/word/2010/wordprocessingShape">
                    <wps:wsp>
                      <wps:cNvSpPr txBox="1"/>
                      <wps:spPr>
                        <a:xfrm>
                          <a:off x="0" y="0"/>
                          <a:ext cx="1949450" cy="266700"/>
                        </a:xfrm>
                        <a:prstGeom prst="rect">
                          <a:avLst/>
                        </a:prstGeom>
                        <a:solidFill>
                          <a:schemeClr val="lt1"/>
                        </a:solidFill>
                        <a:ln w="6350">
                          <a:noFill/>
                        </a:ln>
                      </wps:spPr>
                      <wps:txbx>
                        <w:txbxContent>
                          <w:p w14:paraId="3DB13547" w14:textId="4A5AFE2F" w:rsidR="00582E04" w:rsidRPr="00582E04" w:rsidRDefault="00582E04">
                            <w:pPr>
                              <w:rPr>
                                <w:sz w:val="18"/>
                                <w:szCs w:val="18"/>
                              </w:rPr>
                            </w:pPr>
                            <w:r w:rsidRPr="00582E04">
                              <w:rPr>
                                <w:sz w:val="16"/>
                                <w:szCs w:val="16"/>
                                <w:lang w:val="en-US"/>
                              </w:rPr>
                              <w:t>*</w:t>
                            </w:r>
                            <w:r>
                              <w:rPr>
                                <w:sz w:val="16"/>
                                <w:szCs w:val="16"/>
                                <w:lang w:val="en-US"/>
                              </w:rPr>
                              <w:t xml:space="preserve">  </w:t>
                            </w:r>
                            <w:proofErr w:type="spellStart"/>
                            <w:r>
                              <w:rPr>
                                <w:sz w:val="16"/>
                                <w:szCs w:val="16"/>
                                <w:lang w:val="en-US"/>
                              </w:rPr>
                              <w:t>Imagem</w:t>
                            </w:r>
                            <w:proofErr w:type="spellEnd"/>
                            <w:r>
                              <w:rPr>
                                <w:sz w:val="16"/>
                                <w:szCs w:val="16"/>
                                <w:lang w:val="en-US"/>
                              </w:rPr>
                              <w:t xml:space="preserve"> </w:t>
                            </w:r>
                            <w:proofErr w:type="spellStart"/>
                            <w:r>
                              <w:rPr>
                                <w:sz w:val="16"/>
                                <w:szCs w:val="16"/>
                                <w:lang w:val="en-US"/>
                              </w:rPr>
                              <w:t>g</w:t>
                            </w:r>
                            <w:r w:rsidRPr="00582E04">
                              <w:rPr>
                                <w:sz w:val="16"/>
                                <w:szCs w:val="16"/>
                                <w:lang w:val="en-US"/>
                              </w:rPr>
                              <w:t>erada</w:t>
                            </w:r>
                            <w:proofErr w:type="spellEnd"/>
                            <w:r w:rsidRPr="00582E04">
                              <w:rPr>
                                <w:sz w:val="16"/>
                                <w:szCs w:val="16"/>
                                <w:lang w:val="en-US"/>
                              </w:rPr>
                              <w:t xml:space="preserve"> </w:t>
                            </w:r>
                            <w:proofErr w:type="spellStart"/>
                            <w:r w:rsidRPr="00582E04">
                              <w:rPr>
                                <w:sz w:val="16"/>
                                <w:szCs w:val="16"/>
                                <w:lang w:val="en-US"/>
                              </w:rPr>
                              <w:t>p</w:t>
                            </w:r>
                            <w:r>
                              <w:rPr>
                                <w:sz w:val="16"/>
                                <w:szCs w:val="16"/>
                                <w:lang w:val="en-US"/>
                              </w:rPr>
                              <w:t>or</w:t>
                            </w:r>
                            <w:proofErr w:type="spellEnd"/>
                            <w:r>
                              <w:rPr>
                                <w:sz w:val="16"/>
                                <w:szCs w:val="16"/>
                                <w:lang w:val="en-US"/>
                              </w:rPr>
                              <w:t xml:space="preserve"> 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FC86C1" id="_x0000_t202" coordsize="21600,21600" o:spt="202" path="m,l,21600r21600,l21600,xe">
                <v:stroke joinstyle="miter"/>
                <v:path gradientshapeok="t" o:connecttype="rect"/>
              </v:shapetype>
              <v:shape id="Caixa de Texto 4" o:spid="_x0000_s1026" type="#_x0000_t202" style="position:absolute;left:0;text-align:left;margin-left:46.5pt;margin-top:340pt;width:153.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" fillcolor="white [3201]" stroked="f" strokeweight=".5pt">
                <v:textbox>
                  <w:txbxContent>
                    <w:p w14:paraId="3DB13547" w14:textId="4A5AFE2F" w:rsidR="00582E04" w:rsidRPr="00582E04" w:rsidRDefault="00582E04">
                      <w:pPr>
                        <w:rPr>
                          <w:sz w:val="18"/>
                          <w:szCs w:val="18"/>
                        </w:rPr>
                      </w:pPr>
                      <w:r w:rsidRPr="00582E04">
                        <w:rPr>
                          <w:sz w:val="16"/>
                          <w:szCs w:val="16"/>
                          <w:lang w:val="en-US"/>
                        </w:rPr>
                        <w:t>*</w:t>
                      </w:r>
                      <w:r>
                        <w:rPr>
                          <w:sz w:val="16"/>
                          <w:szCs w:val="16"/>
                          <w:lang w:val="en-US"/>
                        </w:rPr>
                        <w:t xml:space="preserve">  </w:t>
                      </w:r>
                      <w:proofErr w:type="spellStart"/>
                      <w:r>
                        <w:rPr>
                          <w:sz w:val="16"/>
                          <w:szCs w:val="16"/>
                          <w:lang w:val="en-US"/>
                        </w:rPr>
                        <w:t>Imagem</w:t>
                      </w:r>
                      <w:proofErr w:type="spellEnd"/>
                      <w:r>
                        <w:rPr>
                          <w:sz w:val="16"/>
                          <w:szCs w:val="16"/>
                          <w:lang w:val="en-US"/>
                        </w:rPr>
                        <w:t xml:space="preserve"> </w:t>
                      </w:r>
                      <w:proofErr w:type="spellStart"/>
                      <w:r>
                        <w:rPr>
                          <w:sz w:val="16"/>
                          <w:szCs w:val="16"/>
                          <w:lang w:val="en-US"/>
                        </w:rPr>
                        <w:t>g</w:t>
                      </w:r>
                      <w:r w:rsidRPr="00582E04">
                        <w:rPr>
                          <w:sz w:val="16"/>
                          <w:szCs w:val="16"/>
                          <w:lang w:val="en-US"/>
                        </w:rPr>
                        <w:t>erada</w:t>
                      </w:r>
                      <w:proofErr w:type="spellEnd"/>
                      <w:r w:rsidRPr="00582E04">
                        <w:rPr>
                          <w:sz w:val="16"/>
                          <w:szCs w:val="16"/>
                          <w:lang w:val="en-US"/>
                        </w:rPr>
                        <w:t xml:space="preserve"> </w:t>
                      </w:r>
                      <w:proofErr w:type="spellStart"/>
                      <w:r w:rsidRPr="00582E04">
                        <w:rPr>
                          <w:sz w:val="16"/>
                          <w:szCs w:val="16"/>
                          <w:lang w:val="en-US"/>
                        </w:rPr>
                        <w:t>p</w:t>
                      </w:r>
                      <w:r>
                        <w:rPr>
                          <w:sz w:val="16"/>
                          <w:szCs w:val="16"/>
                          <w:lang w:val="en-US"/>
                        </w:rPr>
                        <w:t>or</w:t>
                      </w:r>
                      <w:proofErr w:type="spellEnd"/>
                      <w:r>
                        <w:rPr>
                          <w:sz w:val="16"/>
                          <w:szCs w:val="16"/>
                          <w:lang w:val="en-US"/>
                        </w:rPr>
                        <w:t xml:space="preserve"> IA</w:t>
                      </w:r>
                    </w:p>
                  </w:txbxContent>
                </v:textbox>
              </v:shape>
            </w:pict>
          </mc:Fallback>
        </mc:AlternateContent>
      </w:r>
      <w:r>
        <w:rPr>
          <w:b/>
          <w:bCs/>
          <w:noProof/>
          <w:sz w:val="160"/>
          <w:szCs w:val="160"/>
        </w:rPr>
        <w:drawing>
          <wp:inline distT="0" distB="0" distL="0" distR="0" wp14:anchorId="29B8DC1C" wp14:editId="538B9B9C">
            <wp:extent cx="4334510" cy="4334510"/>
            <wp:effectExtent l="438150" t="381000" r="637540" b="370840"/>
            <wp:docPr id="2055296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96802" name="Imagem 1"/>
                    <pic:cNvPicPr/>
                  </pic:nvPicPr>
                  <pic:blipFill>
                    <a:blip r:embed="rId7">
                      <a:extLst>
                        <a:ext uri="{28A0092B-C50C-407E-A947-70E740481C1C}">
                          <a14:useLocalDpi xmlns:a14="http://schemas.microsoft.com/office/drawing/2010/main" val="0"/>
                        </a:ext>
                      </a:extLst>
                    </a:blip>
                    <a:stretch>
                      <a:fillRect/>
                    </a:stretch>
                  </pic:blipFill>
                  <pic:spPr>
                    <a:xfrm>
                      <a:off x="0" y="0"/>
                      <a:ext cx="4334510" cy="433451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r>
        <w:rPr>
          <w:b/>
          <w:bCs/>
          <w:sz w:val="22"/>
          <w:szCs w:val="22"/>
          <w:lang w:val="en-US"/>
        </w:rPr>
        <w:br/>
      </w:r>
    </w:p>
    <w:p w14:paraId="63ECC564" w14:textId="77777777" w:rsidR="00582E04" w:rsidRPr="00582E04" w:rsidRDefault="00582E04" w:rsidP="00582E04">
      <w:pPr>
        <w:jc w:val="center"/>
        <w:rPr>
          <w:b/>
          <w:bCs/>
          <w:sz w:val="48"/>
          <w:szCs w:val="48"/>
          <w:lang w:val="en-US"/>
        </w:rPr>
      </w:pPr>
    </w:p>
    <w:p w14:paraId="12DCAED0" w14:textId="733F715C" w:rsidR="00884F52" w:rsidRPr="00582E04" w:rsidRDefault="00582E04" w:rsidP="00582E04">
      <w:pPr>
        <w:jc w:val="center"/>
        <w:rPr>
          <w:b/>
          <w:bCs/>
          <w:sz w:val="160"/>
          <w:szCs w:val="160"/>
          <w:lang w:val="en-US"/>
        </w:rPr>
      </w:pPr>
      <w:r w:rsidRPr="00582E04">
        <w:rPr>
          <w:b/>
          <w:bCs/>
          <w:sz w:val="48"/>
          <w:szCs w:val="48"/>
          <w:lang w:val="en-US"/>
        </w:rPr>
        <w:t>C</w:t>
      </w:r>
      <w:r w:rsidRPr="00582E04">
        <w:rPr>
          <w:b/>
          <w:bCs/>
          <w:sz w:val="48"/>
          <w:szCs w:val="48"/>
          <w:lang w:val="en-US"/>
        </w:rPr>
        <w:t>o</w:t>
      </w:r>
      <w:r w:rsidRPr="00582E04">
        <w:rPr>
          <w:b/>
          <w:bCs/>
          <w:sz w:val="48"/>
          <w:szCs w:val="48"/>
          <w:lang w:val="en-US"/>
        </w:rPr>
        <w:t>mmon Business Oriented Language</w:t>
      </w:r>
    </w:p>
    <w:p w14:paraId="372B14F7" w14:textId="7834B21F" w:rsidR="00884F52" w:rsidRDefault="00884F52" w:rsidP="00884F52">
      <w:r w:rsidRPr="00884F52">
        <w:t xml:space="preserve">Este </w:t>
      </w:r>
      <w:r w:rsidR="00582E04">
        <w:t>artigo</w:t>
      </w:r>
      <w:r w:rsidRPr="00884F52">
        <w:t xml:space="preserve"> introdutório de Linguagem </w:t>
      </w:r>
      <w:proofErr w:type="spellStart"/>
      <w:r w:rsidRPr="00884F52">
        <w:t>Cobol</w:t>
      </w:r>
      <w:proofErr w:type="spellEnd"/>
      <w:r w:rsidRPr="00884F52">
        <w:t xml:space="preserve"> explora os fundamentos da programação nessa linguagem clássica, utilizada principalmente em sistemas financeiros e empresariais. </w:t>
      </w:r>
    </w:p>
    <w:p w14:paraId="49ADF4FD" w14:textId="77777777" w:rsidR="00884F52" w:rsidRDefault="00884F52">
      <w:r>
        <w:br w:type="page"/>
      </w:r>
    </w:p>
    <w:p w14:paraId="6C4BD743" w14:textId="56ED6200" w:rsidR="00884F52" w:rsidRDefault="00884F52" w:rsidP="00884F52">
      <w:r w:rsidRPr="00884F52">
        <w:rPr>
          <w:noProof/>
        </w:rPr>
        <w:lastRenderedPageBreak/>
        <w:drawing>
          <wp:inline distT="0" distB="0" distL="0" distR="0" wp14:anchorId="6BD576E9" wp14:editId="64BCF625">
            <wp:extent cx="5731510" cy="1187450"/>
            <wp:effectExtent l="0" t="0" r="2540" b="0"/>
            <wp:docPr id="194003465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34654" name="Imagem 1" descr="Uma imagem contendo Interface gráfica do usuário&#10;&#10;O conteúdo gerado por IA pode estar incorreto."/>
                    <pic:cNvPicPr/>
                  </pic:nvPicPr>
                  <pic:blipFill>
                    <a:blip r:embed="rId8"/>
                    <a:stretch>
                      <a:fillRect/>
                    </a:stretch>
                  </pic:blipFill>
                  <pic:spPr>
                    <a:xfrm>
                      <a:off x="0" y="0"/>
                      <a:ext cx="5731510" cy="1187450"/>
                    </a:xfrm>
                    <a:prstGeom prst="rect">
                      <a:avLst/>
                    </a:prstGeom>
                  </pic:spPr>
                </pic:pic>
              </a:graphicData>
            </a:graphic>
          </wp:inline>
        </w:drawing>
      </w:r>
    </w:p>
    <w:p w14:paraId="5220D769" w14:textId="50C970AB" w:rsidR="00884F52" w:rsidRDefault="00884F52" w:rsidP="00884F52">
      <w:r w:rsidRPr="00884F52">
        <w:rPr>
          <w:noProof/>
        </w:rPr>
        <w:drawing>
          <wp:inline distT="0" distB="0" distL="0" distR="0" wp14:anchorId="5AF43C04" wp14:editId="03B35213">
            <wp:extent cx="5731510" cy="599440"/>
            <wp:effectExtent l="0" t="0" r="2540" b="0"/>
            <wp:docPr id="86054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9283" name=""/>
                    <pic:cNvPicPr/>
                  </pic:nvPicPr>
                  <pic:blipFill>
                    <a:blip r:embed="rId9"/>
                    <a:stretch>
                      <a:fillRect/>
                    </a:stretch>
                  </pic:blipFill>
                  <pic:spPr>
                    <a:xfrm>
                      <a:off x="0" y="0"/>
                      <a:ext cx="5731510" cy="599440"/>
                    </a:xfrm>
                    <a:prstGeom prst="rect">
                      <a:avLst/>
                    </a:prstGeom>
                  </pic:spPr>
                </pic:pic>
              </a:graphicData>
            </a:graphic>
          </wp:inline>
        </w:drawing>
      </w:r>
    </w:p>
    <w:p w14:paraId="66A2FEE9" w14:textId="77777777" w:rsidR="00884F52" w:rsidRPr="00884F52" w:rsidRDefault="00884F52" w:rsidP="00884F52">
      <w:r w:rsidRPr="00884F52">
        <w:t xml:space="preserve">A Linguagem COBOL (Common Business </w:t>
      </w:r>
      <w:proofErr w:type="spellStart"/>
      <w:r w:rsidRPr="00884F52">
        <w:t>Oriented</w:t>
      </w:r>
      <w:proofErr w:type="spellEnd"/>
      <w:r w:rsidRPr="00884F52">
        <w:t xml:space="preserve"> </w:t>
      </w:r>
      <w:proofErr w:type="spellStart"/>
      <w:r w:rsidRPr="00884F52">
        <w:t>Language</w:t>
      </w:r>
      <w:proofErr w:type="spellEnd"/>
      <w:r w:rsidRPr="00884F52">
        <w:t xml:space="preserve">) é uma das linguagens de programação mais antigas ainda em uso hoje, fundamental para o desenvolvimento de sistemas empresariais. Sua criação remonta à década de 1950, em um contexto </w:t>
      </w:r>
      <w:proofErr w:type="gramStart"/>
      <w:r w:rsidRPr="00884F52">
        <w:t>onde</w:t>
      </w:r>
      <w:proofErr w:type="gramEnd"/>
      <w:r w:rsidRPr="00884F52">
        <w:t xml:space="preserve"> a computação estava emergindo como uma ferramenta vital para empresas e instituições financeiras.</w:t>
      </w:r>
    </w:p>
    <w:p w14:paraId="161A1C65" w14:textId="77777777" w:rsidR="00884F52" w:rsidRPr="00884F52" w:rsidRDefault="00884F52" w:rsidP="00884F52">
      <w:pPr>
        <w:pStyle w:val="Ttulo1"/>
      </w:pPr>
      <w:r w:rsidRPr="00884F52">
        <w:t>Origem e Criação</w:t>
      </w:r>
    </w:p>
    <w:p w14:paraId="02C009D0" w14:textId="77777777" w:rsidR="00884F52" w:rsidRPr="00884F52" w:rsidRDefault="00884F52" w:rsidP="00884F52"/>
    <w:p w14:paraId="1C45301B" w14:textId="77777777" w:rsidR="00884F52" w:rsidRPr="00884F52" w:rsidRDefault="00884F52" w:rsidP="00884F52">
      <w:r w:rsidRPr="00884F52">
        <w:t>O desenvolvimento do COBOL começou em 1959, quando um grupo de especialistas em computação, conhecido como CODASYL (</w:t>
      </w:r>
      <w:proofErr w:type="spellStart"/>
      <w:r w:rsidRPr="00884F52">
        <w:t>Conference</w:t>
      </w:r>
      <w:proofErr w:type="spellEnd"/>
      <w:r w:rsidRPr="00884F52">
        <w:t xml:space="preserve"> </w:t>
      </w:r>
      <w:proofErr w:type="spellStart"/>
      <w:r w:rsidRPr="00884F52">
        <w:t>on</w:t>
      </w:r>
      <w:proofErr w:type="spellEnd"/>
      <w:r w:rsidRPr="00884F52">
        <w:t xml:space="preserve"> Data Systems </w:t>
      </w:r>
      <w:proofErr w:type="spellStart"/>
      <w:r w:rsidRPr="00884F52">
        <w:t>Languages</w:t>
      </w:r>
      <w:proofErr w:type="spellEnd"/>
      <w:r w:rsidRPr="00884F52">
        <w:t>), se reuniu para criar uma linguagem que fosse capaz de atender às necessidades de processamento de dados da comunidade empresarial. A proposta era que a nova linguagem fosse legível, fácil de entender e usável em diversos tipos de sistemas de computação.</w:t>
      </w:r>
    </w:p>
    <w:p w14:paraId="2553307D" w14:textId="77777777" w:rsidR="00884F52" w:rsidRPr="00884F52" w:rsidRDefault="00884F52" w:rsidP="00884F52">
      <w:r w:rsidRPr="00884F52">
        <w:t>O primeiro programa em COBOL foi escrito em 1960, e a linguagem rapidamente ganhou popularidade por sua capacidade de lidar com registros e arquivos, algo crucial para a manipulação de dados empresariais.</w:t>
      </w:r>
    </w:p>
    <w:p w14:paraId="0377EA21" w14:textId="77777777" w:rsidR="00884F52" w:rsidRPr="00884F52" w:rsidRDefault="00884F52" w:rsidP="00884F52">
      <w:pPr>
        <w:pStyle w:val="Ttulo1"/>
      </w:pPr>
      <w:r w:rsidRPr="00884F52">
        <w:t>Primeira Padronização</w:t>
      </w:r>
    </w:p>
    <w:p w14:paraId="2A5DA8BD" w14:textId="77777777" w:rsidR="00884F52" w:rsidRPr="00884F52" w:rsidRDefault="00884F52" w:rsidP="00884F52">
      <w:r w:rsidRPr="00884F52">
        <w:t>Em 1968, foi feito o primeiro padrão para a Linguagem COBOL, o que ajudou a consolidar seu uso e garantir que os programas pudessem ser portáveis entre diferentes sistemas de computação. O padrão de 1974 foi uma evolução significativa que introduziu melhorias como a possibilidade de utilizar estrutura de controle mais sofisticadas e funções.</w:t>
      </w:r>
    </w:p>
    <w:p w14:paraId="661F2FB4" w14:textId="77777777" w:rsidR="00884F52" w:rsidRPr="00884F52" w:rsidRDefault="00884F52" w:rsidP="00884F52">
      <w:pPr>
        <w:pStyle w:val="Ttulo1"/>
      </w:pPr>
      <w:r w:rsidRPr="00884F52">
        <w:lastRenderedPageBreak/>
        <w:t>Evolução ao Longo dos Anos</w:t>
      </w:r>
    </w:p>
    <w:p w14:paraId="5575EC73" w14:textId="77777777" w:rsidR="00884F52" w:rsidRPr="00884F52" w:rsidRDefault="00884F52" w:rsidP="00884F52">
      <w:r w:rsidRPr="00884F52">
        <w:t>Nos anos 80 e 90, o COBOL enfrentou um aumento na concorrência de novas linguagens, como C e Java, mas conseguiu se manter relevante, principalmente em ambientes corporativos. Um dos principais fatores para sua continuidade foi a enorme quantidade de código legado já em operação, que as empresas relutavam em substituir.</w:t>
      </w:r>
    </w:p>
    <w:p w14:paraId="27FCCC60" w14:textId="77777777" w:rsidR="00884F52" w:rsidRPr="00884F52" w:rsidRDefault="00884F52" w:rsidP="00884F52">
      <w:r w:rsidRPr="00884F52">
        <w:t>Durante essa época, importantes versões do COBOL foram lançadas, incluindo o COBOL 85, que trouxe melhorias significativas em funcionalidades de programação orientada a objetos, facilitando a integração com sistemas mais novos.</w:t>
      </w:r>
    </w:p>
    <w:p w14:paraId="28393520" w14:textId="77777777" w:rsidR="00884F52" w:rsidRPr="00884F52" w:rsidRDefault="00884F52" w:rsidP="00884F52">
      <w:pPr>
        <w:pStyle w:val="Ttulo1"/>
      </w:pPr>
      <w:r w:rsidRPr="00884F52">
        <w:t>Adaptação às Novas Tecnologias</w:t>
      </w:r>
    </w:p>
    <w:p w14:paraId="35B7D395" w14:textId="77777777" w:rsidR="00884F52" w:rsidRPr="00884F52" w:rsidRDefault="00884F52" w:rsidP="00884F52">
      <w:r w:rsidRPr="00884F52">
        <w:t>Na virada do século, com a chegada da internet e a crescente demanda por soluções em tempo real, a linguagem também passou por reformulações. O COBOL 2002, por exemplo, introduziu recursos modernos, permitindo que os desenvolvedores implementassem soluções web e outras funcionalidades contemporâneas. Essas atualizações demonstraram que o COBOL poderia evoluir e se adaptar às novas necessidades tecnológicas.</w:t>
      </w:r>
    </w:p>
    <w:p w14:paraId="683CD57E" w14:textId="77777777" w:rsidR="00884F52" w:rsidRPr="00884F52" w:rsidRDefault="00884F52" w:rsidP="00884F52">
      <w:pPr>
        <w:pStyle w:val="Ttulo1"/>
      </w:pPr>
      <w:r w:rsidRPr="00884F52">
        <w:t>Importância Atual</w:t>
      </w:r>
    </w:p>
    <w:p w14:paraId="00D71EDD" w14:textId="77777777" w:rsidR="00884F52" w:rsidRPr="00884F52" w:rsidRDefault="00884F52" w:rsidP="00884F52">
      <w:r w:rsidRPr="00884F52">
        <w:t>Atualmente, mesmo com o surgimento de novas linguagens e paradigmas de programação, o COBOL continua a desempenhar um papel vital em várias indústrias. Estima-se que mais de 200 bilhões de linhas de código COBOL ainda esteja em uso, especialmente em bancos, seguradoras e outras organizações onde a integração de sistemas legados é crítica.</w:t>
      </w:r>
    </w:p>
    <w:p w14:paraId="57C7C0D3" w14:textId="77777777" w:rsidR="00884F52" w:rsidRPr="00884F52" w:rsidRDefault="00884F52" w:rsidP="00884F52">
      <w:r w:rsidRPr="00884F52">
        <w:t>O legado do COBOL reside não apenas em sua robustez e eficiência, mas também na grande comunidade de desenvolvedores que ainda trabalham com a linguagem, garantindo seu suporte e evolução.</w:t>
      </w:r>
    </w:p>
    <w:p w14:paraId="36F8A342" w14:textId="77777777" w:rsidR="00884F52" w:rsidRDefault="00884F52" w:rsidP="00884F52"/>
    <w:p w14:paraId="2A69D001" w14:textId="7D2B8644" w:rsidR="00884F52" w:rsidRPr="00884F52" w:rsidRDefault="00884F52" w:rsidP="00884F52">
      <w:r w:rsidRPr="00884F52">
        <w:rPr>
          <w:noProof/>
        </w:rPr>
        <w:drawing>
          <wp:inline distT="0" distB="0" distL="0" distR="0" wp14:anchorId="09CAE487" wp14:editId="32716810">
            <wp:extent cx="5731510" cy="1186815"/>
            <wp:effectExtent l="0" t="0" r="2540" b="0"/>
            <wp:docPr id="191200530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05300" name="Imagem 1" descr="Interface gráfica do usuário, Texto&#10;&#10;O conteúdo gerado por IA pode estar incorreto."/>
                    <pic:cNvPicPr/>
                  </pic:nvPicPr>
                  <pic:blipFill>
                    <a:blip r:embed="rId10"/>
                    <a:stretch>
                      <a:fillRect/>
                    </a:stretch>
                  </pic:blipFill>
                  <pic:spPr>
                    <a:xfrm>
                      <a:off x="0" y="0"/>
                      <a:ext cx="5731510" cy="1186815"/>
                    </a:xfrm>
                    <a:prstGeom prst="rect">
                      <a:avLst/>
                    </a:prstGeom>
                  </pic:spPr>
                </pic:pic>
              </a:graphicData>
            </a:graphic>
          </wp:inline>
        </w:drawing>
      </w:r>
    </w:p>
    <w:p w14:paraId="4C6AE752" w14:textId="0AD01DF0" w:rsidR="00884F52" w:rsidRDefault="00884F52"/>
    <w:p w14:paraId="73C7EA19" w14:textId="77777777" w:rsidR="00884F52" w:rsidRDefault="00884F52"/>
    <w:p w14:paraId="6B92925B" w14:textId="14278D78" w:rsidR="0031767B" w:rsidRDefault="00884F52">
      <w:r w:rsidRPr="00884F52">
        <w:rPr>
          <w:noProof/>
        </w:rPr>
        <w:drawing>
          <wp:inline distT="0" distB="0" distL="0" distR="0" wp14:anchorId="5C627B5D" wp14:editId="46465AB2">
            <wp:extent cx="5731510" cy="1896745"/>
            <wp:effectExtent l="0" t="0" r="2540" b="8255"/>
            <wp:docPr id="2080148046" name="Imagem 1" descr="Gráfico de mapa de árvor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8046" name="Imagem 1" descr="Gráfico de mapa de árvore&#10;&#10;O conteúdo gerado por IA pode estar incorreto."/>
                    <pic:cNvPicPr/>
                  </pic:nvPicPr>
                  <pic:blipFill>
                    <a:blip r:embed="rId11"/>
                    <a:stretch>
                      <a:fillRect/>
                    </a:stretch>
                  </pic:blipFill>
                  <pic:spPr>
                    <a:xfrm>
                      <a:off x="0" y="0"/>
                      <a:ext cx="5731510" cy="1896745"/>
                    </a:xfrm>
                    <a:prstGeom prst="rect">
                      <a:avLst/>
                    </a:prstGeom>
                  </pic:spPr>
                </pic:pic>
              </a:graphicData>
            </a:graphic>
          </wp:inline>
        </w:drawing>
      </w:r>
    </w:p>
    <w:p w14:paraId="191FE946" w14:textId="1E19121C" w:rsidR="00884F52" w:rsidRDefault="00884F52">
      <w:r w:rsidRPr="00884F52">
        <w:rPr>
          <w:noProof/>
        </w:rPr>
        <w:drawing>
          <wp:inline distT="0" distB="0" distL="0" distR="0" wp14:anchorId="42D87B30" wp14:editId="3636F76D">
            <wp:extent cx="5731510" cy="826135"/>
            <wp:effectExtent l="0" t="0" r="2540" b="0"/>
            <wp:docPr id="172948900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9005" name="Imagem 1" descr="Interface gráfica do usuário, Aplicativo&#10;&#10;O conteúdo gerado por IA pode estar incorreto."/>
                    <pic:cNvPicPr/>
                  </pic:nvPicPr>
                  <pic:blipFill>
                    <a:blip r:embed="rId12"/>
                    <a:stretch>
                      <a:fillRect/>
                    </a:stretch>
                  </pic:blipFill>
                  <pic:spPr>
                    <a:xfrm>
                      <a:off x="0" y="0"/>
                      <a:ext cx="5731510" cy="826135"/>
                    </a:xfrm>
                    <a:prstGeom prst="rect">
                      <a:avLst/>
                    </a:prstGeom>
                  </pic:spPr>
                </pic:pic>
              </a:graphicData>
            </a:graphic>
          </wp:inline>
        </w:drawing>
      </w:r>
    </w:p>
    <w:p w14:paraId="73CBB65A" w14:textId="77777777" w:rsidR="00884F52" w:rsidRPr="00884F52" w:rsidRDefault="00884F52" w:rsidP="00884F52">
      <w:r w:rsidRPr="00884F52">
        <w:t>COBOL (Common Business-</w:t>
      </w:r>
      <w:proofErr w:type="spellStart"/>
      <w:r w:rsidRPr="00884F52">
        <w:t>Oriented</w:t>
      </w:r>
      <w:proofErr w:type="spellEnd"/>
      <w:r w:rsidRPr="00884F52">
        <w:t xml:space="preserve"> </w:t>
      </w:r>
      <w:proofErr w:type="spellStart"/>
      <w:r w:rsidRPr="00884F52">
        <w:t>Language</w:t>
      </w:r>
      <w:proofErr w:type="spellEnd"/>
      <w:r w:rsidRPr="00884F52">
        <w:t>) é uma linguagem de programação desenvolvida para lidar com grandes volumes de dados, especialmente em contextos empresariais. Dentro do COBOL, as estruturas de dados e o controle de fluxo são fundamentais para a manipulação eficiente de informações e a implementação de lógicas de programação.</w:t>
      </w:r>
    </w:p>
    <w:p w14:paraId="691F998C" w14:textId="77777777" w:rsidR="00884F52" w:rsidRPr="00884F52" w:rsidRDefault="00884F52" w:rsidP="00884F52">
      <w:pPr>
        <w:pStyle w:val="Ttulo1"/>
      </w:pPr>
      <w:r w:rsidRPr="00884F52">
        <w:t>Estruturas de Dados</w:t>
      </w:r>
    </w:p>
    <w:p w14:paraId="7C527DA0" w14:textId="77777777" w:rsidR="00884F52" w:rsidRPr="00884F52" w:rsidRDefault="00884F52" w:rsidP="00884F52">
      <w:r w:rsidRPr="00884F52">
        <w:t>As estruturas de dados em COBOL permitem a organização e o armazenamento de dados de maneira sistemática. As principais categorias de estruturas de dados no COBOL incluem os tipos de dados primitivos, registros, tabelas e arquivos.</w:t>
      </w:r>
    </w:p>
    <w:p w14:paraId="03AA674D" w14:textId="77777777" w:rsidR="00884F52" w:rsidRPr="00884F52" w:rsidRDefault="00884F52" w:rsidP="00884F52">
      <w:pPr>
        <w:pStyle w:val="Ttulo1"/>
      </w:pPr>
      <w:r w:rsidRPr="00884F52">
        <w:t>Tipos de Dados</w:t>
      </w:r>
    </w:p>
    <w:p w14:paraId="3B49B855" w14:textId="77777777" w:rsidR="00884F52" w:rsidRPr="00884F52" w:rsidRDefault="00884F52" w:rsidP="00884F52">
      <w:proofErr w:type="spellStart"/>
      <w:r w:rsidRPr="00884F52">
        <w:t>Cobol</w:t>
      </w:r>
      <w:proofErr w:type="spellEnd"/>
      <w:r w:rsidRPr="00884F52">
        <w:t xml:space="preserve"> possui vários tipos de dados, sendo os principais:</w:t>
      </w:r>
    </w:p>
    <w:p w14:paraId="16317A09" w14:textId="77777777" w:rsidR="00884F52" w:rsidRPr="00884F52" w:rsidRDefault="00884F52" w:rsidP="00884F52">
      <w:pPr>
        <w:numPr>
          <w:ilvl w:val="0"/>
          <w:numId w:val="1"/>
        </w:numPr>
      </w:pPr>
      <w:r w:rsidRPr="00884F52">
        <w:rPr>
          <w:b/>
          <w:bCs/>
        </w:rPr>
        <w:t>Alfa</w:t>
      </w:r>
      <w:r w:rsidRPr="00884F52">
        <w:t>: Usado para armazenar caracteres, como letras e símbolos.</w:t>
      </w:r>
    </w:p>
    <w:p w14:paraId="032366FE" w14:textId="77777777" w:rsidR="00884F52" w:rsidRPr="00884F52" w:rsidRDefault="00884F52" w:rsidP="00884F52">
      <w:pPr>
        <w:numPr>
          <w:ilvl w:val="0"/>
          <w:numId w:val="1"/>
        </w:numPr>
      </w:pPr>
      <w:r w:rsidRPr="00884F52">
        <w:rPr>
          <w:b/>
          <w:bCs/>
        </w:rPr>
        <w:t>Numérico</w:t>
      </w:r>
      <w:r w:rsidRPr="00884F52">
        <w:t>: Destinado a números, podendo incluir decimais.</w:t>
      </w:r>
    </w:p>
    <w:p w14:paraId="0032C8D6" w14:textId="77777777" w:rsidR="00884F52" w:rsidRPr="00884F52" w:rsidRDefault="00884F52" w:rsidP="00884F52">
      <w:pPr>
        <w:numPr>
          <w:ilvl w:val="0"/>
          <w:numId w:val="1"/>
        </w:numPr>
      </w:pPr>
      <w:r w:rsidRPr="00884F52">
        <w:rPr>
          <w:b/>
          <w:bCs/>
        </w:rPr>
        <w:t>Decimal</w:t>
      </w:r>
      <w:r w:rsidRPr="00884F52">
        <w:t>: Semelhante ao tipo numérico, mas permite a definição de precisão e escala.</w:t>
      </w:r>
    </w:p>
    <w:p w14:paraId="374F73D1" w14:textId="4AFEE8FB" w:rsidR="00884F52" w:rsidRPr="00884F52" w:rsidRDefault="00582E04" w:rsidP="00884F52">
      <w:pPr>
        <w:pStyle w:val="Ttulo1"/>
      </w:pPr>
      <w:r>
        <w:lastRenderedPageBreak/>
        <w:br/>
      </w:r>
      <w:r w:rsidR="00884F52" w:rsidRPr="00884F52">
        <w:t>Registros</w:t>
      </w:r>
    </w:p>
    <w:p w14:paraId="7E1ADAA1" w14:textId="77777777" w:rsidR="00884F52" w:rsidRPr="00884F52" w:rsidRDefault="00884F52" w:rsidP="00884F52">
      <w:r w:rsidRPr="00884F52">
        <w:t>Registros (ou RECORDS) são estruturas que permitem a combinação de diferentes tipos de dados sob um único nome. Um registro pode conter vários campos, cada um com seu próprio tipo de dado. Os registros são definidos na seção de dados do programa, utilizando a seguinte sintaxe:</w:t>
      </w:r>
    </w:p>
    <w:p w14:paraId="67424DE5"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01 EMPREGADO.</w:t>
      </w:r>
    </w:p>
    <w:p w14:paraId="75B32A52" w14:textId="4E95D579"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NOME </w:t>
      </w:r>
      <w:r w:rsidR="00582E04">
        <w:rPr>
          <w:rFonts w:ascii="Abadi Extra Light" w:hAnsi="Abadi Extra Light"/>
          <w:b/>
          <w:bCs/>
          <w:sz w:val="22"/>
          <w:szCs w:val="22"/>
        </w:rPr>
        <w:t xml:space="preserve">      </w:t>
      </w:r>
      <w:r w:rsidRPr="00884F52">
        <w:rPr>
          <w:rFonts w:ascii="Abadi Extra Light" w:hAnsi="Abadi Extra Light"/>
          <w:b/>
          <w:bCs/>
          <w:sz w:val="22"/>
          <w:szCs w:val="22"/>
        </w:rPr>
        <w:t xml:space="preserve">PIC </w:t>
      </w:r>
      <w:proofErr w:type="gramStart"/>
      <w:r w:rsidRPr="00884F52">
        <w:rPr>
          <w:rFonts w:ascii="Abadi Extra Light" w:hAnsi="Abadi Extra Light"/>
          <w:b/>
          <w:bCs/>
          <w:sz w:val="22"/>
          <w:szCs w:val="22"/>
        </w:rPr>
        <w:t>A(</w:t>
      </w:r>
      <w:proofErr w:type="gramEnd"/>
      <w:r w:rsidRPr="00884F52">
        <w:rPr>
          <w:rFonts w:ascii="Abadi Extra Light" w:hAnsi="Abadi Extra Light"/>
          <w:b/>
          <w:bCs/>
          <w:sz w:val="22"/>
          <w:szCs w:val="22"/>
        </w:rPr>
        <w:t>30).</w:t>
      </w:r>
    </w:p>
    <w:p w14:paraId="756B8DB6" w14:textId="0CD501DD"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IDADE </w:t>
      </w:r>
      <w:r w:rsidR="00582E04">
        <w:rPr>
          <w:rFonts w:ascii="Abadi Extra Light" w:hAnsi="Abadi Extra Light"/>
          <w:b/>
          <w:bCs/>
          <w:sz w:val="22"/>
          <w:szCs w:val="22"/>
        </w:rPr>
        <w:t xml:space="preserve">      </w:t>
      </w:r>
      <w:r w:rsidRPr="00884F52">
        <w:rPr>
          <w:rFonts w:ascii="Abadi Extra Light" w:hAnsi="Abadi Extra Light"/>
          <w:b/>
          <w:bCs/>
          <w:sz w:val="22"/>
          <w:szCs w:val="22"/>
        </w:rPr>
        <w:t>PIC 99.</w:t>
      </w:r>
    </w:p>
    <w:p w14:paraId="3A287E1F" w14:textId="55F9069E" w:rsid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w:t>
      </w:r>
      <w:proofErr w:type="gramStart"/>
      <w:r w:rsidRPr="00884F52">
        <w:rPr>
          <w:rFonts w:ascii="Abadi Extra Light" w:hAnsi="Abadi Extra Light"/>
          <w:b/>
          <w:bCs/>
          <w:sz w:val="22"/>
          <w:szCs w:val="22"/>
        </w:rPr>
        <w:t>SALARIO</w:t>
      </w:r>
      <w:proofErr w:type="gramEnd"/>
      <w:r w:rsidR="00582E04">
        <w:rPr>
          <w:rFonts w:ascii="Abadi Extra Light" w:hAnsi="Abadi Extra Light"/>
          <w:b/>
          <w:bCs/>
          <w:sz w:val="22"/>
          <w:szCs w:val="22"/>
        </w:rPr>
        <w:t xml:space="preserve">   </w:t>
      </w:r>
      <w:r w:rsidRPr="00884F52">
        <w:rPr>
          <w:rFonts w:ascii="Abadi Extra Light" w:hAnsi="Abadi Extra Light"/>
          <w:b/>
          <w:bCs/>
          <w:sz w:val="22"/>
          <w:szCs w:val="22"/>
        </w:rPr>
        <w:t xml:space="preserve"> PIC 9(5)V99.</w:t>
      </w:r>
    </w:p>
    <w:p w14:paraId="24DB01F7" w14:textId="77777777" w:rsidR="00582E04" w:rsidRPr="00884F52" w:rsidRDefault="00582E04" w:rsidP="00884F52">
      <w:pPr>
        <w:spacing w:after="0" w:line="240" w:lineRule="auto"/>
        <w:rPr>
          <w:rFonts w:ascii="Abadi Extra Light" w:hAnsi="Abadi Extra Light"/>
          <w:b/>
          <w:bCs/>
          <w:sz w:val="22"/>
          <w:szCs w:val="22"/>
        </w:rPr>
      </w:pPr>
    </w:p>
    <w:p w14:paraId="3E7B409B" w14:textId="77777777" w:rsidR="00884F52" w:rsidRPr="00884F52" w:rsidRDefault="00884F52" w:rsidP="00884F52">
      <w:r w:rsidRPr="00884F52">
        <w:t>Neste exemplo, o registro EMPREGADO possui três campos: NOME, IDADE e </w:t>
      </w:r>
      <w:proofErr w:type="gramStart"/>
      <w:r w:rsidRPr="00884F52">
        <w:t>SALARIO</w:t>
      </w:r>
      <w:proofErr w:type="gramEnd"/>
      <w:r w:rsidRPr="00884F52">
        <w:t>, cada um com dimensões e tipos específicos de dados.</w:t>
      </w:r>
    </w:p>
    <w:p w14:paraId="196A4FE1" w14:textId="77777777" w:rsidR="00884F52" w:rsidRPr="00884F52" w:rsidRDefault="00884F52" w:rsidP="00884F52">
      <w:pPr>
        <w:pStyle w:val="Ttulo1"/>
      </w:pPr>
      <w:r w:rsidRPr="00884F52">
        <w:t>Tabelas</w:t>
      </w:r>
    </w:p>
    <w:p w14:paraId="1E872EDA" w14:textId="77777777" w:rsidR="00884F52" w:rsidRPr="00884F52" w:rsidRDefault="00884F52" w:rsidP="00884F52">
      <w:r w:rsidRPr="00884F52">
        <w:t xml:space="preserve">As tabelas (ou TABLES) são semelhantes a </w:t>
      </w:r>
      <w:proofErr w:type="spellStart"/>
      <w:r w:rsidRPr="00884F52">
        <w:t>arrays</w:t>
      </w:r>
      <w:proofErr w:type="spellEnd"/>
      <w:r w:rsidRPr="00884F52">
        <w:t xml:space="preserve"> em outras linguagens e permitem armazenar coleções de elementos do mesmo tipo. A tabela é definida da seguinte forma:</w:t>
      </w:r>
    </w:p>
    <w:p w14:paraId="431D18F1"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01 VENDAS.</w:t>
      </w:r>
    </w:p>
    <w:p w14:paraId="4E52B4C9"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VENDA-ITEM OCCURS 10 TIMES.</w:t>
      </w:r>
    </w:p>
    <w:p w14:paraId="55EE57B0"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10 PRODUTO-NOME PIC </w:t>
      </w:r>
      <w:proofErr w:type="gramStart"/>
      <w:r w:rsidRPr="00884F52">
        <w:rPr>
          <w:rFonts w:ascii="Abadi Extra Light" w:hAnsi="Abadi Extra Light"/>
          <w:b/>
          <w:bCs/>
          <w:sz w:val="22"/>
          <w:szCs w:val="22"/>
        </w:rPr>
        <w:t>A(</w:t>
      </w:r>
      <w:proofErr w:type="gramEnd"/>
      <w:r w:rsidRPr="00884F52">
        <w:rPr>
          <w:rFonts w:ascii="Abadi Extra Light" w:hAnsi="Abadi Extra Light"/>
          <w:b/>
          <w:bCs/>
          <w:sz w:val="22"/>
          <w:szCs w:val="22"/>
        </w:rPr>
        <w:t>20).</w:t>
      </w:r>
    </w:p>
    <w:p w14:paraId="33A6DE85" w14:textId="77777777" w:rsid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10 PRODUTO-VALOR PIC 9(5)V99.</w:t>
      </w:r>
    </w:p>
    <w:p w14:paraId="3A83525D" w14:textId="77777777" w:rsidR="00582E04" w:rsidRPr="00884F52" w:rsidRDefault="00582E04" w:rsidP="00884F52">
      <w:pPr>
        <w:spacing w:after="0" w:line="240" w:lineRule="auto"/>
        <w:rPr>
          <w:rFonts w:ascii="Abadi Extra Light" w:hAnsi="Abadi Extra Light"/>
          <w:b/>
          <w:bCs/>
          <w:sz w:val="22"/>
          <w:szCs w:val="22"/>
        </w:rPr>
      </w:pPr>
    </w:p>
    <w:p w14:paraId="23B35728" w14:textId="77777777" w:rsidR="00884F52" w:rsidRPr="00884F52" w:rsidRDefault="00884F52" w:rsidP="00884F52">
      <w:r w:rsidRPr="00884F52">
        <w:t>Nesse exemplo, a tabela VENDA-ITEM contém 10 elementos, cada um armazenando o nome e o valor de um produto.</w:t>
      </w:r>
    </w:p>
    <w:p w14:paraId="7E9AC6F8" w14:textId="77777777" w:rsidR="00582E04" w:rsidRDefault="00582E04">
      <w:pPr>
        <w:rPr>
          <w:rFonts w:asciiTheme="majorHAnsi" w:eastAsiaTheme="majorEastAsia" w:hAnsiTheme="majorHAnsi" w:cstheme="majorBidi"/>
          <w:color w:val="0F4761" w:themeColor="accent1" w:themeShade="BF"/>
          <w:sz w:val="40"/>
          <w:szCs w:val="40"/>
        </w:rPr>
      </w:pPr>
      <w:r>
        <w:br w:type="page"/>
      </w:r>
    </w:p>
    <w:p w14:paraId="32234DE8" w14:textId="5AFB87EF" w:rsidR="00884F52" w:rsidRPr="00884F52" w:rsidRDefault="00884F52" w:rsidP="00884F52">
      <w:pPr>
        <w:pStyle w:val="Ttulo1"/>
      </w:pPr>
      <w:r w:rsidRPr="00884F52">
        <w:lastRenderedPageBreak/>
        <w:t>Arquivos</w:t>
      </w:r>
    </w:p>
    <w:p w14:paraId="0F7095DA" w14:textId="77777777" w:rsidR="00884F52" w:rsidRPr="00884F52" w:rsidRDefault="00884F52" w:rsidP="00884F52">
      <w:r w:rsidRPr="00884F52">
        <w:t>COBOL também suporta manipulação de arquivos, que são vitais para o armazenamento permanente de dados. Arquivos podem ser sequenciais, de acesso direto ou de índice. A declaração de um arquivo é realizada na seção de FILE, e o acesso a dados é feito através de registros.</w:t>
      </w:r>
    </w:p>
    <w:p w14:paraId="6D317421" w14:textId="2C98C4F3"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SELECT CLIENTES ASSIGN TO </w:t>
      </w:r>
      <w:proofErr w:type="gramStart"/>
      <w:r w:rsidR="00582E04">
        <w:rPr>
          <w:rFonts w:ascii="Abadi Extra Light" w:hAnsi="Abadi Extra Light"/>
          <w:b/>
          <w:bCs/>
          <w:sz w:val="22"/>
          <w:szCs w:val="22"/>
          <w:lang w:val="en-US"/>
        </w:rPr>
        <w:t>UTS-CLIENTES</w:t>
      </w:r>
      <w:proofErr w:type="gramEnd"/>
      <w:r w:rsidRPr="00582E04">
        <w:rPr>
          <w:rFonts w:ascii="Abadi Extra Light" w:hAnsi="Abadi Extra Light"/>
          <w:b/>
          <w:bCs/>
          <w:sz w:val="22"/>
          <w:szCs w:val="22"/>
          <w:lang w:val="en-US"/>
        </w:rPr>
        <w:t>.</w:t>
      </w:r>
    </w:p>
    <w:p w14:paraId="1D410F13"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DATA RECORD.</w:t>
      </w:r>
    </w:p>
    <w:p w14:paraId="63EC13C2"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01 CLIENTE-REGISTRO.</w:t>
      </w:r>
    </w:p>
    <w:p w14:paraId="72BEDABB"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ID-COMPRADOR PIC 9(5).</w:t>
      </w:r>
    </w:p>
    <w:p w14:paraId="1EDA2F4C"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05 NOME-COMPRADOR PIC </w:t>
      </w:r>
      <w:proofErr w:type="gramStart"/>
      <w:r w:rsidRPr="00884F52">
        <w:rPr>
          <w:rFonts w:ascii="Abadi Extra Light" w:hAnsi="Abadi Extra Light"/>
          <w:b/>
          <w:bCs/>
          <w:sz w:val="22"/>
          <w:szCs w:val="22"/>
        </w:rPr>
        <w:t>A(</w:t>
      </w:r>
      <w:proofErr w:type="gramEnd"/>
      <w:r w:rsidRPr="00884F52">
        <w:rPr>
          <w:rFonts w:ascii="Abadi Extra Light" w:hAnsi="Abadi Extra Light"/>
          <w:b/>
          <w:bCs/>
          <w:sz w:val="22"/>
          <w:szCs w:val="22"/>
        </w:rPr>
        <w:t>40).</w:t>
      </w:r>
    </w:p>
    <w:p w14:paraId="335537B9" w14:textId="77777777" w:rsidR="00884F52" w:rsidRPr="00884F52" w:rsidRDefault="00884F52" w:rsidP="00884F52">
      <w:pPr>
        <w:pStyle w:val="Ttulo1"/>
      </w:pPr>
      <w:r w:rsidRPr="00884F52">
        <w:t>Controle de Fluxo</w:t>
      </w:r>
    </w:p>
    <w:p w14:paraId="67478820" w14:textId="77777777" w:rsidR="00884F52" w:rsidRPr="00884F52" w:rsidRDefault="00884F52" w:rsidP="00884F52">
      <w:r w:rsidRPr="00884F52">
        <w:t>O controle de fluxo em COBOL é responsável pela definição do caminho que a execução do programa deve seguir, baseado em condições e laços. As principais estruturas de controle em COBOL incluem condições (IF, EVALUATE) e loops (PERFORM, WITH, UNTIL).</w:t>
      </w:r>
    </w:p>
    <w:p w14:paraId="3E3E1E40" w14:textId="77777777" w:rsidR="00884F52" w:rsidRPr="00884F52" w:rsidRDefault="00884F52" w:rsidP="00884F52">
      <w:pPr>
        <w:rPr>
          <w:b/>
          <w:bCs/>
        </w:rPr>
      </w:pPr>
      <w:r w:rsidRPr="00884F52">
        <w:rPr>
          <w:b/>
          <w:bCs/>
        </w:rPr>
        <w:t>Condições</w:t>
      </w:r>
    </w:p>
    <w:p w14:paraId="701B42EE" w14:textId="77777777" w:rsidR="00884F52" w:rsidRPr="00884F52" w:rsidRDefault="00884F52" w:rsidP="00884F52">
      <w:r w:rsidRPr="00884F52">
        <w:t>A estrutura IF permite a execução condicional de blocos de código. Sua sintaxe básica é:</w:t>
      </w:r>
    </w:p>
    <w:p w14:paraId="60E3A1D0"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IF CONDICAO</w:t>
      </w:r>
    </w:p>
    <w:p w14:paraId="17C3A46C"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EXECUTE-ACAO</w:t>
      </w:r>
    </w:p>
    <w:p w14:paraId="47878060"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ELSE</w:t>
      </w:r>
    </w:p>
    <w:p w14:paraId="3454C51B"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EXECUTE-ACAO-ALTERNATIVA</w:t>
      </w:r>
    </w:p>
    <w:p w14:paraId="331A7BAB" w14:textId="77777777" w:rsidR="00884F52"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END-IF.</w:t>
      </w:r>
    </w:p>
    <w:p w14:paraId="53141B52" w14:textId="77777777" w:rsidR="00582E04" w:rsidRPr="00582E04" w:rsidRDefault="00582E04" w:rsidP="00884F52">
      <w:pPr>
        <w:spacing w:after="0" w:line="240" w:lineRule="auto"/>
        <w:rPr>
          <w:rFonts w:ascii="Abadi Extra Light" w:hAnsi="Abadi Extra Light"/>
          <w:b/>
          <w:bCs/>
          <w:sz w:val="22"/>
          <w:szCs w:val="22"/>
          <w:lang w:val="en-US"/>
        </w:rPr>
      </w:pPr>
    </w:p>
    <w:p w14:paraId="1A072750" w14:textId="77777777" w:rsidR="00884F52" w:rsidRPr="00884F52" w:rsidRDefault="00884F52" w:rsidP="00884F52">
      <w:pPr>
        <w:rPr>
          <w:lang w:val="en-US"/>
        </w:rPr>
      </w:pPr>
      <w:r w:rsidRPr="00884F52">
        <w:rPr>
          <w:lang w:val="en-US"/>
        </w:rPr>
        <w:t xml:space="preserve">Por </w:t>
      </w:r>
      <w:proofErr w:type="spellStart"/>
      <w:r w:rsidRPr="00884F52">
        <w:rPr>
          <w:lang w:val="en-US"/>
        </w:rPr>
        <w:t>exemplo</w:t>
      </w:r>
      <w:proofErr w:type="spellEnd"/>
      <w:r w:rsidRPr="00884F52">
        <w:rPr>
          <w:lang w:val="en-US"/>
        </w:rPr>
        <w:t>:</w:t>
      </w:r>
    </w:p>
    <w:p w14:paraId="1F7BF9E3"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IF IDADE &gt; 18</w:t>
      </w:r>
    </w:p>
    <w:p w14:paraId="722E3A6D" w14:textId="77777777" w:rsidR="00884F52" w:rsidRPr="00884F52" w:rsidRDefault="00884F52" w:rsidP="00884F52">
      <w:pPr>
        <w:spacing w:after="0" w:line="240" w:lineRule="auto"/>
        <w:rPr>
          <w:rFonts w:ascii="Abadi Extra Light" w:hAnsi="Abadi Extra Light"/>
          <w:b/>
          <w:bCs/>
          <w:sz w:val="22"/>
          <w:szCs w:val="22"/>
        </w:rPr>
      </w:pPr>
      <w:r w:rsidRPr="00582E04">
        <w:rPr>
          <w:rFonts w:ascii="Abadi Extra Light" w:hAnsi="Abadi Extra Light"/>
          <w:b/>
          <w:bCs/>
          <w:sz w:val="22"/>
          <w:szCs w:val="22"/>
          <w:lang w:val="en-US"/>
        </w:rPr>
        <w:t xml:space="preserve">   </w:t>
      </w:r>
      <w:r w:rsidRPr="00884F52">
        <w:rPr>
          <w:rFonts w:ascii="Abadi Extra Light" w:hAnsi="Abadi Extra Light"/>
          <w:b/>
          <w:bCs/>
          <w:sz w:val="22"/>
          <w:szCs w:val="22"/>
        </w:rPr>
        <w:t>DISPLAY 'Maior de idade'.</w:t>
      </w:r>
    </w:p>
    <w:p w14:paraId="728453F1"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ELSE</w:t>
      </w:r>
    </w:p>
    <w:p w14:paraId="59953791"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DISPLAY 'Menor de idade'.</w:t>
      </w:r>
    </w:p>
    <w:p w14:paraId="4C81889F" w14:textId="77777777" w:rsid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END-IF.</w:t>
      </w:r>
    </w:p>
    <w:p w14:paraId="697276A7" w14:textId="77777777" w:rsidR="00582E04" w:rsidRPr="00884F52" w:rsidRDefault="00582E04" w:rsidP="00884F52">
      <w:pPr>
        <w:spacing w:after="0" w:line="240" w:lineRule="auto"/>
        <w:rPr>
          <w:rFonts w:ascii="Abadi Extra Light" w:hAnsi="Abadi Extra Light"/>
          <w:b/>
          <w:bCs/>
          <w:sz w:val="22"/>
          <w:szCs w:val="22"/>
        </w:rPr>
      </w:pPr>
    </w:p>
    <w:p w14:paraId="20631886" w14:textId="77777777" w:rsidR="00884F52" w:rsidRPr="00884F52" w:rsidRDefault="00884F52" w:rsidP="00884F52">
      <w:r w:rsidRPr="00884F52">
        <w:t>A estrutura EVALUATE é útil para tratar múltiplas condições, funcionando como um switch-case em outras linguagens:</w:t>
      </w:r>
    </w:p>
    <w:p w14:paraId="14B0A194" w14:textId="77777777" w:rsidR="00884F52" w:rsidRPr="00582E04" w:rsidRDefault="00884F52" w:rsidP="00884F52">
      <w:pPr>
        <w:spacing w:after="0" w:line="240" w:lineRule="auto"/>
        <w:rPr>
          <w:rFonts w:ascii="Abadi Extra Light" w:hAnsi="Abadi Extra Light"/>
          <w:b/>
          <w:bCs/>
          <w:sz w:val="22"/>
          <w:szCs w:val="22"/>
          <w:lang w:val="en-US"/>
        </w:rPr>
      </w:pPr>
      <w:proofErr w:type="gramStart"/>
      <w:r w:rsidRPr="00582E04">
        <w:rPr>
          <w:rFonts w:ascii="Abadi Extra Light" w:hAnsi="Abadi Extra Light"/>
          <w:b/>
          <w:bCs/>
          <w:sz w:val="22"/>
          <w:szCs w:val="22"/>
          <w:lang w:val="en-US"/>
        </w:rPr>
        <w:t>EVALUATE</w:t>
      </w:r>
      <w:proofErr w:type="gramEnd"/>
      <w:r w:rsidRPr="00582E04">
        <w:rPr>
          <w:rFonts w:ascii="Abadi Extra Light" w:hAnsi="Abadi Extra Light"/>
          <w:b/>
          <w:bCs/>
          <w:sz w:val="22"/>
          <w:szCs w:val="22"/>
          <w:lang w:val="en-US"/>
        </w:rPr>
        <w:t xml:space="preserve"> TRUE</w:t>
      </w:r>
    </w:p>
    <w:p w14:paraId="57335686"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WHEN CONDICAO1</w:t>
      </w:r>
    </w:p>
    <w:p w14:paraId="678B2F84"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EXECUTE-ACAO1</w:t>
      </w:r>
    </w:p>
    <w:p w14:paraId="61AAB6D0"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WHEN CONDICAO2</w:t>
      </w:r>
    </w:p>
    <w:p w14:paraId="6D343DEC"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EXECUTE-ACAO2</w:t>
      </w:r>
    </w:p>
    <w:p w14:paraId="08388A50"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WHEN OTHER</w:t>
      </w:r>
    </w:p>
    <w:p w14:paraId="7C1ED109"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EXECUTE-ACAO-DEFAULT</w:t>
      </w:r>
    </w:p>
    <w:p w14:paraId="45464C64"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END-EVALUATE.</w:t>
      </w:r>
    </w:p>
    <w:p w14:paraId="34ED7790" w14:textId="77777777" w:rsidR="00884F52" w:rsidRPr="00884F52" w:rsidRDefault="00884F52" w:rsidP="00884F52">
      <w:pPr>
        <w:pStyle w:val="Ttulo1"/>
      </w:pPr>
      <w:r w:rsidRPr="00884F52">
        <w:lastRenderedPageBreak/>
        <w:t>Loops</w:t>
      </w:r>
    </w:p>
    <w:p w14:paraId="1510A3FC" w14:textId="77777777" w:rsidR="00884F52" w:rsidRPr="00884F52" w:rsidRDefault="00884F52" w:rsidP="00884F52">
      <w:r w:rsidRPr="00884F52">
        <w:t>Os loops permitem a repetição de um bloco de código. A instrução PERFORM é utilizada para isso:</w:t>
      </w:r>
    </w:p>
    <w:p w14:paraId="3A6FB7C4" w14:textId="77777777" w:rsidR="00884F52" w:rsidRPr="00582E04"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PERFORM VARYING CONTADOR FROM 1 BY 1 UNTIL CONTADOR &gt; 10</w:t>
      </w:r>
    </w:p>
    <w:p w14:paraId="6AE99D09" w14:textId="77777777" w:rsidR="00884F52" w:rsidRPr="00884F52" w:rsidRDefault="00884F52" w:rsidP="00884F52">
      <w:pPr>
        <w:spacing w:after="0" w:line="240" w:lineRule="auto"/>
        <w:rPr>
          <w:rFonts w:ascii="Abadi Extra Light" w:hAnsi="Abadi Extra Light"/>
          <w:b/>
          <w:bCs/>
          <w:sz w:val="22"/>
          <w:szCs w:val="22"/>
        </w:rPr>
      </w:pPr>
      <w:r w:rsidRPr="00582E04">
        <w:rPr>
          <w:rFonts w:ascii="Abadi Extra Light" w:hAnsi="Abadi Extra Light"/>
          <w:b/>
          <w:bCs/>
          <w:sz w:val="22"/>
          <w:szCs w:val="22"/>
          <w:lang w:val="en-US"/>
        </w:rPr>
        <w:t xml:space="preserve">   </w:t>
      </w:r>
      <w:r w:rsidRPr="00884F52">
        <w:rPr>
          <w:rFonts w:ascii="Abadi Extra Light" w:hAnsi="Abadi Extra Light"/>
          <w:b/>
          <w:bCs/>
          <w:sz w:val="22"/>
          <w:szCs w:val="22"/>
        </w:rPr>
        <w:t>DISPLAY CONTADOR</w:t>
      </w:r>
    </w:p>
    <w:p w14:paraId="1F3A6360" w14:textId="77777777" w:rsid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END-PERFORM.</w:t>
      </w:r>
    </w:p>
    <w:p w14:paraId="71ED9B8B" w14:textId="77777777" w:rsidR="00582E04" w:rsidRPr="00884F52" w:rsidRDefault="00582E04" w:rsidP="00884F52">
      <w:pPr>
        <w:spacing w:after="0" w:line="240" w:lineRule="auto"/>
        <w:rPr>
          <w:rFonts w:ascii="Abadi Extra Light" w:hAnsi="Abadi Extra Light"/>
          <w:b/>
          <w:bCs/>
          <w:sz w:val="22"/>
          <w:szCs w:val="22"/>
        </w:rPr>
      </w:pPr>
    </w:p>
    <w:p w14:paraId="1E030C27" w14:textId="77777777" w:rsidR="00884F52" w:rsidRPr="00884F52" w:rsidRDefault="00884F52" w:rsidP="00884F52">
      <w:r w:rsidRPr="00884F52">
        <w:t>Neste exemplo, a variável CONTADOR irá assumir o valor de 1 a 10, com sua execução mantendo a condição de parar após este valor.</w:t>
      </w:r>
    </w:p>
    <w:p w14:paraId="75F6096F" w14:textId="77777777" w:rsidR="00884F52" w:rsidRPr="00884F52" w:rsidRDefault="00884F52" w:rsidP="00884F52">
      <w:pPr>
        <w:pStyle w:val="Ttulo1"/>
      </w:pPr>
      <w:r w:rsidRPr="00884F52">
        <w:t>Considerações Finais</w:t>
      </w:r>
    </w:p>
    <w:p w14:paraId="7AD4DC49" w14:textId="77777777" w:rsidR="00884F52" w:rsidRPr="00884F52" w:rsidRDefault="00884F52" w:rsidP="00884F52">
      <w:r w:rsidRPr="00884F52">
        <w:t>A compreensão das estruturas de dados e do controle de fluxo é essencial para qualquer programador COBOL. A manipulação correta desses elementos permite que programas sejam mais eficientes e flexíveis, atendendo às complexas necessidades de processamento de dados em ambientes empresariais. O COBOL, com suas características robustas e características de processamento de grandes volumes de dados, continua sendo uma linguagem relevante em sistemas legados e na indústria financeira.</w:t>
      </w:r>
    </w:p>
    <w:p w14:paraId="372C3696" w14:textId="5746C195" w:rsidR="00884F52" w:rsidRDefault="00884F52">
      <w:r w:rsidRPr="00884F52">
        <w:rPr>
          <w:noProof/>
        </w:rPr>
        <w:drawing>
          <wp:inline distT="0" distB="0" distL="0" distR="0" wp14:anchorId="507D5DD9" wp14:editId="2028A25B">
            <wp:extent cx="5731510" cy="1413510"/>
            <wp:effectExtent l="0" t="0" r="2540" b="0"/>
            <wp:docPr id="15925951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510" name="Imagem 1" descr="Tela de celular com texto preto sobre fundo branco&#10;&#10;O conteúdo gerado por IA pode estar incorreto."/>
                    <pic:cNvPicPr/>
                  </pic:nvPicPr>
                  <pic:blipFill>
                    <a:blip r:embed="rId13"/>
                    <a:stretch>
                      <a:fillRect/>
                    </a:stretch>
                  </pic:blipFill>
                  <pic:spPr>
                    <a:xfrm>
                      <a:off x="0" y="0"/>
                      <a:ext cx="5731510" cy="1413510"/>
                    </a:xfrm>
                    <a:prstGeom prst="rect">
                      <a:avLst/>
                    </a:prstGeom>
                  </pic:spPr>
                </pic:pic>
              </a:graphicData>
            </a:graphic>
          </wp:inline>
        </w:drawing>
      </w:r>
    </w:p>
    <w:p w14:paraId="3C68EBBE" w14:textId="51E937BA" w:rsidR="00884F52" w:rsidRDefault="00884F52">
      <w:r>
        <w:br w:type="page"/>
      </w:r>
    </w:p>
    <w:p w14:paraId="7B0BBD06" w14:textId="13A422EA" w:rsidR="00884F52" w:rsidRDefault="00884F52">
      <w:r w:rsidRPr="00884F52">
        <w:rPr>
          <w:noProof/>
        </w:rPr>
        <w:lastRenderedPageBreak/>
        <w:drawing>
          <wp:inline distT="0" distB="0" distL="0" distR="0" wp14:anchorId="1ADC3052" wp14:editId="37CD671E">
            <wp:extent cx="5731510" cy="2084705"/>
            <wp:effectExtent l="0" t="0" r="2540" b="0"/>
            <wp:docPr id="73600064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00641" name="Imagem 1" descr="Interface gráfica do usuário, Texto&#10;&#10;O conteúdo gerado por IA pode estar incorreto."/>
                    <pic:cNvPicPr/>
                  </pic:nvPicPr>
                  <pic:blipFill>
                    <a:blip r:embed="rId14"/>
                    <a:stretch>
                      <a:fillRect/>
                    </a:stretch>
                  </pic:blipFill>
                  <pic:spPr>
                    <a:xfrm>
                      <a:off x="0" y="0"/>
                      <a:ext cx="5731510" cy="2084705"/>
                    </a:xfrm>
                    <a:prstGeom prst="rect">
                      <a:avLst/>
                    </a:prstGeom>
                  </pic:spPr>
                </pic:pic>
              </a:graphicData>
            </a:graphic>
          </wp:inline>
        </w:drawing>
      </w:r>
    </w:p>
    <w:p w14:paraId="4B216600" w14:textId="189EDF06" w:rsidR="00884F52" w:rsidRDefault="00884F52">
      <w:r w:rsidRPr="00884F52">
        <w:rPr>
          <w:noProof/>
        </w:rPr>
        <w:drawing>
          <wp:inline distT="0" distB="0" distL="0" distR="0" wp14:anchorId="21DEB323" wp14:editId="1BCB2E5C">
            <wp:extent cx="5731510" cy="614680"/>
            <wp:effectExtent l="0" t="0" r="2540" b="0"/>
            <wp:docPr id="1669484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84207" name=""/>
                    <pic:cNvPicPr/>
                  </pic:nvPicPr>
                  <pic:blipFill>
                    <a:blip r:embed="rId15"/>
                    <a:stretch>
                      <a:fillRect/>
                    </a:stretch>
                  </pic:blipFill>
                  <pic:spPr>
                    <a:xfrm>
                      <a:off x="0" y="0"/>
                      <a:ext cx="5731510" cy="614680"/>
                    </a:xfrm>
                    <a:prstGeom prst="rect">
                      <a:avLst/>
                    </a:prstGeom>
                  </pic:spPr>
                </pic:pic>
              </a:graphicData>
            </a:graphic>
          </wp:inline>
        </w:drawing>
      </w:r>
    </w:p>
    <w:p w14:paraId="3F17FD2A" w14:textId="77777777" w:rsidR="00884F52" w:rsidRPr="00884F52" w:rsidRDefault="00884F52" w:rsidP="00884F52">
      <w:pPr>
        <w:pStyle w:val="Ttulo1"/>
      </w:pPr>
      <w:r w:rsidRPr="00884F52">
        <w:t>Introdução ao COBOL para Aplicações Comerciais</w:t>
      </w:r>
    </w:p>
    <w:p w14:paraId="16580A5A" w14:textId="77777777" w:rsidR="00884F52" w:rsidRPr="00884F52" w:rsidRDefault="00884F52" w:rsidP="00884F52">
      <w:r w:rsidRPr="00884F52">
        <w:t xml:space="preserve">O COBOL (Common Business </w:t>
      </w:r>
      <w:proofErr w:type="spellStart"/>
      <w:r w:rsidRPr="00884F52">
        <w:t>Oriented</w:t>
      </w:r>
      <w:proofErr w:type="spellEnd"/>
      <w:r w:rsidRPr="00884F52">
        <w:t xml:space="preserve"> </w:t>
      </w:r>
      <w:proofErr w:type="spellStart"/>
      <w:r w:rsidRPr="00884F52">
        <w:t>Language</w:t>
      </w:r>
      <w:proofErr w:type="spellEnd"/>
      <w:r w:rsidRPr="00884F52">
        <w:t>) é uma linguagem de programação desenvolvida nos anos 60, voltada principalmente para aplicações comerciais e de processamento de dados. Sua sintaxe é legível e próxima do inglês, o que facilita a sua compreensão e manutenção, especialmente em ambientes empresariais. A robustez e a eficiência do COBOL o tornaram uma escolha popular para aplicações que exigem processamento intensivo de dados, como sistemas bancários, de folha de pagamento e de gestão empresarial.</w:t>
      </w:r>
    </w:p>
    <w:p w14:paraId="4A91ED38" w14:textId="77777777" w:rsidR="00884F52" w:rsidRPr="00884F52" w:rsidRDefault="00884F52" w:rsidP="00884F52">
      <w:pPr>
        <w:pStyle w:val="Ttulo1"/>
      </w:pPr>
      <w:r w:rsidRPr="00884F52">
        <w:t>Estrutura Básica de um Programa COBOL</w:t>
      </w:r>
    </w:p>
    <w:p w14:paraId="5B4664F8" w14:textId="77777777" w:rsidR="00884F52" w:rsidRPr="00884F52" w:rsidRDefault="00884F52" w:rsidP="00884F52">
      <w:r w:rsidRPr="00884F52">
        <w:t>Um programa COBOL é estruturado em divisões e seções que definem diferentes componentes e funcionalidades. As quatro divisões principais são:</w:t>
      </w:r>
    </w:p>
    <w:p w14:paraId="369C5FF3" w14:textId="77777777" w:rsidR="00884F52" w:rsidRPr="00884F52" w:rsidRDefault="00884F52" w:rsidP="00884F52">
      <w:pPr>
        <w:numPr>
          <w:ilvl w:val="0"/>
          <w:numId w:val="2"/>
        </w:numPr>
      </w:pPr>
      <w:proofErr w:type="spellStart"/>
      <w:r w:rsidRPr="00884F52">
        <w:rPr>
          <w:b/>
          <w:bCs/>
        </w:rPr>
        <w:t>Identification</w:t>
      </w:r>
      <w:proofErr w:type="spellEnd"/>
      <w:r w:rsidRPr="00884F52">
        <w:rPr>
          <w:b/>
          <w:bCs/>
        </w:rPr>
        <w:t xml:space="preserve"> Division</w:t>
      </w:r>
      <w:r w:rsidRPr="00884F52">
        <w:t>: Contém informações de identificação do programa.</w:t>
      </w:r>
    </w:p>
    <w:p w14:paraId="2819CFA9" w14:textId="77777777" w:rsidR="00884F52" w:rsidRPr="00884F52" w:rsidRDefault="00884F52" w:rsidP="00884F52">
      <w:pPr>
        <w:numPr>
          <w:ilvl w:val="0"/>
          <w:numId w:val="2"/>
        </w:numPr>
      </w:pPr>
      <w:proofErr w:type="spellStart"/>
      <w:r w:rsidRPr="00884F52">
        <w:rPr>
          <w:b/>
          <w:bCs/>
        </w:rPr>
        <w:t>Environment</w:t>
      </w:r>
      <w:proofErr w:type="spellEnd"/>
      <w:r w:rsidRPr="00884F52">
        <w:rPr>
          <w:b/>
          <w:bCs/>
        </w:rPr>
        <w:t xml:space="preserve"> Division</w:t>
      </w:r>
      <w:r w:rsidRPr="00884F52">
        <w:t>: Define o ambiente onde o programa será executado.</w:t>
      </w:r>
    </w:p>
    <w:p w14:paraId="01404CD5" w14:textId="77777777" w:rsidR="00884F52" w:rsidRPr="00884F52" w:rsidRDefault="00884F52" w:rsidP="00884F52">
      <w:pPr>
        <w:numPr>
          <w:ilvl w:val="0"/>
          <w:numId w:val="2"/>
        </w:numPr>
      </w:pPr>
      <w:r w:rsidRPr="00884F52">
        <w:rPr>
          <w:b/>
          <w:bCs/>
        </w:rPr>
        <w:t>Data Division</w:t>
      </w:r>
      <w:r w:rsidRPr="00884F52">
        <w:t>: Declara as variáveis e estrutura de dados que o programa utilizará.</w:t>
      </w:r>
    </w:p>
    <w:p w14:paraId="1AD030F7" w14:textId="77777777" w:rsidR="00884F52" w:rsidRPr="00884F52" w:rsidRDefault="00884F52" w:rsidP="00884F52">
      <w:pPr>
        <w:numPr>
          <w:ilvl w:val="0"/>
          <w:numId w:val="2"/>
        </w:numPr>
      </w:pPr>
      <w:r w:rsidRPr="00884F52">
        <w:rPr>
          <w:b/>
          <w:bCs/>
        </w:rPr>
        <w:t>Procedure Division</w:t>
      </w:r>
      <w:r w:rsidRPr="00884F52">
        <w:t>: Contém a lógica do programa, incluindo instruções para processamento dos dados.</w:t>
      </w:r>
    </w:p>
    <w:p w14:paraId="3FF3464E" w14:textId="77777777" w:rsidR="00884F52" w:rsidRPr="00884F52" w:rsidRDefault="00884F52" w:rsidP="00884F52">
      <w:r w:rsidRPr="00884F52">
        <w:t>Essa divisão permite uma organização clara do código, facilitando a leitura e manutenção em ambientes corporativos.</w:t>
      </w:r>
    </w:p>
    <w:p w14:paraId="72DCE3C1" w14:textId="77777777" w:rsidR="00884F52" w:rsidRPr="00884F52" w:rsidRDefault="00884F52" w:rsidP="00884F52">
      <w:pPr>
        <w:pStyle w:val="Ttulo1"/>
      </w:pPr>
      <w:r w:rsidRPr="00884F52">
        <w:lastRenderedPageBreak/>
        <w:t>Integração com Bancos de Dados</w:t>
      </w:r>
    </w:p>
    <w:p w14:paraId="1F1A5B4D" w14:textId="77777777" w:rsidR="00884F52" w:rsidRPr="00884F52" w:rsidRDefault="00884F52" w:rsidP="00884F52">
      <w:r w:rsidRPr="00884F52">
        <w:t>A integração do COBOL com bancos de dados é uma etapa crucial para o desenvolvimento de aplicações comerciais eficazes, pois a maioria das aplicações empresariais requer armazenamento e recuperação de dados. No ambiente COBOL, a combinação com bancos de dados como DB2, IDMS, e VSAM é comum.</w:t>
      </w:r>
    </w:p>
    <w:p w14:paraId="512D59EF" w14:textId="77777777" w:rsidR="00884F52" w:rsidRPr="00884F52" w:rsidRDefault="00884F52" w:rsidP="00884F52">
      <w:pPr>
        <w:pStyle w:val="Ttulo1"/>
      </w:pPr>
      <w:r w:rsidRPr="00884F52">
        <w:t>Tipos de Acesso a Dados</w:t>
      </w:r>
    </w:p>
    <w:p w14:paraId="53E0122B" w14:textId="77777777" w:rsidR="00884F52" w:rsidRPr="00884F52" w:rsidRDefault="00884F52" w:rsidP="00884F52">
      <w:r w:rsidRPr="00884F52">
        <w:t>Existem diferentes métodos para acessar dados em COBOL, incluindo:</w:t>
      </w:r>
    </w:p>
    <w:p w14:paraId="5625EE7C" w14:textId="77777777" w:rsidR="00884F52" w:rsidRPr="00884F52" w:rsidRDefault="00884F52" w:rsidP="00884F52">
      <w:pPr>
        <w:numPr>
          <w:ilvl w:val="0"/>
          <w:numId w:val="3"/>
        </w:numPr>
      </w:pPr>
      <w:r w:rsidRPr="00884F52">
        <w:rPr>
          <w:b/>
          <w:bCs/>
        </w:rPr>
        <w:t>Acesso Direto</w:t>
      </w:r>
      <w:r w:rsidRPr="00884F52">
        <w:t>: Utiliza arquivos de disco, permitindo o acesso a registros específicos sem a necessidade de leitura sequencial.</w:t>
      </w:r>
    </w:p>
    <w:p w14:paraId="083AF659" w14:textId="77777777" w:rsidR="00884F52" w:rsidRPr="00884F52" w:rsidRDefault="00884F52" w:rsidP="00884F52">
      <w:pPr>
        <w:numPr>
          <w:ilvl w:val="0"/>
          <w:numId w:val="3"/>
        </w:numPr>
      </w:pPr>
      <w:r w:rsidRPr="00884F52">
        <w:rPr>
          <w:b/>
          <w:bCs/>
        </w:rPr>
        <w:t>Acesso por meio de Banco de Dados</w:t>
      </w:r>
      <w:r w:rsidRPr="00884F52">
        <w:t>: Permite a comunicação com sistemas de gerenciamento de banco de dados (SGBD). Modelos como a linguagem SQL são frequentemente utilizados em conjunto com COBOL para realizar consultas e manipulações em dados armazenados.</w:t>
      </w:r>
    </w:p>
    <w:p w14:paraId="59096C01" w14:textId="77777777" w:rsidR="00884F52" w:rsidRPr="00884F52" w:rsidRDefault="00884F52" w:rsidP="00884F52">
      <w:pPr>
        <w:pStyle w:val="Ttulo1"/>
      </w:pPr>
      <w:r w:rsidRPr="00884F52">
        <w:t>Estrutura de Comandos para Acesso a Dados</w:t>
      </w:r>
    </w:p>
    <w:p w14:paraId="59813AA1" w14:textId="77777777" w:rsidR="00884F52" w:rsidRPr="00884F52" w:rsidRDefault="00884F52" w:rsidP="00884F52">
      <w:r w:rsidRPr="00884F52">
        <w:t>Quando se utiliza o COBOL em conjunto com bancos de dados, comandos SQL são empregados dentro da lógica do programa. Esses comandos podem incluir operações de SELECT, INSERT, </w:t>
      </w:r>
      <w:proofErr w:type="gramStart"/>
      <w:r w:rsidRPr="00884F52">
        <w:t>UPDATE, e DELETE</w:t>
      </w:r>
      <w:proofErr w:type="gramEnd"/>
      <w:r w:rsidRPr="00884F52">
        <w:t xml:space="preserve">. A interação entre COBOL e SQL pode ser realizada através de </w:t>
      </w:r>
      <w:proofErr w:type="spellStart"/>
      <w:r w:rsidRPr="00884F52">
        <w:t>pré</w:t>
      </w:r>
      <w:proofErr w:type="spellEnd"/>
      <w:r w:rsidRPr="00884F52">
        <w:t>-processadores que traduzem as instruções SQL em chamadas COBOL equivalentes.</w:t>
      </w:r>
    </w:p>
    <w:p w14:paraId="4DB30B47"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rPr>
        <w:t xml:space="preserve">      </w:t>
      </w:r>
      <w:r w:rsidRPr="00884F52">
        <w:rPr>
          <w:rFonts w:ascii="Abadi Extra Light" w:hAnsi="Abadi Extra Light"/>
          <w:b/>
          <w:bCs/>
          <w:sz w:val="22"/>
          <w:szCs w:val="22"/>
          <w:lang w:val="en-US"/>
        </w:rPr>
        <w:t>IDENTIFICATION DIVISION.</w:t>
      </w:r>
    </w:p>
    <w:p w14:paraId="68C485FF"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PROGRAM-ID. </w:t>
      </w:r>
      <w:proofErr w:type="spellStart"/>
      <w:r w:rsidRPr="00884F52">
        <w:rPr>
          <w:rFonts w:ascii="Abadi Extra Light" w:hAnsi="Abadi Extra Light"/>
          <w:b/>
          <w:bCs/>
          <w:sz w:val="22"/>
          <w:szCs w:val="22"/>
          <w:lang w:val="en-US"/>
        </w:rPr>
        <w:t>ExemploAcesso</w:t>
      </w:r>
      <w:proofErr w:type="spellEnd"/>
      <w:r w:rsidRPr="00884F52">
        <w:rPr>
          <w:rFonts w:ascii="Abadi Extra Light" w:hAnsi="Abadi Extra Light"/>
          <w:b/>
          <w:bCs/>
          <w:sz w:val="22"/>
          <w:szCs w:val="22"/>
          <w:lang w:val="en-US"/>
        </w:rPr>
        <w:t>.</w:t>
      </w:r>
    </w:p>
    <w:p w14:paraId="275DB667"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ENVIRONMENT DIVISION.</w:t>
      </w:r>
    </w:p>
    <w:p w14:paraId="7E2BD414"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DATA DIVISION.</w:t>
      </w:r>
    </w:p>
    <w:p w14:paraId="72740B1C"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WORKING-STORAGE SECTION.</w:t>
      </w:r>
    </w:p>
    <w:p w14:paraId="68DB1726" w14:textId="77777777" w:rsidR="00884F52" w:rsidRPr="00582E04"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lang w:val="en-US"/>
        </w:rPr>
        <w:t xml:space="preserve">      </w:t>
      </w:r>
      <w:proofErr w:type="gramStart"/>
      <w:r w:rsidRPr="00582E04">
        <w:rPr>
          <w:rFonts w:ascii="Abadi Extra Light" w:hAnsi="Abadi Extra Light"/>
          <w:b/>
          <w:bCs/>
          <w:sz w:val="22"/>
          <w:szCs w:val="22"/>
        </w:rPr>
        <w:t>01  Nome</w:t>
      </w:r>
      <w:proofErr w:type="gramEnd"/>
      <w:r w:rsidRPr="00582E04">
        <w:rPr>
          <w:rFonts w:ascii="Abadi Extra Light" w:hAnsi="Abadi Extra Light"/>
          <w:b/>
          <w:bCs/>
          <w:sz w:val="22"/>
          <w:szCs w:val="22"/>
        </w:rPr>
        <w:t xml:space="preserve">-Cliente      PIC </w:t>
      </w:r>
      <w:proofErr w:type="gramStart"/>
      <w:r w:rsidRPr="00582E04">
        <w:rPr>
          <w:rFonts w:ascii="Abadi Extra Light" w:hAnsi="Abadi Extra Light"/>
          <w:b/>
          <w:bCs/>
          <w:sz w:val="22"/>
          <w:szCs w:val="22"/>
        </w:rPr>
        <w:t>A(</w:t>
      </w:r>
      <w:proofErr w:type="gramEnd"/>
      <w:r w:rsidRPr="00582E04">
        <w:rPr>
          <w:rFonts w:ascii="Abadi Extra Light" w:hAnsi="Abadi Extra Light"/>
          <w:b/>
          <w:bCs/>
          <w:sz w:val="22"/>
          <w:szCs w:val="22"/>
        </w:rPr>
        <w:t>30).</w:t>
      </w:r>
    </w:p>
    <w:p w14:paraId="3813EEE3" w14:textId="77777777" w:rsidR="00884F52" w:rsidRPr="00582E04" w:rsidRDefault="00884F52" w:rsidP="00884F52">
      <w:pPr>
        <w:spacing w:after="0" w:line="240" w:lineRule="auto"/>
        <w:rPr>
          <w:rFonts w:ascii="Abadi Extra Light" w:hAnsi="Abadi Extra Light"/>
          <w:b/>
          <w:bCs/>
          <w:sz w:val="22"/>
          <w:szCs w:val="22"/>
        </w:rPr>
      </w:pPr>
      <w:r w:rsidRPr="00582E04">
        <w:rPr>
          <w:rFonts w:ascii="Abadi Extra Light" w:hAnsi="Abadi Extra Light"/>
          <w:b/>
          <w:bCs/>
          <w:sz w:val="22"/>
          <w:szCs w:val="22"/>
        </w:rPr>
        <w:t xml:space="preserve">      </w:t>
      </w:r>
      <w:proofErr w:type="gramStart"/>
      <w:r w:rsidRPr="00582E04">
        <w:rPr>
          <w:rFonts w:ascii="Abadi Extra Light" w:hAnsi="Abadi Extra Light"/>
          <w:b/>
          <w:bCs/>
          <w:sz w:val="22"/>
          <w:szCs w:val="22"/>
        </w:rPr>
        <w:t>01  SQL</w:t>
      </w:r>
      <w:proofErr w:type="gramEnd"/>
      <w:r w:rsidRPr="00582E04">
        <w:rPr>
          <w:rFonts w:ascii="Abadi Extra Light" w:hAnsi="Abadi Extra Light"/>
          <w:b/>
          <w:bCs/>
          <w:sz w:val="22"/>
          <w:szCs w:val="22"/>
        </w:rPr>
        <w:t>-CODE          PIC S9(4) COMP.</w:t>
      </w:r>
    </w:p>
    <w:p w14:paraId="3F18F566" w14:textId="77777777" w:rsidR="00884F52" w:rsidRPr="00884F52"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rPr>
        <w:t xml:space="preserve">      </w:t>
      </w:r>
      <w:r w:rsidRPr="00884F52">
        <w:rPr>
          <w:rFonts w:ascii="Abadi Extra Light" w:hAnsi="Abadi Extra Light"/>
          <w:b/>
          <w:bCs/>
          <w:sz w:val="22"/>
          <w:szCs w:val="22"/>
          <w:lang w:val="en-US"/>
        </w:rPr>
        <w:t>PROCEDURE DIVISION.</w:t>
      </w:r>
    </w:p>
    <w:p w14:paraId="3B8B1B34" w14:textId="77777777" w:rsidR="00884F52" w:rsidRPr="00582E04"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w:t>
      </w:r>
      <w:r w:rsidRPr="00582E04">
        <w:rPr>
          <w:rFonts w:ascii="Abadi Extra Light" w:hAnsi="Abadi Extra Light"/>
          <w:b/>
          <w:bCs/>
          <w:sz w:val="22"/>
          <w:szCs w:val="22"/>
          <w:lang w:val="en-US"/>
        </w:rPr>
        <w:t>EXEC SQL</w:t>
      </w:r>
    </w:p>
    <w:p w14:paraId="629F68DD" w14:textId="77777777" w:rsidR="00884F52" w:rsidRPr="00884F52" w:rsidRDefault="00884F52" w:rsidP="00884F52">
      <w:pPr>
        <w:spacing w:after="0" w:line="240" w:lineRule="auto"/>
        <w:rPr>
          <w:rFonts w:ascii="Abadi Extra Light" w:hAnsi="Abadi Extra Light"/>
          <w:b/>
          <w:bCs/>
          <w:sz w:val="22"/>
          <w:szCs w:val="22"/>
          <w:lang w:val="en-US"/>
        </w:rPr>
      </w:pPr>
      <w:r w:rsidRPr="00582E04">
        <w:rPr>
          <w:rFonts w:ascii="Abadi Extra Light" w:hAnsi="Abadi Extra Light"/>
          <w:b/>
          <w:bCs/>
          <w:sz w:val="22"/>
          <w:szCs w:val="22"/>
          <w:lang w:val="en-US"/>
        </w:rPr>
        <w:t xml:space="preserve">              </w:t>
      </w:r>
      <w:r w:rsidRPr="00884F52">
        <w:rPr>
          <w:rFonts w:ascii="Abadi Extra Light" w:hAnsi="Abadi Extra Light"/>
          <w:b/>
          <w:bCs/>
          <w:sz w:val="22"/>
          <w:szCs w:val="22"/>
          <w:lang w:val="en-US"/>
        </w:rPr>
        <w:t>SELECT nome</w:t>
      </w:r>
    </w:p>
    <w:p w14:paraId="1886D15C"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w:t>
      </w:r>
      <w:proofErr w:type="gramStart"/>
      <w:r w:rsidRPr="00884F52">
        <w:rPr>
          <w:rFonts w:ascii="Abadi Extra Light" w:hAnsi="Abadi Extra Light"/>
          <w:b/>
          <w:bCs/>
          <w:sz w:val="22"/>
          <w:szCs w:val="22"/>
          <w:lang w:val="en-US"/>
        </w:rPr>
        <w:t>INTO :Nome</w:t>
      </w:r>
      <w:proofErr w:type="gramEnd"/>
      <w:r w:rsidRPr="00884F52">
        <w:rPr>
          <w:rFonts w:ascii="Abadi Extra Light" w:hAnsi="Abadi Extra Light"/>
          <w:b/>
          <w:bCs/>
          <w:sz w:val="22"/>
          <w:szCs w:val="22"/>
          <w:lang w:val="en-US"/>
        </w:rPr>
        <w:t>-Cliente</w:t>
      </w:r>
    </w:p>
    <w:p w14:paraId="071A7F8E"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FROM </w:t>
      </w:r>
      <w:proofErr w:type="spellStart"/>
      <w:r w:rsidRPr="00884F52">
        <w:rPr>
          <w:rFonts w:ascii="Abadi Extra Light" w:hAnsi="Abadi Extra Light"/>
          <w:b/>
          <w:bCs/>
          <w:sz w:val="22"/>
          <w:szCs w:val="22"/>
          <w:lang w:val="en-US"/>
        </w:rPr>
        <w:t>clientes</w:t>
      </w:r>
      <w:proofErr w:type="spellEnd"/>
    </w:p>
    <w:p w14:paraId="1E9C28DB"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WHERE </w:t>
      </w:r>
      <w:proofErr w:type="spellStart"/>
      <w:r w:rsidRPr="00884F52">
        <w:rPr>
          <w:rFonts w:ascii="Abadi Extra Light" w:hAnsi="Abadi Extra Light"/>
          <w:b/>
          <w:bCs/>
          <w:sz w:val="22"/>
          <w:szCs w:val="22"/>
          <w:lang w:val="en-US"/>
        </w:rPr>
        <w:t>id_cliente</w:t>
      </w:r>
      <w:proofErr w:type="spellEnd"/>
      <w:r w:rsidRPr="00884F52">
        <w:rPr>
          <w:rFonts w:ascii="Abadi Extra Light" w:hAnsi="Abadi Extra Light"/>
          <w:b/>
          <w:bCs/>
          <w:sz w:val="22"/>
          <w:szCs w:val="22"/>
          <w:lang w:val="en-US"/>
        </w:rPr>
        <w:t xml:space="preserve"> = 1</w:t>
      </w:r>
    </w:p>
    <w:p w14:paraId="67D80ADC" w14:textId="77777777" w:rsidR="00884F52" w:rsidRPr="00884F52" w:rsidRDefault="00884F52" w:rsidP="00884F52">
      <w:pPr>
        <w:spacing w:after="0" w:line="240" w:lineRule="auto"/>
        <w:rPr>
          <w:rFonts w:ascii="Abadi Extra Light" w:hAnsi="Abadi Extra Light"/>
          <w:b/>
          <w:bCs/>
          <w:sz w:val="22"/>
          <w:szCs w:val="22"/>
          <w:lang w:val="en-US"/>
        </w:rPr>
      </w:pPr>
      <w:r w:rsidRPr="00884F52">
        <w:rPr>
          <w:rFonts w:ascii="Abadi Extra Light" w:hAnsi="Abadi Extra Light"/>
          <w:b/>
          <w:bCs/>
          <w:sz w:val="22"/>
          <w:szCs w:val="22"/>
          <w:lang w:val="en-US"/>
        </w:rPr>
        <w:t xml:space="preserve">          END-EXEC.</w:t>
      </w:r>
    </w:p>
    <w:p w14:paraId="48D36F1C"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lang w:val="en-US"/>
        </w:rPr>
        <w:t xml:space="preserve">          </w:t>
      </w:r>
      <w:r w:rsidRPr="00884F52">
        <w:rPr>
          <w:rFonts w:ascii="Abadi Extra Light" w:hAnsi="Abadi Extra Light"/>
          <w:b/>
          <w:bCs/>
          <w:sz w:val="22"/>
          <w:szCs w:val="22"/>
        </w:rPr>
        <w:t>IF SQL-CODE = 0</w:t>
      </w:r>
    </w:p>
    <w:p w14:paraId="725A6EE5"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DISPLAY 'Nome do Cliente: ' Nome-Cliente</w:t>
      </w:r>
    </w:p>
    <w:p w14:paraId="125D2C59"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ELSE</w:t>
      </w:r>
    </w:p>
    <w:p w14:paraId="1B7B0E34"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DISPLAY 'Erro ao acessar dados'.</w:t>
      </w:r>
    </w:p>
    <w:p w14:paraId="5ADC9963"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END-IF.</w:t>
      </w:r>
    </w:p>
    <w:p w14:paraId="5BF54327" w14:textId="77777777" w:rsidR="00884F52" w:rsidRPr="00884F52" w:rsidRDefault="00884F52" w:rsidP="00884F52">
      <w:pPr>
        <w:spacing w:after="0" w:line="240" w:lineRule="auto"/>
        <w:rPr>
          <w:rFonts w:ascii="Abadi Extra Light" w:hAnsi="Abadi Extra Light"/>
          <w:b/>
          <w:bCs/>
          <w:sz w:val="22"/>
          <w:szCs w:val="22"/>
        </w:rPr>
      </w:pPr>
      <w:r w:rsidRPr="00884F52">
        <w:rPr>
          <w:rFonts w:ascii="Abadi Extra Light" w:hAnsi="Abadi Extra Light"/>
          <w:b/>
          <w:bCs/>
          <w:sz w:val="22"/>
          <w:szCs w:val="22"/>
        </w:rPr>
        <w:t xml:space="preserve">          STOP RUN.</w:t>
      </w:r>
    </w:p>
    <w:p w14:paraId="6B1E275A" w14:textId="77777777" w:rsidR="00884F52" w:rsidRPr="00884F52" w:rsidRDefault="00884F52" w:rsidP="00884F52">
      <w:pPr>
        <w:pStyle w:val="Ttulo1"/>
      </w:pPr>
      <w:r w:rsidRPr="00884F52">
        <w:lastRenderedPageBreak/>
        <w:t>Tratamento de Erros e Transações</w:t>
      </w:r>
    </w:p>
    <w:p w14:paraId="7ED88F05" w14:textId="77777777" w:rsidR="00884F52" w:rsidRPr="00884F52" w:rsidRDefault="00884F52" w:rsidP="00884F52">
      <w:r w:rsidRPr="00884F52">
        <w:t>Em aplicações comerciais, o tratamento de erros e a gestão de transações são essenciais. O COBOL suporta controle de transações através de comandos SQL, garantindo que as operações sejam atomicamente executadas. É importante implementar mecanismos para reverter transações em caso de falhas, geralmente utilizando comandos como ROLLBACK.</w:t>
      </w:r>
    </w:p>
    <w:p w14:paraId="54F39F3D" w14:textId="77777777" w:rsidR="00884F52" w:rsidRPr="00884F52" w:rsidRDefault="00884F52" w:rsidP="00884F52">
      <w:pPr>
        <w:pStyle w:val="Ttulo1"/>
      </w:pPr>
      <w:r w:rsidRPr="00884F52">
        <w:t>Práticas de Desenvolvimento e Manutenção</w:t>
      </w:r>
    </w:p>
    <w:p w14:paraId="2130BAB5" w14:textId="77777777" w:rsidR="00884F52" w:rsidRPr="00884F52" w:rsidRDefault="00884F52" w:rsidP="00884F52">
      <w:r w:rsidRPr="00884F52">
        <w:t>Um aspecto crítico do desenvolvimento de aplicações comerciais em COBOL envolve a documentação e a manutenção constante do código. Devido à natureza dos sistemas empresariais, que frequentemente precisam de atualizações e melhorias, uma prática recomendada é a utilização de comentários e documentação clara nas partes do código que lidam com a lógica de negócios e acesso a dados.</w:t>
      </w:r>
    </w:p>
    <w:p w14:paraId="65777989" w14:textId="77777777" w:rsidR="00884F52" w:rsidRPr="00884F52" w:rsidRDefault="00884F52" w:rsidP="00884F52">
      <w:pPr>
        <w:pStyle w:val="Ttulo1"/>
      </w:pPr>
      <w:r w:rsidRPr="00884F52">
        <w:t>Ferramentas de Desenvolvimento</w:t>
      </w:r>
    </w:p>
    <w:p w14:paraId="337E570F" w14:textId="77777777" w:rsidR="00884F52" w:rsidRPr="00884F52" w:rsidRDefault="00884F52" w:rsidP="00884F52">
      <w:r w:rsidRPr="00884F52">
        <w:t>Diversas ferramentas são disponíveis para auxiliar no desenvolvimento e na integração com bancos de dados, como:</w:t>
      </w:r>
    </w:p>
    <w:p w14:paraId="10DEAF92" w14:textId="77777777" w:rsidR="00884F52" w:rsidRPr="00884F52" w:rsidRDefault="00884F52" w:rsidP="00884F52">
      <w:pPr>
        <w:numPr>
          <w:ilvl w:val="0"/>
          <w:numId w:val="4"/>
        </w:numPr>
      </w:pPr>
      <w:r w:rsidRPr="00884F52">
        <w:rPr>
          <w:b/>
          <w:bCs/>
        </w:rPr>
        <w:t>Compiladores COBOL</w:t>
      </w:r>
      <w:r w:rsidRPr="00884F52">
        <w:t>: Ferramentas que transformam o código COBOL em executáveis.</w:t>
      </w:r>
    </w:p>
    <w:p w14:paraId="4A0234B4" w14:textId="006C3008" w:rsidR="00884F52" w:rsidRPr="00884F52" w:rsidRDefault="00884F52" w:rsidP="00884F52">
      <w:pPr>
        <w:numPr>
          <w:ilvl w:val="0"/>
          <w:numId w:val="4"/>
        </w:numPr>
      </w:pPr>
      <w:r w:rsidRPr="00884F52">
        <w:rPr>
          <w:b/>
          <w:bCs/>
        </w:rPr>
        <w:t>Ambientes de Desenvolvimento Integrados (</w:t>
      </w:r>
      <w:proofErr w:type="spellStart"/>
      <w:r w:rsidRPr="00884F52">
        <w:rPr>
          <w:b/>
          <w:bCs/>
        </w:rPr>
        <w:t>IDEs</w:t>
      </w:r>
      <w:proofErr w:type="spellEnd"/>
      <w:r w:rsidRPr="00884F52">
        <w:rPr>
          <w:b/>
          <w:bCs/>
        </w:rPr>
        <w:t>)</w:t>
      </w:r>
      <w:r w:rsidRPr="00884F52">
        <w:t xml:space="preserve">: Como o </w:t>
      </w:r>
      <w:proofErr w:type="gramStart"/>
      <w:r w:rsidRPr="00884F52">
        <w:t>Eclipse</w:t>
      </w:r>
      <w:r w:rsidR="00582E04">
        <w:t xml:space="preserve">  ou</w:t>
      </w:r>
      <w:proofErr w:type="gramEnd"/>
      <w:r w:rsidR="00582E04">
        <w:t xml:space="preserve"> VSCODE</w:t>
      </w:r>
      <w:r w:rsidRPr="00884F52">
        <w:t xml:space="preserve"> com plugins específicos para COBOL, que ajudam na edição, depuração e gestão de projetos.</w:t>
      </w:r>
    </w:p>
    <w:p w14:paraId="51ACADDD" w14:textId="77777777" w:rsidR="00884F52" w:rsidRPr="00884F52" w:rsidRDefault="00884F52" w:rsidP="00884F52">
      <w:pPr>
        <w:numPr>
          <w:ilvl w:val="0"/>
          <w:numId w:val="4"/>
        </w:numPr>
      </w:pPr>
      <w:r w:rsidRPr="00884F52">
        <w:rPr>
          <w:b/>
          <w:bCs/>
        </w:rPr>
        <w:t>Drivers ODBC/JDBC</w:t>
      </w:r>
      <w:r w:rsidRPr="00884F52">
        <w:t>: Para facilitar a comunicação entre COBOL e bancos de dados relacionais.</w:t>
      </w:r>
    </w:p>
    <w:p w14:paraId="0C8A5B7E" w14:textId="77F667EB" w:rsidR="00884F52" w:rsidRDefault="00884F52">
      <w:r w:rsidRPr="00884F52">
        <w:rPr>
          <w:noProof/>
        </w:rPr>
        <w:drawing>
          <wp:inline distT="0" distB="0" distL="0" distR="0" wp14:anchorId="4DC20FCB" wp14:editId="0D222902">
            <wp:extent cx="5731510" cy="1739265"/>
            <wp:effectExtent l="0" t="0" r="2540" b="0"/>
            <wp:docPr id="52576125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61255" name="Imagem 1" descr="Interface gráfica do usuário, Texto, Aplicativo&#10;&#10;O conteúdo gerado por IA pode estar incorreto."/>
                    <pic:cNvPicPr/>
                  </pic:nvPicPr>
                  <pic:blipFill>
                    <a:blip r:embed="rId16"/>
                    <a:stretch>
                      <a:fillRect/>
                    </a:stretch>
                  </pic:blipFill>
                  <pic:spPr>
                    <a:xfrm>
                      <a:off x="0" y="0"/>
                      <a:ext cx="5731510" cy="1739265"/>
                    </a:xfrm>
                    <a:prstGeom prst="rect">
                      <a:avLst/>
                    </a:prstGeom>
                  </pic:spPr>
                </pic:pic>
              </a:graphicData>
            </a:graphic>
          </wp:inline>
        </w:drawing>
      </w:r>
    </w:p>
    <w:p w14:paraId="42FD95FC" w14:textId="77777777" w:rsidR="00884F52" w:rsidRDefault="00884F52">
      <w:r>
        <w:br w:type="page"/>
      </w:r>
    </w:p>
    <w:p w14:paraId="7CCDA315" w14:textId="72C788C0" w:rsidR="00884F52" w:rsidRDefault="00884F52">
      <w:r w:rsidRPr="00884F52">
        <w:rPr>
          <w:noProof/>
        </w:rPr>
        <w:lastRenderedPageBreak/>
        <w:drawing>
          <wp:inline distT="0" distB="0" distL="0" distR="0" wp14:anchorId="6BD61034" wp14:editId="457E2703">
            <wp:extent cx="5731510" cy="1006475"/>
            <wp:effectExtent l="0" t="0" r="2540" b="3175"/>
            <wp:docPr id="303358870" name="Imagem 1" descr="Forma, Retângul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8870" name="Imagem 1" descr="Forma, Retângulo&#10;&#10;O conteúdo gerado por IA pode estar incorreto."/>
                    <pic:cNvPicPr/>
                  </pic:nvPicPr>
                  <pic:blipFill>
                    <a:blip r:embed="rId17"/>
                    <a:stretch>
                      <a:fillRect/>
                    </a:stretch>
                  </pic:blipFill>
                  <pic:spPr>
                    <a:xfrm>
                      <a:off x="0" y="0"/>
                      <a:ext cx="5731510" cy="1006475"/>
                    </a:xfrm>
                    <a:prstGeom prst="rect">
                      <a:avLst/>
                    </a:prstGeom>
                  </pic:spPr>
                </pic:pic>
              </a:graphicData>
            </a:graphic>
          </wp:inline>
        </w:drawing>
      </w:r>
    </w:p>
    <w:p w14:paraId="2FF0D73E" w14:textId="0016E695" w:rsidR="00884F52" w:rsidRDefault="00884F52">
      <w:r w:rsidRPr="00884F52">
        <w:rPr>
          <w:noProof/>
        </w:rPr>
        <w:drawing>
          <wp:inline distT="0" distB="0" distL="0" distR="0" wp14:anchorId="09988FFD" wp14:editId="7F632DFF">
            <wp:extent cx="5731510" cy="594360"/>
            <wp:effectExtent l="0" t="0" r="2540" b="0"/>
            <wp:docPr id="2002863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63563" name=""/>
                    <pic:cNvPicPr/>
                  </pic:nvPicPr>
                  <pic:blipFill>
                    <a:blip r:embed="rId18"/>
                    <a:stretch>
                      <a:fillRect/>
                    </a:stretch>
                  </pic:blipFill>
                  <pic:spPr>
                    <a:xfrm>
                      <a:off x="0" y="0"/>
                      <a:ext cx="5731510" cy="594360"/>
                    </a:xfrm>
                    <a:prstGeom prst="rect">
                      <a:avLst/>
                    </a:prstGeom>
                  </pic:spPr>
                </pic:pic>
              </a:graphicData>
            </a:graphic>
          </wp:inline>
        </w:drawing>
      </w:r>
    </w:p>
    <w:p w14:paraId="0075BB54" w14:textId="2D4AAABB" w:rsidR="00884F52" w:rsidRDefault="00884F52" w:rsidP="00884F52">
      <w:r w:rsidRPr="00884F52">
        <w:t>Nesta</w:t>
      </w:r>
      <w:r w:rsidR="00582E04">
        <w:t xml:space="preserve"> seção</w:t>
      </w:r>
      <w:r w:rsidRPr="00884F52">
        <w:t xml:space="preserve">, colocaremos a teoria em prática por meio de atividades práticas. </w:t>
      </w:r>
      <w:r w:rsidR="00582E04">
        <w:t>C</w:t>
      </w:r>
      <w:r w:rsidRPr="00884F52">
        <w:t>onf</w:t>
      </w:r>
      <w:r w:rsidR="00582E04">
        <w:t xml:space="preserve">ira </w:t>
      </w:r>
      <w:r w:rsidRPr="00884F52">
        <w:t>cada exercício e</w:t>
      </w:r>
      <w:r w:rsidR="00582E04">
        <w:t xml:space="preserve"> onde</w:t>
      </w:r>
      <w:r w:rsidRPr="00884F52">
        <w:t xml:space="preserve"> desenvolver habilidades práticas que o ajudarão a ter sucesso na disciplina.</w:t>
      </w:r>
    </w:p>
    <w:p w14:paraId="3C8EC1B6" w14:textId="77777777" w:rsidR="00884F52" w:rsidRPr="00884F52" w:rsidRDefault="00884F52" w:rsidP="00884F52"/>
    <w:p w14:paraId="3FA031E0" w14:textId="3D4C6A69" w:rsidR="00884F52" w:rsidRPr="00884F52" w:rsidRDefault="00582E04" w:rsidP="00884F52">
      <w:pPr>
        <w:pStyle w:val="Ttulo1"/>
      </w:pPr>
      <w:r>
        <w:t xml:space="preserve">1) </w:t>
      </w:r>
      <w:r w:rsidR="00884F52" w:rsidRPr="00884F52">
        <w:t>Pesquisa sobre a História do COBOL</w:t>
      </w:r>
    </w:p>
    <w:p w14:paraId="7FA6263B" w14:textId="77777777" w:rsidR="00884F52" w:rsidRPr="00884F52" w:rsidRDefault="00884F52" w:rsidP="00884F52">
      <w:r w:rsidRPr="00884F52">
        <w:t>Pesquise e escreva um resumo sobre a história do COBOL, desde sua criação até os dias atuais. Inclua informações sobre as versões principais da linguagem e as mudanças significativas que ocorreram ao longo do tempo.</w:t>
      </w:r>
    </w:p>
    <w:p w14:paraId="59BE1988" w14:textId="77777777" w:rsidR="00884F52" w:rsidRDefault="00884F52" w:rsidP="00884F52"/>
    <w:p w14:paraId="24159228" w14:textId="76D60F1B" w:rsidR="00884F52" w:rsidRPr="00884F52" w:rsidRDefault="00582E04" w:rsidP="00884F52">
      <w:pPr>
        <w:pStyle w:val="Ttulo1"/>
      </w:pPr>
      <w:r>
        <w:t xml:space="preserve">2) </w:t>
      </w:r>
      <w:r w:rsidR="00884F52" w:rsidRPr="00884F52">
        <w:t>Implementação de uma Estrutura de Dados Simples</w:t>
      </w:r>
    </w:p>
    <w:p w14:paraId="6A94D196" w14:textId="77777777" w:rsidR="00884F52" w:rsidRPr="00884F52" w:rsidRDefault="00884F52" w:rsidP="00884F52">
      <w:r w:rsidRPr="00884F52">
        <w:t>Crie um programa COBOL que utilize pelo menos duas estruturas de dados diferentes (</w:t>
      </w:r>
      <w:proofErr w:type="spellStart"/>
      <w:r w:rsidRPr="00884F52">
        <w:t>ex</w:t>
      </w:r>
      <w:proofErr w:type="spellEnd"/>
      <w:r w:rsidRPr="00884F52">
        <w:t>: tabelas, registros) e que implemente controle de fluxo (como IF e PERFORM) para manipular e apresentar dados de uma lista de produtos com suas respectivas quantidades e preços.</w:t>
      </w:r>
    </w:p>
    <w:p w14:paraId="5E198A98" w14:textId="77777777" w:rsidR="00884F52" w:rsidRDefault="00884F52" w:rsidP="00884F52"/>
    <w:p w14:paraId="6A394526" w14:textId="5F53ED68" w:rsidR="00884F52" w:rsidRPr="00884F52" w:rsidRDefault="00582E04" w:rsidP="00884F52">
      <w:pPr>
        <w:pStyle w:val="Ttulo1"/>
      </w:pPr>
      <w:r>
        <w:t xml:space="preserve">3) </w:t>
      </w:r>
      <w:r w:rsidR="00884F52" w:rsidRPr="00884F52">
        <w:t>Desenvolvimento de um Sistema de Gerenciamento de Estoque</w:t>
      </w:r>
    </w:p>
    <w:p w14:paraId="321EC4F5" w14:textId="77777777" w:rsidR="00884F52" w:rsidRPr="00884F52" w:rsidRDefault="00884F52" w:rsidP="00884F52">
      <w:r w:rsidRPr="00884F52">
        <w:t>Desenvolva um sistema simples de gerenciamento de estoque utilizando COBOL. O sistema deve permitir cadastrar novos produtos, listar os produtos existentes e atualizar a quantidade de um produto específico. Implemente a integração com um banco de dados para armazenar as informações dos produtos.</w:t>
      </w:r>
    </w:p>
    <w:p w14:paraId="65AC8AD1" w14:textId="77777777" w:rsidR="00884F52" w:rsidRDefault="00884F52"/>
    <w:sectPr w:rsidR="00884F52" w:rsidSect="00293A61">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703E0" w14:textId="77777777" w:rsidR="002F7C3C" w:rsidRDefault="002F7C3C" w:rsidP="00582E04">
      <w:pPr>
        <w:spacing w:after="0" w:line="240" w:lineRule="auto"/>
      </w:pPr>
      <w:r>
        <w:separator/>
      </w:r>
    </w:p>
  </w:endnote>
  <w:endnote w:type="continuationSeparator" w:id="0">
    <w:p w14:paraId="4B6445B4" w14:textId="77777777" w:rsidR="002F7C3C" w:rsidRDefault="002F7C3C" w:rsidP="00582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37A18" w14:textId="7951CB1C" w:rsidR="00582E04" w:rsidRDefault="00582E04">
    <w:pPr>
      <w:pStyle w:val="Rodap"/>
    </w:pPr>
    <w:r>
      <w:rPr>
        <w:noProof/>
      </w:rPr>
      <mc:AlternateContent>
        <mc:Choice Requires="wps">
          <w:drawing>
            <wp:anchor distT="0" distB="0" distL="114300" distR="114300" simplePos="0" relativeHeight="251659264" behindDoc="0" locked="0" layoutInCell="1" allowOverlap="1" wp14:anchorId="51E9DA4C" wp14:editId="2BA2F452">
              <wp:simplePos x="0" y="0"/>
              <wp:positionH relativeFrom="column">
                <wp:posOffset>-31750</wp:posOffset>
              </wp:positionH>
              <wp:positionV relativeFrom="paragraph">
                <wp:posOffset>-131445</wp:posOffset>
              </wp:positionV>
              <wp:extent cx="5695950" cy="25400"/>
              <wp:effectExtent l="0" t="0" r="19050" b="31750"/>
              <wp:wrapNone/>
              <wp:docPr id="221536464" name="Conector reto 2"/>
              <wp:cNvGraphicFramePr/>
              <a:graphic xmlns:a="http://schemas.openxmlformats.org/drawingml/2006/main">
                <a:graphicData uri="http://schemas.microsoft.com/office/word/2010/wordprocessingShape">
                  <wps:wsp>
                    <wps:cNvCnPr/>
                    <wps:spPr>
                      <a:xfrm flipV="1">
                        <a:off x="0" y="0"/>
                        <a:ext cx="56959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21211A" id="Conector re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pt,-10.35pt" to="44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" strokecolor="black [3200]" strokeweight="1.5pt">
              <v:stroke joinstyle="miter"/>
            </v:line>
          </w:pict>
        </mc:Fallback>
      </mc:AlternateContent>
    </w:r>
    <w:r>
      <w:t>Ivan Sanches Petrucci</w:t>
    </w: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705DC" w14:textId="77777777" w:rsidR="002F7C3C" w:rsidRDefault="002F7C3C" w:rsidP="00582E04">
      <w:pPr>
        <w:spacing w:after="0" w:line="240" w:lineRule="auto"/>
      </w:pPr>
      <w:r>
        <w:separator/>
      </w:r>
    </w:p>
  </w:footnote>
  <w:footnote w:type="continuationSeparator" w:id="0">
    <w:p w14:paraId="22518E87" w14:textId="77777777" w:rsidR="002F7C3C" w:rsidRDefault="002F7C3C" w:rsidP="00582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4B71C" w14:textId="0A776ED6" w:rsidR="00582E04" w:rsidRDefault="00582E04">
    <w:pPr>
      <w:pStyle w:val="Cabealho"/>
    </w:pPr>
    <w:r w:rsidRPr="00582E04">
      <w:drawing>
        <wp:anchor distT="0" distB="0" distL="114300" distR="114300" simplePos="0" relativeHeight="251660288" behindDoc="0" locked="0" layoutInCell="1" allowOverlap="1" wp14:anchorId="22E3B347" wp14:editId="0417C4F6">
          <wp:simplePos x="0" y="0"/>
          <wp:positionH relativeFrom="column">
            <wp:posOffset>4781550</wp:posOffset>
          </wp:positionH>
          <wp:positionV relativeFrom="paragraph">
            <wp:posOffset>-182880</wp:posOffset>
          </wp:positionV>
          <wp:extent cx="918210" cy="413835"/>
          <wp:effectExtent l="0" t="0" r="0" b="5715"/>
          <wp:wrapNone/>
          <wp:docPr id="2102566229" name="Imagem 1" descr="Desenho de person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66229" name="Imagem 1" descr="Desenho de personagem de desenho animado&#10;&#10;O conteúdo gerado por IA pode estar incorreto."/>
                  <pic:cNvPicPr/>
                </pic:nvPicPr>
                <pic:blipFill>
                  <a:blip r:embed="rId1">
                    <a:extLst>
                      <a:ext uri="{28A0092B-C50C-407E-A947-70E740481C1C}">
                        <a14:useLocalDpi xmlns:a14="http://schemas.microsoft.com/office/drawing/2010/main" val="0"/>
                      </a:ext>
                    </a:extLst>
                  </a:blip>
                  <a:stretch>
                    <a:fillRect/>
                  </a:stretch>
                </pic:blipFill>
                <pic:spPr>
                  <a:xfrm>
                    <a:off x="0" y="0"/>
                    <a:ext cx="918210" cy="4138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0D6D"/>
    <w:multiLevelType w:val="multilevel"/>
    <w:tmpl w:val="9BF22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E512A"/>
    <w:multiLevelType w:val="multilevel"/>
    <w:tmpl w:val="EF0E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F41A60"/>
    <w:multiLevelType w:val="multilevel"/>
    <w:tmpl w:val="1BEA6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F54592"/>
    <w:multiLevelType w:val="multilevel"/>
    <w:tmpl w:val="88F6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3447EB"/>
    <w:multiLevelType w:val="multilevel"/>
    <w:tmpl w:val="6EF0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0131666">
    <w:abstractNumId w:val="4"/>
  </w:num>
  <w:num w:numId="2" w16cid:durableId="1358115292">
    <w:abstractNumId w:val="2"/>
  </w:num>
  <w:num w:numId="3" w16cid:durableId="39714904">
    <w:abstractNumId w:val="1"/>
  </w:num>
  <w:num w:numId="4" w16cid:durableId="975184663">
    <w:abstractNumId w:val="3"/>
  </w:num>
  <w:num w:numId="5" w16cid:durableId="793207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52"/>
    <w:rsid w:val="00293A61"/>
    <w:rsid w:val="002C3E03"/>
    <w:rsid w:val="002F7C3C"/>
    <w:rsid w:val="0031767B"/>
    <w:rsid w:val="00582E04"/>
    <w:rsid w:val="00884F52"/>
    <w:rsid w:val="008D6803"/>
    <w:rsid w:val="00A11681"/>
    <w:rsid w:val="00B31AA1"/>
    <w:rsid w:val="00DD56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923B2"/>
  <w15:chartTrackingRefBased/>
  <w15:docId w15:val="{A2171C26-5847-4C8E-9AAD-8F484E3A1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84F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884F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84F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84F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84F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84F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84F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84F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84F5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F5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84F5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84F5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84F5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84F5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84F5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84F5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84F5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84F52"/>
    <w:rPr>
      <w:rFonts w:eastAsiaTheme="majorEastAsia" w:cstheme="majorBidi"/>
      <w:color w:val="272727" w:themeColor="text1" w:themeTint="D8"/>
    </w:rPr>
  </w:style>
  <w:style w:type="paragraph" w:styleId="Ttulo">
    <w:name w:val="Title"/>
    <w:basedOn w:val="Normal"/>
    <w:next w:val="Normal"/>
    <w:link w:val="TtuloChar"/>
    <w:uiPriority w:val="10"/>
    <w:qFormat/>
    <w:rsid w:val="00884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84F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84F5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84F5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84F52"/>
    <w:pPr>
      <w:spacing w:before="160"/>
      <w:jc w:val="center"/>
    </w:pPr>
    <w:rPr>
      <w:i/>
      <w:iCs/>
      <w:color w:val="404040" w:themeColor="text1" w:themeTint="BF"/>
    </w:rPr>
  </w:style>
  <w:style w:type="character" w:customStyle="1" w:styleId="CitaoChar">
    <w:name w:val="Citação Char"/>
    <w:basedOn w:val="Fontepargpadro"/>
    <w:link w:val="Citao"/>
    <w:uiPriority w:val="29"/>
    <w:rsid w:val="00884F52"/>
    <w:rPr>
      <w:i/>
      <w:iCs/>
      <w:color w:val="404040" w:themeColor="text1" w:themeTint="BF"/>
    </w:rPr>
  </w:style>
  <w:style w:type="paragraph" w:styleId="PargrafodaLista">
    <w:name w:val="List Paragraph"/>
    <w:basedOn w:val="Normal"/>
    <w:uiPriority w:val="34"/>
    <w:qFormat/>
    <w:rsid w:val="00884F52"/>
    <w:pPr>
      <w:ind w:left="720"/>
      <w:contextualSpacing/>
    </w:pPr>
  </w:style>
  <w:style w:type="character" w:styleId="nfaseIntensa">
    <w:name w:val="Intense Emphasis"/>
    <w:basedOn w:val="Fontepargpadro"/>
    <w:uiPriority w:val="21"/>
    <w:qFormat/>
    <w:rsid w:val="00884F52"/>
    <w:rPr>
      <w:i/>
      <w:iCs/>
      <w:color w:val="0F4761" w:themeColor="accent1" w:themeShade="BF"/>
    </w:rPr>
  </w:style>
  <w:style w:type="paragraph" w:styleId="CitaoIntensa">
    <w:name w:val="Intense Quote"/>
    <w:basedOn w:val="Normal"/>
    <w:next w:val="Normal"/>
    <w:link w:val="CitaoIntensaChar"/>
    <w:uiPriority w:val="30"/>
    <w:qFormat/>
    <w:rsid w:val="00884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84F52"/>
    <w:rPr>
      <w:i/>
      <w:iCs/>
      <w:color w:val="0F4761" w:themeColor="accent1" w:themeShade="BF"/>
    </w:rPr>
  </w:style>
  <w:style w:type="character" w:styleId="RefernciaIntensa">
    <w:name w:val="Intense Reference"/>
    <w:basedOn w:val="Fontepargpadro"/>
    <w:uiPriority w:val="32"/>
    <w:qFormat/>
    <w:rsid w:val="00884F52"/>
    <w:rPr>
      <w:b/>
      <w:bCs/>
      <w:smallCaps/>
      <w:color w:val="0F4761" w:themeColor="accent1" w:themeShade="BF"/>
      <w:spacing w:val="5"/>
    </w:rPr>
  </w:style>
  <w:style w:type="paragraph" w:styleId="Cabealho">
    <w:name w:val="header"/>
    <w:basedOn w:val="Normal"/>
    <w:link w:val="CabealhoChar"/>
    <w:uiPriority w:val="99"/>
    <w:unhideWhenUsed/>
    <w:rsid w:val="00582E04"/>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582E04"/>
  </w:style>
  <w:style w:type="paragraph" w:styleId="Rodap">
    <w:name w:val="footer"/>
    <w:basedOn w:val="Normal"/>
    <w:link w:val="RodapChar"/>
    <w:uiPriority w:val="99"/>
    <w:unhideWhenUsed/>
    <w:rsid w:val="00582E04"/>
    <w:pPr>
      <w:tabs>
        <w:tab w:val="center" w:pos="4513"/>
        <w:tab w:val="right" w:pos="9026"/>
      </w:tabs>
      <w:spacing w:after="0" w:line="240" w:lineRule="auto"/>
    </w:pPr>
  </w:style>
  <w:style w:type="character" w:customStyle="1" w:styleId="RodapChar">
    <w:name w:val="Rodapé Char"/>
    <w:basedOn w:val="Fontepargpadro"/>
    <w:link w:val="Rodap"/>
    <w:uiPriority w:val="99"/>
    <w:rsid w:val="00582E04"/>
  </w:style>
  <w:style w:type="paragraph" w:styleId="Legenda">
    <w:name w:val="caption"/>
    <w:basedOn w:val="Normal"/>
    <w:next w:val="Normal"/>
    <w:uiPriority w:val="35"/>
    <w:semiHidden/>
    <w:unhideWhenUsed/>
    <w:qFormat/>
    <w:rsid w:val="00582E04"/>
    <w:pPr>
      <w:spacing w:after="200" w:line="240" w:lineRule="auto"/>
    </w:pPr>
    <w:rPr>
      <w:i/>
      <w:iCs/>
      <w:color w:val="0E2841" w:themeColor="text2"/>
      <w:sz w:val="18"/>
      <w:szCs w:val="18"/>
    </w:rPr>
  </w:style>
  <w:style w:type="paragraph" w:styleId="NormalWeb">
    <w:name w:val="Normal (Web)"/>
    <w:basedOn w:val="Normal"/>
    <w:uiPriority w:val="99"/>
    <w:semiHidden/>
    <w:unhideWhenUsed/>
    <w:rsid w:val="00293A61"/>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Forte">
    <w:name w:val="Strong"/>
    <w:basedOn w:val="Fontepargpadro"/>
    <w:uiPriority w:val="22"/>
    <w:qFormat/>
    <w:rsid w:val="00293A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058251">
      <w:bodyDiv w:val="1"/>
      <w:marLeft w:val="0"/>
      <w:marRight w:val="0"/>
      <w:marTop w:val="0"/>
      <w:marBottom w:val="0"/>
      <w:divBdr>
        <w:top w:val="none" w:sz="0" w:space="0" w:color="auto"/>
        <w:left w:val="none" w:sz="0" w:space="0" w:color="auto"/>
        <w:bottom w:val="none" w:sz="0" w:space="0" w:color="auto"/>
        <w:right w:val="none" w:sz="0" w:space="0" w:color="auto"/>
      </w:divBdr>
      <w:divsChild>
        <w:div w:id="821656098">
          <w:marLeft w:val="0"/>
          <w:marRight w:val="0"/>
          <w:marTop w:val="0"/>
          <w:marBottom w:val="0"/>
          <w:divBdr>
            <w:top w:val="none" w:sz="0" w:space="0" w:color="242424"/>
            <w:left w:val="none" w:sz="0" w:space="0" w:color="242424"/>
            <w:bottom w:val="none" w:sz="0" w:space="0" w:color="242424"/>
            <w:right w:val="none" w:sz="0" w:space="0" w:color="242424"/>
          </w:divBdr>
          <w:divsChild>
            <w:div w:id="699206264">
              <w:marLeft w:val="0"/>
              <w:marRight w:val="0"/>
              <w:marTop w:val="0"/>
              <w:marBottom w:val="0"/>
              <w:divBdr>
                <w:top w:val="none" w:sz="0" w:space="0" w:color="242424"/>
                <w:left w:val="none" w:sz="0" w:space="0" w:color="242424"/>
                <w:bottom w:val="none" w:sz="0" w:space="0" w:color="242424"/>
                <w:right w:val="none" w:sz="0" w:space="0" w:color="242424"/>
              </w:divBdr>
            </w:div>
          </w:divsChild>
        </w:div>
      </w:divsChild>
    </w:div>
    <w:div w:id="680740956">
      <w:bodyDiv w:val="1"/>
      <w:marLeft w:val="0"/>
      <w:marRight w:val="0"/>
      <w:marTop w:val="0"/>
      <w:marBottom w:val="0"/>
      <w:divBdr>
        <w:top w:val="none" w:sz="0" w:space="0" w:color="auto"/>
        <w:left w:val="none" w:sz="0" w:space="0" w:color="auto"/>
        <w:bottom w:val="none" w:sz="0" w:space="0" w:color="auto"/>
        <w:right w:val="none" w:sz="0" w:space="0" w:color="auto"/>
      </w:divBdr>
      <w:divsChild>
        <w:div w:id="733970018">
          <w:marLeft w:val="0"/>
          <w:marRight w:val="0"/>
          <w:marTop w:val="0"/>
          <w:marBottom w:val="0"/>
          <w:divBdr>
            <w:top w:val="single" w:sz="2" w:space="0" w:color="E5E7EB"/>
            <w:left w:val="single" w:sz="2" w:space="0" w:color="E5E7EB"/>
            <w:bottom w:val="single" w:sz="2" w:space="0" w:color="E5E7EB"/>
            <w:right w:val="single" w:sz="2" w:space="0" w:color="E5E7EB"/>
          </w:divBdr>
          <w:divsChild>
            <w:div w:id="18770429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1643596">
          <w:marLeft w:val="0"/>
          <w:marRight w:val="0"/>
          <w:marTop w:val="0"/>
          <w:marBottom w:val="0"/>
          <w:divBdr>
            <w:top w:val="single" w:sz="2" w:space="0" w:color="E5E7EB"/>
            <w:left w:val="single" w:sz="2" w:space="0" w:color="E5E7EB"/>
            <w:bottom w:val="single" w:sz="2" w:space="0" w:color="E5E7EB"/>
            <w:right w:val="single" w:sz="2" w:space="0" w:color="E5E7EB"/>
          </w:divBdr>
          <w:divsChild>
            <w:div w:id="1753308963">
              <w:marLeft w:val="0"/>
              <w:marRight w:val="0"/>
              <w:marTop w:val="0"/>
              <w:marBottom w:val="0"/>
              <w:divBdr>
                <w:top w:val="single" w:sz="2" w:space="0" w:color="E5E7EB"/>
                <w:left w:val="single" w:sz="2" w:space="0" w:color="E5E7EB"/>
                <w:bottom w:val="single" w:sz="2" w:space="0" w:color="E5E7EB"/>
                <w:right w:val="single" w:sz="2" w:space="0" w:color="E5E7EB"/>
              </w:divBdr>
              <w:divsChild>
                <w:div w:id="147483882">
                  <w:marLeft w:val="0"/>
                  <w:marRight w:val="0"/>
                  <w:marTop w:val="0"/>
                  <w:marBottom w:val="0"/>
                  <w:divBdr>
                    <w:top w:val="single" w:sz="2" w:space="0" w:color="E5E7EB"/>
                    <w:left w:val="single" w:sz="2" w:space="0" w:color="E5E7EB"/>
                    <w:bottom w:val="single" w:sz="2" w:space="0" w:color="E5E7EB"/>
                    <w:right w:val="single" w:sz="2" w:space="0" w:color="E5E7EB"/>
                  </w:divBdr>
                  <w:divsChild>
                    <w:div w:id="2040281309">
                      <w:marLeft w:val="0"/>
                      <w:marRight w:val="0"/>
                      <w:marTop w:val="0"/>
                      <w:marBottom w:val="0"/>
                      <w:divBdr>
                        <w:top w:val="single" w:sz="2" w:space="0" w:color="E5E7EB"/>
                        <w:left w:val="single" w:sz="2" w:space="0" w:color="E5E7EB"/>
                        <w:bottom w:val="single" w:sz="2" w:space="0" w:color="E5E7EB"/>
                        <w:right w:val="single" w:sz="2" w:space="0" w:color="E5E7EB"/>
                      </w:divBdr>
                      <w:divsChild>
                        <w:div w:id="768964533">
                          <w:marLeft w:val="0"/>
                          <w:marRight w:val="0"/>
                          <w:marTop w:val="0"/>
                          <w:marBottom w:val="0"/>
                          <w:divBdr>
                            <w:top w:val="single" w:sz="2" w:space="0" w:color="E5E7EB"/>
                            <w:left w:val="single" w:sz="2" w:space="0" w:color="E5E7EB"/>
                            <w:bottom w:val="single" w:sz="12" w:space="0" w:color="E2E8F0"/>
                            <w:right w:val="single" w:sz="2" w:space="0" w:color="E5E7EB"/>
                          </w:divBdr>
                          <w:divsChild>
                            <w:div w:id="1611430571">
                              <w:marLeft w:val="0"/>
                              <w:marRight w:val="0"/>
                              <w:marTop w:val="0"/>
                              <w:marBottom w:val="0"/>
                              <w:divBdr>
                                <w:top w:val="single" w:sz="2" w:space="0" w:color="E5E7EB"/>
                                <w:left w:val="single" w:sz="2" w:space="0" w:color="E5E7EB"/>
                                <w:bottom w:val="single" w:sz="2" w:space="0" w:color="E5E7EB"/>
                                <w:right w:val="single" w:sz="2" w:space="0" w:color="E5E7EB"/>
                              </w:divBdr>
                              <w:divsChild>
                                <w:div w:id="277762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46141997">
                      <w:marLeft w:val="0"/>
                      <w:marRight w:val="0"/>
                      <w:marTop w:val="0"/>
                      <w:marBottom w:val="0"/>
                      <w:divBdr>
                        <w:top w:val="single" w:sz="2" w:space="0" w:color="E5E7EB"/>
                        <w:left w:val="single" w:sz="2" w:space="0" w:color="E5E7EB"/>
                        <w:bottom w:val="single" w:sz="2" w:space="0" w:color="E5E7EB"/>
                        <w:right w:val="single" w:sz="2" w:space="0" w:color="E5E7EB"/>
                      </w:divBdr>
                      <w:divsChild>
                        <w:div w:id="2016806862">
                          <w:marLeft w:val="0"/>
                          <w:marRight w:val="0"/>
                          <w:marTop w:val="0"/>
                          <w:marBottom w:val="0"/>
                          <w:divBdr>
                            <w:top w:val="single" w:sz="2" w:space="0" w:color="E5E7EB"/>
                            <w:left w:val="single" w:sz="2" w:space="0" w:color="E5E7EB"/>
                            <w:bottom w:val="single" w:sz="12" w:space="0" w:color="E2E8F0"/>
                            <w:right w:val="single" w:sz="2" w:space="0" w:color="E5E7EB"/>
                          </w:divBdr>
                          <w:divsChild>
                            <w:div w:id="694383554">
                              <w:marLeft w:val="0"/>
                              <w:marRight w:val="0"/>
                              <w:marTop w:val="0"/>
                              <w:marBottom w:val="0"/>
                              <w:divBdr>
                                <w:top w:val="single" w:sz="2" w:space="0" w:color="E5E7EB"/>
                                <w:left w:val="single" w:sz="2" w:space="0" w:color="E5E7EB"/>
                                <w:bottom w:val="single" w:sz="2" w:space="0" w:color="E5E7EB"/>
                                <w:right w:val="single" w:sz="2" w:space="0" w:color="E5E7EB"/>
                              </w:divBdr>
                              <w:divsChild>
                                <w:div w:id="531109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75931664">
                      <w:marLeft w:val="0"/>
                      <w:marRight w:val="0"/>
                      <w:marTop w:val="0"/>
                      <w:marBottom w:val="0"/>
                      <w:divBdr>
                        <w:top w:val="single" w:sz="2" w:space="0" w:color="E5E7EB"/>
                        <w:left w:val="single" w:sz="2" w:space="0" w:color="E5E7EB"/>
                        <w:bottom w:val="single" w:sz="2" w:space="0" w:color="E5E7EB"/>
                        <w:right w:val="single" w:sz="2" w:space="0" w:color="E5E7EB"/>
                      </w:divBdr>
                      <w:divsChild>
                        <w:div w:id="932518278">
                          <w:marLeft w:val="0"/>
                          <w:marRight w:val="0"/>
                          <w:marTop w:val="0"/>
                          <w:marBottom w:val="0"/>
                          <w:divBdr>
                            <w:top w:val="single" w:sz="2" w:space="0" w:color="E5E7EB"/>
                            <w:left w:val="single" w:sz="2" w:space="0" w:color="E5E7EB"/>
                            <w:bottom w:val="single" w:sz="12" w:space="0" w:color="E2E8F0"/>
                            <w:right w:val="single" w:sz="2" w:space="0" w:color="E5E7EB"/>
                          </w:divBdr>
                          <w:divsChild>
                            <w:div w:id="1380586986">
                              <w:marLeft w:val="0"/>
                              <w:marRight w:val="0"/>
                              <w:marTop w:val="0"/>
                              <w:marBottom w:val="0"/>
                              <w:divBdr>
                                <w:top w:val="single" w:sz="2" w:space="0" w:color="E5E7EB"/>
                                <w:left w:val="single" w:sz="2" w:space="0" w:color="E5E7EB"/>
                                <w:bottom w:val="single" w:sz="2" w:space="0" w:color="E5E7EB"/>
                                <w:right w:val="single" w:sz="2" w:space="0" w:color="E5E7EB"/>
                              </w:divBdr>
                              <w:divsChild>
                                <w:div w:id="1467356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7239322">
      <w:bodyDiv w:val="1"/>
      <w:marLeft w:val="0"/>
      <w:marRight w:val="0"/>
      <w:marTop w:val="0"/>
      <w:marBottom w:val="0"/>
      <w:divBdr>
        <w:top w:val="none" w:sz="0" w:space="0" w:color="auto"/>
        <w:left w:val="none" w:sz="0" w:space="0" w:color="auto"/>
        <w:bottom w:val="none" w:sz="0" w:space="0" w:color="auto"/>
        <w:right w:val="none" w:sz="0" w:space="0" w:color="auto"/>
      </w:divBdr>
    </w:div>
    <w:div w:id="825634668">
      <w:bodyDiv w:val="1"/>
      <w:marLeft w:val="0"/>
      <w:marRight w:val="0"/>
      <w:marTop w:val="0"/>
      <w:marBottom w:val="0"/>
      <w:divBdr>
        <w:top w:val="none" w:sz="0" w:space="0" w:color="auto"/>
        <w:left w:val="none" w:sz="0" w:space="0" w:color="auto"/>
        <w:bottom w:val="none" w:sz="0" w:space="0" w:color="auto"/>
        <w:right w:val="none" w:sz="0" w:space="0" w:color="auto"/>
      </w:divBdr>
      <w:divsChild>
        <w:div w:id="525599622">
          <w:marLeft w:val="0"/>
          <w:marRight w:val="0"/>
          <w:marTop w:val="0"/>
          <w:marBottom w:val="0"/>
          <w:divBdr>
            <w:top w:val="single" w:sz="2" w:space="0" w:color="E5E7EB"/>
            <w:left w:val="single" w:sz="2" w:space="0" w:color="E5E7EB"/>
            <w:bottom w:val="single" w:sz="2" w:space="0" w:color="E5E7EB"/>
            <w:right w:val="single" w:sz="2" w:space="0" w:color="E5E7EB"/>
          </w:divBdr>
          <w:divsChild>
            <w:div w:id="419722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335693">
      <w:bodyDiv w:val="1"/>
      <w:marLeft w:val="0"/>
      <w:marRight w:val="0"/>
      <w:marTop w:val="0"/>
      <w:marBottom w:val="0"/>
      <w:divBdr>
        <w:top w:val="none" w:sz="0" w:space="0" w:color="auto"/>
        <w:left w:val="none" w:sz="0" w:space="0" w:color="auto"/>
        <w:bottom w:val="none" w:sz="0" w:space="0" w:color="auto"/>
        <w:right w:val="none" w:sz="0" w:space="0" w:color="auto"/>
      </w:divBdr>
    </w:div>
    <w:div w:id="1171287889">
      <w:bodyDiv w:val="1"/>
      <w:marLeft w:val="0"/>
      <w:marRight w:val="0"/>
      <w:marTop w:val="0"/>
      <w:marBottom w:val="0"/>
      <w:divBdr>
        <w:top w:val="none" w:sz="0" w:space="0" w:color="auto"/>
        <w:left w:val="none" w:sz="0" w:space="0" w:color="auto"/>
        <w:bottom w:val="none" w:sz="0" w:space="0" w:color="auto"/>
        <w:right w:val="none" w:sz="0" w:space="0" w:color="auto"/>
      </w:divBdr>
      <w:divsChild>
        <w:div w:id="1392271980">
          <w:marLeft w:val="0"/>
          <w:marRight w:val="0"/>
          <w:marTop w:val="0"/>
          <w:marBottom w:val="0"/>
          <w:divBdr>
            <w:top w:val="single" w:sz="2" w:space="0" w:color="E5E7EB"/>
            <w:left w:val="single" w:sz="2" w:space="0" w:color="E5E7EB"/>
            <w:bottom w:val="single" w:sz="2" w:space="0" w:color="E5E7EB"/>
            <w:right w:val="single" w:sz="2" w:space="0" w:color="E5E7EB"/>
          </w:divBdr>
          <w:divsChild>
            <w:div w:id="1081096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4735002">
          <w:marLeft w:val="0"/>
          <w:marRight w:val="0"/>
          <w:marTop w:val="0"/>
          <w:marBottom w:val="0"/>
          <w:divBdr>
            <w:top w:val="single" w:sz="2" w:space="0" w:color="E5E7EB"/>
            <w:left w:val="single" w:sz="2" w:space="0" w:color="E5E7EB"/>
            <w:bottom w:val="single" w:sz="2" w:space="0" w:color="E5E7EB"/>
            <w:right w:val="single" w:sz="2" w:space="0" w:color="E5E7EB"/>
          </w:divBdr>
          <w:divsChild>
            <w:div w:id="603339512">
              <w:marLeft w:val="0"/>
              <w:marRight w:val="0"/>
              <w:marTop w:val="0"/>
              <w:marBottom w:val="0"/>
              <w:divBdr>
                <w:top w:val="single" w:sz="2" w:space="0" w:color="E5E7EB"/>
                <w:left w:val="single" w:sz="2" w:space="0" w:color="E5E7EB"/>
                <w:bottom w:val="single" w:sz="2" w:space="0" w:color="E5E7EB"/>
                <w:right w:val="single" w:sz="2" w:space="0" w:color="E5E7EB"/>
              </w:divBdr>
              <w:divsChild>
                <w:div w:id="107438184">
                  <w:marLeft w:val="0"/>
                  <w:marRight w:val="0"/>
                  <w:marTop w:val="0"/>
                  <w:marBottom w:val="0"/>
                  <w:divBdr>
                    <w:top w:val="single" w:sz="2" w:space="0" w:color="E5E7EB"/>
                    <w:left w:val="single" w:sz="2" w:space="0" w:color="E5E7EB"/>
                    <w:bottom w:val="single" w:sz="2" w:space="0" w:color="E5E7EB"/>
                    <w:right w:val="single" w:sz="2" w:space="0" w:color="E5E7EB"/>
                  </w:divBdr>
                  <w:divsChild>
                    <w:div w:id="462239902">
                      <w:marLeft w:val="0"/>
                      <w:marRight w:val="0"/>
                      <w:marTop w:val="0"/>
                      <w:marBottom w:val="0"/>
                      <w:divBdr>
                        <w:top w:val="single" w:sz="2" w:space="0" w:color="E5E7EB"/>
                        <w:left w:val="single" w:sz="2" w:space="0" w:color="E5E7EB"/>
                        <w:bottom w:val="single" w:sz="2" w:space="0" w:color="E5E7EB"/>
                        <w:right w:val="single" w:sz="2" w:space="0" w:color="E5E7EB"/>
                      </w:divBdr>
                      <w:divsChild>
                        <w:div w:id="1215044837">
                          <w:marLeft w:val="0"/>
                          <w:marRight w:val="0"/>
                          <w:marTop w:val="0"/>
                          <w:marBottom w:val="0"/>
                          <w:divBdr>
                            <w:top w:val="single" w:sz="2" w:space="0" w:color="E5E7EB"/>
                            <w:left w:val="single" w:sz="2" w:space="0" w:color="E5E7EB"/>
                            <w:bottom w:val="single" w:sz="12" w:space="0" w:color="E2E8F0"/>
                            <w:right w:val="single" w:sz="2" w:space="0" w:color="E5E7EB"/>
                          </w:divBdr>
                          <w:divsChild>
                            <w:div w:id="542518137">
                              <w:marLeft w:val="0"/>
                              <w:marRight w:val="0"/>
                              <w:marTop w:val="0"/>
                              <w:marBottom w:val="0"/>
                              <w:divBdr>
                                <w:top w:val="single" w:sz="2" w:space="0" w:color="E5E7EB"/>
                                <w:left w:val="single" w:sz="2" w:space="0" w:color="E5E7EB"/>
                                <w:bottom w:val="single" w:sz="2" w:space="0" w:color="E5E7EB"/>
                                <w:right w:val="single" w:sz="2" w:space="0" w:color="E5E7EB"/>
                              </w:divBdr>
                              <w:divsChild>
                                <w:div w:id="1844585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82029416">
                      <w:marLeft w:val="0"/>
                      <w:marRight w:val="0"/>
                      <w:marTop w:val="0"/>
                      <w:marBottom w:val="0"/>
                      <w:divBdr>
                        <w:top w:val="single" w:sz="2" w:space="0" w:color="E5E7EB"/>
                        <w:left w:val="single" w:sz="2" w:space="0" w:color="E5E7EB"/>
                        <w:bottom w:val="single" w:sz="2" w:space="0" w:color="E5E7EB"/>
                        <w:right w:val="single" w:sz="2" w:space="0" w:color="E5E7EB"/>
                      </w:divBdr>
                      <w:divsChild>
                        <w:div w:id="2079327254">
                          <w:marLeft w:val="0"/>
                          <w:marRight w:val="0"/>
                          <w:marTop w:val="0"/>
                          <w:marBottom w:val="0"/>
                          <w:divBdr>
                            <w:top w:val="single" w:sz="2" w:space="0" w:color="E5E7EB"/>
                            <w:left w:val="single" w:sz="2" w:space="0" w:color="E5E7EB"/>
                            <w:bottom w:val="single" w:sz="12" w:space="0" w:color="E2E8F0"/>
                            <w:right w:val="single" w:sz="2" w:space="0" w:color="E5E7EB"/>
                          </w:divBdr>
                          <w:divsChild>
                            <w:div w:id="1909146415">
                              <w:marLeft w:val="0"/>
                              <w:marRight w:val="0"/>
                              <w:marTop w:val="0"/>
                              <w:marBottom w:val="0"/>
                              <w:divBdr>
                                <w:top w:val="single" w:sz="2" w:space="0" w:color="E5E7EB"/>
                                <w:left w:val="single" w:sz="2" w:space="0" w:color="E5E7EB"/>
                                <w:bottom w:val="single" w:sz="2" w:space="0" w:color="E5E7EB"/>
                                <w:right w:val="single" w:sz="2" w:space="0" w:color="E5E7EB"/>
                              </w:divBdr>
                              <w:divsChild>
                                <w:div w:id="322241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12139803">
                      <w:marLeft w:val="0"/>
                      <w:marRight w:val="0"/>
                      <w:marTop w:val="0"/>
                      <w:marBottom w:val="0"/>
                      <w:divBdr>
                        <w:top w:val="single" w:sz="2" w:space="0" w:color="E5E7EB"/>
                        <w:left w:val="single" w:sz="2" w:space="0" w:color="E5E7EB"/>
                        <w:bottom w:val="single" w:sz="2" w:space="0" w:color="E5E7EB"/>
                        <w:right w:val="single" w:sz="2" w:space="0" w:color="E5E7EB"/>
                      </w:divBdr>
                      <w:divsChild>
                        <w:div w:id="1554658210">
                          <w:marLeft w:val="0"/>
                          <w:marRight w:val="0"/>
                          <w:marTop w:val="0"/>
                          <w:marBottom w:val="0"/>
                          <w:divBdr>
                            <w:top w:val="single" w:sz="2" w:space="0" w:color="E5E7EB"/>
                            <w:left w:val="single" w:sz="2" w:space="0" w:color="E5E7EB"/>
                            <w:bottom w:val="single" w:sz="12" w:space="0" w:color="E2E8F0"/>
                            <w:right w:val="single" w:sz="2" w:space="0" w:color="E5E7EB"/>
                          </w:divBdr>
                          <w:divsChild>
                            <w:div w:id="1495023693">
                              <w:marLeft w:val="0"/>
                              <w:marRight w:val="0"/>
                              <w:marTop w:val="0"/>
                              <w:marBottom w:val="0"/>
                              <w:divBdr>
                                <w:top w:val="single" w:sz="2" w:space="0" w:color="E5E7EB"/>
                                <w:left w:val="single" w:sz="2" w:space="0" w:color="E5E7EB"/>
                                <w:bottom w:val="single" w:sz="2" w:space="0" w:color="E5E7EB"/>
                                <w:right w:val="single" w:sz="2" w:space="0" w:color="E5E7EB"/>
                              </w:divBdr>
                              <w:divsChild>
                                <w:div w:id="937257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61647387">
      <w:bodyDiv w:val="1"/>
      <w:marLeft w:val="0"/>
      <w:marRight w:val="0"/>
      <w:marTop w:val="0"/>
      <w:marBottom w:val="0"/>
      <w:divBdr>
        <w:top w:val="none" w:sz="0" w:space="0" w:color="auto"/>
        <w:left w:val="none" w:sz="0" w:space="0" w:color="auto"/>
        <w:bottom w:val="none" w:sz="0" w:space="0" w:color="auto"/>
        <w:right w:val="none" w:sz="0" w:space="0" w:color="auto"/>
      </w:divBdr>
      <w:divsChild>
        <w:div w:id="795609671">
          <w:marLeft w:val="0"/>
          <w:marRight w:val="0"/>
          <w:marTop w:val="0"/>
          <w:marBottom w:val="0"/>
          <w:divBdr>
            <w:top w:val="single" w:sz="2" w:space="0" w:color="E5E7EB"/>
            <w:left w:val="single" w:sz="2" w:space="0" w:color="E5E7EB"/>
            <w:bottom w:val="single" w:sz="2" w:space="0" w:color="E5E7EB"/>
            <w:right w:val="single" w:sz="2" w:space="0" w:color="E5E7EB"/>
          </w:divBdr>
          <w:divsChild>
            <w:div w:id="1417898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5341337">
      <w:bodyDiv w:val="1"/>
      <w:marLeft w:val="0"/>
      <w:marRight w:val="0"/>
      <w:marTop w:val="0"/>
      <w:marBottom w:val="0"/>
      <w:divBdr>
        <w:top w:val="none" w:sz="0" w:space="0" w:color="auto"/>
        <w:left w:val="none" w:sz="0" w:space="0" w:color="auto"/>
        <w:bottom w:val="none" w:sz="0" w:space="0" w:color="auto"/>
        <w:right w:val="none" w:sz="0" w:space="0" w:color="auto"/>
      </w:divBdr>
      <w:divsChild>
        <w:div w:id="353921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2793180">
      <w:bodyDiv w:val="1"/>
      <w:marLeft w:val="0"/>
      <w:marRight w:val="0"/>
      <w:marTop w:val="0"/>
      <w:marBottom w:val="0"/>
      <w:divBdr>
        <w:top w:val="none" w:sz="0" w:space="0" w:color="auto"/>
        <w:left w:val="none" w:sz="0" w:space="0" w:color="auto"/>
        <w:bottom w:val="none" w:sz="0" w:space="0" w:color="auto"/>
        <w:right w:val="none" w:sz="0" w:space="0" w:color="auto"/>
      </w:divBdr>
    </w:div>
    <w:div w:id="1588922792">
      <w:bodyDiv w:val="1"/>
      <w:marLeft w:val="0"/>
      <w:marRight w:val="0"/>
      <w:marTop w:val="0"/>
      <w:marBottom w:val="0"/>
      <w:divBdr>
        <w:top w:val="none" w:sz="0" w:space="0" w:color="auto"/>
        <w:left w:val="none" w:sz="0" w:space="0" w:color="auto"/>
        <w:bottom w:val="none" w:sz="0" w:space="0" w:color="auto"/>
        <w:right w:val="none" w:sz="0" w:space="0" w:color="auto"/>
      </w:divBdr>
    </w:div>
    <w:div w:id="1930653467">
      <w:bodyDiv w:val="1"/>
      <w:marLeft w:val="0"/>
      <w:marRight w:val="0"/>
      <w:marTop w:val="0"/>
      <w:marBottom w:val="0"/>
      <w:divBdr>
        <w:top w:val="none" w:sz="0" w:space="0" w:color="auto"/>
        <w:left w:val="none" w:sz="0" w:space="0" w:color="auto"/>
        <w:bottom w:val="none" w:sz="0" w:space="0" w:color="auto"/>
        <w:right w:val="none" w:sz="0" w:space="0" w:color="auto"/>
      </w:divBdr>
      <w:divsChild>
        <w:div w:id="1836189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1922</Words>
  <Characters>10384</Characters>
  <Application>Microsoft Office Word</Application>
  <DocSecurity>0</DocSecurity>
  <Lines>86</Lines>
  <Paragraphs>24</Paragraphs>
  <ScaleCrop>false</ScaleCrop>
  <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SP</dc:creator>
  <cp:keywords/>
  <dc:description/>
  <cp:lastModifiedBy>IVAN SP</cp:lastModifiedBy>
  <cp:revision>3</cp:revision>
  <cp:lastPrinted>2025-05-15T18:15:00Z</cp:lastPrinted>
  <dcterms:created xsi:type="dcterms:W3CDTF">2025-05-15T18:15:00Z</dcterms:created>
  <dcterms:modified xsi:type="dcterms:W3CDTF">2025-05-15T18:22:00Z</dcterms:modified>
</cp:coreProperties>
</file>