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A9360" w14:textId="77777777" w:rsidR="00033B84" w:rsidRDefault="00033B84" w:rsidP="00033B84">
      <w:pPr>
        <w:pStyle w:val="a5"/>
        <w:spacing w:before="96" w:beforeAutospacing="0" w:after="0" w:afterAutospacing="0"/>
        <w:ind w:left="547" w:hanging="547"/>
        <w:jc w:val="center"/>
      </w:pPr>
      <w:r>
        <w:rPr>
          <w:rFonts w:eastAsia="+mn-ea"/>
          <w:color w:val="000000"/>
          <w:kern w:val="24"/>
        </w:rPr>
        <w:t>МИНИСТЕРСТВО НАУКИ И ВЫСШЕГО ОБРАЗОВАНИЯ РОССИЙСКОЙ ФЕДЕРАЦИИ</w:t>
      </w:r>
    </w:p>
    <w:p w14:paraId="126470B1" w14:textId="77777777" w:rsidR="00033B84" w:rsidRDefault="00033B84" w:rsidP="00033B84">
      <w:pPr>
        <w:pStyle w:val="a5"/>
        <w:spacing w:before="96" w:beforeAutospacing="0" w:after="0" w:afterAutospacing="0"/>
        <w:ind w:left="547" w:hanging="547"/>
        <w:jc w:val="center"/>
      </w:pPr>
    </w:p>
    <w:p w14:paraId="3243ED39" w14:textId="77777777" w:rsidR="00033B84" w:rsidRDefault="00033B84" w:rsidP="00033B84">
      <w:pPr>
        <w:pStyle w:val="a5"/>
        <w:spacing w:before="96" w:beforeAutospacing="0" w:after="0" w:afterAutospacing="0"/>
        <w:ind w:left="547" w:hanging="547"/>
        <w:jc w:val="center"/>
      </w:pPr>
      <w:r>
        <w:rPr>
          <w:rFonts w:eastAsia="+mn-ea"/>
          <w:caps/>
          <w:color w:val="000000"/>
          <w:kern w:val="24"/>
        </w:rPr>
        <w:t xml:space="preserve">ФЕДЕРАЛЬНОЕ государственное БЮДЖЕТНОЕ </w:t>
      </w:r>
    </w:p>
    <w:p w14:paraId="72F08303" w14:textId="77777777" w:rsidR="00033B84" w:rsidRDefault="00033B84" w:rsidP="00033B84">
      <w:pPr>
        <w:pStyle w:val="a5"/>
        <w:spacing w:before="96" w:beforeAutospacing="0" w:after="0" w:afterAutospacing="0"/>
        <w:ind w:left="547" w:hanging="547"/>
        <w:jc w:val="center"/>
      </w:pPr>
      <w:r>
        <w:rPr>
          <w:rFonts w:eastAsia="+mn-ea"/>
          <w:caps/>
          <w:color w:val="000000"/>
          <w:kern w:val="24"/>
        </w:rPr>
        <w:t>образовательное учреждение</w:t>
      </w:r>
    </w:p>
    <w:p w14:paraId="0FDF0C18" w14:textId="77777777" w:rsidR="00033B84" w:rsidRDefault="00033B84" w:rsidP="00033B84">
      <w:pPr>
        <w:pStyle w:val="a5"/>
        <w:spacing w:before="96" w:beforeAutospacing="0" w:after="0" w:afterAutospacing="0"/>
        <w:ind w:left="547" w:hanging="547"/>
        <w:jc w:val="center"/>
      </w:pPr>
      <w:r>
        <w:rPr>
          <w:rFonts w:eastAsia="+mn-ea"/>
          <w:caps/>
          <w:color w:val="000000"/>
          <w:kern w:val="24"/>
        </w:rPr>
        <w:t>высшего образования</w:t>
      </w:r>
    </w:p>
    <w:p w14:paraId="7ADFADE3" w14:textId="77777777" w:rsidR="00033B84" w:rsidRDefault="00033B84" w:rsidP="00033B84">
      <w:pPr>
        <w:pStyle w:val="a5"/>
        <w:spacing w:before="96" w:beforeAutospacing="0" w:after="0" w:afterAutospacing="0"/>
        <w:ind w:left="547" w:hanging="547"/>
        <w:jc w:val="center"/>
      </w:pPr>
      <w:r>
        <w:rPr>
          <w:rFonts w:eastAsia="+mn-ea"/>
          <w:color w:val="000000"/>
          <w:kern w:val="24"/>
        </w:rPr>
        <w:t>«НОВОСИБИРСКИЙ ГОСУДАРСТВЕННЫЙ ТЕХНИЧЕСКИЙ УНИВЕРСИТЕТ»</w:t>
      </w:r>
    </w:p>
    <w:p w14:paraId="721ECE01" w14:textId="77777777" w:rsidR="00033B84" w:rsidRDefault="00033B84" w:rsidP="00033B84">
      <w:pPr>
        <w:pStyle w:val="a5"/>
        <w:spacing w:before="96" w:beforeAutospacing="0" w:after="0" w:afterAutospacing="0"/>
        <w:ind w:left="547" w:hanging="547"/>
        <w:jc w:val="center"/>
        <w:rPr>
          <w:rFonts w:eastAsia="+mn-ea"/>
          <w:color w:val="000000"/>
          <w:kern w:val="24"/>
          <w:sz w:val="28"/>
          <w:szCs w:val="28"/>
        </w:rPr>
      </w:pPr>
    </w:p>
    <w:p w14:paraId="22D1F5F9" w14:textId="77777777" w:rsidR="00033B84" w:rsidRDefault="00033B84" w:rsidP="00033B84">
      <w:pPr>
        <w:pStyle w:val="a5"/>
        <w:spacing w:before="96" w:beforeAutospacing="0" w:after="0" w:afterAutospacing="0"/>
        <w:ind w:left="547" w:hanging="547"/>
        <w:jc w:val="center"/>
        <w:rPr>
          <w:sz w:val="28"/>
          <w:szCs w:val="28"/>
        </w:rPr>
      </w:pPr>
      <w:r>
        <w:rPr>
          <w:rFonts w:eastAsia="+mn-ea"/>
          <w:color w:val="000000"/>
          <w:kern w:val="24"/>
          <w:sz w:val="28"/>
          <w:szCs w:val="28"/>
        </w:rPr>
        <w:t>Кафедра автоматизированных систем управления</w:t>
      </w:r>
    </w:p>
    <w:p w14:paraId="6BD623CD" w14:textId="77777777" w:rsidR="00033B84" w:rsidRDefault="00033B84" w:rsidP="00033B84">
      <w:pPr>
        <w:rPr>
          <w:rFonts w:ascii="Times New Roman" w:hAnsi="Times New Roman"/>
          <w:i/>
          <w:sz w:val="28"/>
          <w:szCs w:val="28"/>
        </w:rPr>
      </w:pPr>
    </w:p>
    <w:p w14:paraId="11286138" w14:textId="77777777" w:rsidR="00033B84" w:rsidRDefault="00033B84" w:rsidP="00033B84">
      <w:pPr>
        <w:jc w:val="center"/>
        <w:rPr>
          <w:rFonts w:ascii="Times New Roman" w:hAnsi="Times New Roman"/>
          <w:i/>
          <w:sz w:val="28"/>
          <w:szCs w:val="28"/>
        </w:rPr>
      </w:pPr>
    </w:p>
    <w:p w14:paraId="55264AA1" w14:textId="77777777" w:rsidR="00033B84" w:rsidRDefault="00033B84" w:rsidP="00033B84">
      <w:pPr>
        <w:jc w:val="center"/>
        <w:rPr>
          <w:rFonts w:ascii="Times New Roman" w:hAnsi="Times New Roman"/>
          <w:i/>
          <w:sz w:val="28"/>
          <w:szCs w:val="28"/>
        </w:rPr>
      </w:pPr>
    </w:p>
    <w:p w14:paraId="3909DF8D" w14:textId="77777777" w:rsidR="00033B84" w:rsidRDefault="00033B84" w:rsidP="00033B84">
      <w:pPr>
        <w:jc w:val="center"/>
        <w:rPr>
          <w:rFonts w:ascii="Times New Roman" w:hAnsi="Times New Roman"/>
          <w:i/>
          <w:sz w:val="28"/>
          <w:szCs w:val="28"/>
        </w:rPr>
      </w:pPr>
    </w:p>
    <w:p w14:paraId="4AD1EEA0" w14:textId="77777777" w:rsidR="00033B84" w:rsidRDefault="00106DF7" w:rsidP="00033B84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96463075"/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CC5239" w:rsidRPr="00DB47A0">
        <w:rPr>
          <w:rFonts w:ascii="Times New Roman" w:hAnsi="Times New Roman" w:cs="Times New Roman"/>
          <w:sz w:val="28"/>
          <w:szCs w:val="28"/>
        </w:rPr>
        <w:t>3</w:t>
      </w:r>
      <w:r w:rsidR="00033B84">
        <w:rPr>
          <w:rFonts w:ascii="Times New Roman" w:hAnsi="Times New Roman" w:cs="Times New Roman"/>
          <w:sz w:val="28"/>
          <w:szCs w:val="28"/>
        </w:rPr>
        <w:t xml:space="preserve"> </w:t>
      </w:r>
    </w:p>
    <w:bookmarkEnd w:id="0"/>
    <w:p w14:paraId="72BC581F" w14:textId="77777777" w:rsidR="00033B84" w:rsidRDefault="00033B84" w:rsidP="00033B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Pr="00033B84">
        <w:rPr>
          <w:rFonts w:ascii="Times New Roman" w:hAnsi="Times New Roman" w:cs="Times New Roman"/>
          <w:sz w:val="28"/>
          <w:szCs w:val="28"/>
        </w:rPr>
        <w:t>Современные технологии разработки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E8DA1F6" w14:textId="77777777" w:rsidR="00033B84" w:rsidRDefault="00033B84" w:rsidP="00033B8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8B2837" w14:textId="77777777" w:rsidR="00033B84" w:rsidRDefault="00033B84" w:rsidP="00033B84">
      <w:pPr>
        <w:spacing w:line="360" w:lineRule="auto"/>
        <w:jc w:val="center"/>
        <w:rPr>
          <w:rFonts w:ascii="Times New Roman" w:hAnsi="Times New Roman"/>
          <w:i/>
          <w:sz w:val="28"/>
          <w:szCs w:val="28"/>
        </w:rPr>
      </w:pPr>
    </w:p>
    <w:tbl>
      <w:tblPr>
        <w:tblStyle w:val="1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49"/>
        <w:gridCol w:w="2536"/>
        <w:gridCol w:w="2335"/>
        <w:gridCol w:w="100"/>
        <w:gridCol w:w="2377"/>
      </w:tblGrid>
      <w:tr w:rsidR="00033B84" w14:paraId="1BAE650B" w14:textId="77777777" w:rsidTr="00033B84">
        <w:trPr>
          <w:jc w:val="center"/>
        </w:trPr>
        <w:tc>
          <w:tcPr>
            <w:tcW w:w="2149" w:type="dxa"/>
            <w:hideMark/>
          </w:tcPr>
          <w:p w14:paraId="2792BB9F" w14:textId="77777777" w:rsidR="00033B84" w:rsidRDefault="00033B84">
            <w:pPr>
              <w:spacing w:line="276" w:lineRule="auto"/>
              <w:rPr>
                <w:rFonts w:ascii="Times New Roman" w:eastAsiaTheme="minorEastAsia" w:hAnsi="Times New Roman"/>
                <w:szCs w:val="28"/>
              </w:rPr>
            </w:pPr>
            <w:r>
              <w:rPr>
                <w:rFonts w:ascii="Times New Roman" w:hAnsi="Times New Roman"/>
                <w:b/>
                <w:szCs w:val="28"/>
              </w:rPr>
              <w:t>Выполнил:</w:t>
            </w:r>
          </w:p>
        </w:tc>
        <w:tc>
          <w:tcPr>
            <w:tcW w:w="2536" w:type="dxa"/>
          </w:tcPr>
          <w:p w14:paraId="43347CFB" w14:textId="77777777" w:rsidR="00033B84" w:rsidRDefault="00033B84">
            <w:pPr>
              <w:spacing w:line="276" w:lineRule="auto"/>
              <w:rPr>
                <w:rFonts w:ascii="Times New Roman" w:eastAsiaTheme="minorEastAsia" w:hAnsi="Times New Roman"/>
                <w:szCs w:val="28"/>
              </w:rPr>
            </w:pPr>
          </w:p>
        </w:tc>
        <w:tc>
          <w:tcPr>
            <w:tcW w:w="2335" w:type="dxa"/>
            <w:hideMark/>
          </w:tcPr>
          <w:p w14:paraId="4FAB8831" w14:textId="77777777" w:rsidR="00033B84" w:rsidRDefault="00033B84">
            <w:pPr>
              <w:spacing w:line="276" w:lineRule="auto"/>
              <w:rPr>
                <w:rFonts w:ascii="Times New Roman" w:eastAsiaTheme="minorEastAsia" w:hAnsi="Times New Roman"/>
                <w:b/>
                <w:szCs w:val="28"/>
              </w:rPr>
            </w:pPr>
            <w:r>
              <w:rPr>
                <w:rFonts w:ascii="Times New Roman" w:hAnsi="Times New Roman"/>
                <w:b/>
                <w:szCs w:val="28"/>
              </w:rPr>
              <w:t>Проверил:</w:t>
            </w:r>
          </w:p>
        </w:tc>
        <w:tc>
          <w:tcPr>
            <w:tcW w:w="2477" w:type="dxa"/>
            <w:gridSpan w:val="2"/>
          </w:tcPr>
          <w:p w14:paraId="0294A5EF" w14:textId="77777777" w:rsidR="00033B84" w:rsidRDefault="00033B84">
            <w:pPr>
              <w:spacing w:line="276" w:lineRule="auto"/>
              <w:rPr>
                <w:rFonts w:ascii="Times New Roman" w:eastAsiaTheme="minorEastAsia" w:hAnsi="Times New Roman"/>
                <w:szCs w:val="28"/>
              </w:rPr>
            </w:pPr>
          </w:p>
        </w:tc>
      </w:tr>
      <w:tr w:rsidR="00033B84" w14:paraId="7DC4C964" w14:textId="77777777" w:rsidTr="00033B84">
        <w:trPr>
          <w:jc w:val="center"/>
        </w:trPr>
        <w:tc>
          <w:tcPr>
            <w:tcW w:w="2149" w:type="dxa"/>
          </w:tcPr>
          <w:p w14:paraId="0C6718B7" w14:textId="77777777" w:rsidR="00033B84" w:rsidRDefault="00033B84">
            <w:pPr>
              <w:rPr>
                <w:rFonts w:ascii="Times New Roman" w:eastAsiaTheme="minorEastAsia" w:hAnsi="Times New Roman"/>
                <w:szCs w:val="28"/>
              </w:rPr>
            </w:pPr>
          </w:p>
          <w:p w14:paraId="6A2BD40F" w14:textId="77777777" w:rsidR="00033B84" w:rsidRDefault="00033B84">
            <w:pPr>
              <w:spacing w:line="276" w:lineRule="auto"/>
              <w:rPr>
                <w:rFonts w:ascii="Times New Roman" w:eastAsiaTheme="minorEastAsia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Студент</w:t>
            </w:r>
          </w:p>
        </w:tc>
        <w:tc>
          <w:tcPr>
            <w:tcW w:w="253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E732A67" w14:textId="77777777" w:rsidR="00033B84" w:rsidRDefault="00033B84">
            <w:pPr>
              <w:rPr>
                <w:rFonts w:ascii="Times New Roman" w:eastAsiaTheme="minorEastAsia" w:hAnsi="Times New Roman"/>
                <w:i/>
                <w:sz w:val="24"/>
              </w:rPr>
            </w:pPr>
          </w:p>
          <w:p w14:paraId="132E7AED" w14:textId="77777777" w:rsidR="00033B84" w:rsidRDefault="00033B84">
            <w:pPr>
              <w:spacing w:line="276" w:lineRule="auto"/>
              <w:rPr>
                <w:rFonts w:ascii="Times New Roman" w:eastAsiaTheme="minorEastAsia" w:hAnsi="Times New Roman"/>
                <w:i/>
                <w:sz w:val="24"/>
              </w:rPr>
            </w:pPr>
            <w:r>
              <w:rPr>
                <w:rFonts w:ascii="Times New Roman" w:hAnsi="Times New Roman"/>
                <w:i/>
                <w:sz w:val="24"/>
              </w:rPr>
              <w:t>Чибисов И.А</w:t>
            </w:r>
          </w:p>
        </w:tc>
        <w:tc>
          <w:tcPr>
            <w:tcW w:w="2335" w:type="dxa"/>
          </w:tcPr>
          <w:p w14:paraId="792E90D7" w14:textId="77777777" w:rsidR="00033B84" w:rsidRDefault="00033B84">
            <w:pPr>
              <w:rPr>
                <w:rFonts w:ascii="Times New Roman" w:eastAsiaTheme="minorEastAsia" w:hAnsi="Times New Roman"/>
                <w:szCs w:val="28"/>
              </w:rPr>
            </w:pPr>
          </w:p>
          <w:p w14:paraId="0A777188" w14:textId="77777777" w:rsidR="00033B84" w:rsidRDefault="00033B84">
            <w:pPr>
              <w:spacing w:line="276" w:lineRule="auto"/>
              <w:rPr>
                <w:rFonts w:ascii="Times New Roman" w:eastAsiaTheme="minorEastAsia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Преподаватель</w:t>
            </w:r>
          </w:p>
        </w:tc>
        <w:tc>
          <w:tcPr>
            <w:tcW w:w="247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34B37C3" w14:textId="77777777" w:rsidR="00033B84" w:rsidRDefault="00033B84">
            <w:pPr>
              <w:rPr>
                <w:rFonts w:ascii="Times New Roman" w:eastAsiaTheme="minorEastAsia" w:hAnsi="Times New Roman"/>
                <w:i/>
                <w:sz w:val="24"/>
              </w:rPr>
            </w:pPr>
            <w:r>
              <w:rPr>
                <w:rFonts w:ascii="Times New Roman" w:hAnsi="Times New Roman"/>
                <w:i/>
                <w:sz w:val="24"/>
              </w:rPr>
              <w:t>Эстрайх И.В.</w:t>
            </w:r>
          </w:p>
          <w:p w14:paraId="17A70703" w14:textId="77777777" w:rsidR="00033B84" w:rsidRDefault="00033B84">
            <w:pPr>
              <w:spacing w:line="276" w:lineRule="auto"/>
              <w:rPr>
                <w:rFonts w:ascii="Times New Roman" w:eastAsiaTheme="minorEastAsia" w:hAnsi="Times New Roman"/>
                <w:sz w:val="24"/>
              </w:rPr>
            </w:pPr>
            <w:r>
              <w:rPr>
                <w:rFonts w:ascii="Times New Roman" w:hAnsi="Times New Roman"/>
                <w:i/>
                <w:sz w:val="24"/>
              </w:rPr>
              <w:t>ст. преподаватель</w:t>
            </w:r>
          </w:p>
        </w:tc>
      </w:tr>
      <w:tr w:rsidR="00033B84" w14:paraId="31292CA4" w14:textId="77777777" w:rsidTr="00033B84">
        <w:trPr>
          <w:jc w:val="center"/>
        </w:trPr>
        <w:tc>
          <w:tcPr>
            <w:tcW w:w="2149" w:type="dxa"/>
            <w:hideMark/>
          </w:tcPr>
          <w:p w14:paraId="016EF03A" w14:textId="77777777" w:rsidR="00033B84" w:rsidRDefault="00033B84">
            <w:pPr>
              <w:spacing w:line="276" w:lineRule="auto"/>
              <w:rPr>
                <w:rFonts w:ascii="Times New Roman" w:eastAsiaTheme="minorEastAsia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Факультет</w:t>
            </w:r>
          </w:p>
        </w:tc>
        <w:tc>
          <w:tcPr>
            <w:tcW w:w="25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18028DF5" w14:textId="77777777" w:rsidR="00033B84" w:rsidRDefault="00033B84">
            <w:pPr>
              <w:spacing w:line="276" w:lineRule="auto"/>
              <w:rPr>
                <w:rFonts w:ascii="Times New Roman" w:eastAsiaTheme="minorEastAsia" w:hAnsi="Times New Roman"/>
                <w:i/>
                <w:sz w:val="24"/>
              </w:rPr>
            </w:pPr>
            <w:r>
              <w:rPr>
                <w:rFonts w:ascii="Times New Roman" w:hAnsi="Times New Roman"/>
                <w:i/>
                <w:sz w:val="24"/>
              </w:rPr>
              <w:t>АВТФ</w:t>
            </w:r>
          </w:p>
        </w:tc>
        <w:tc>
          <w:tcPr>
            <w:tcW w:w="2335" w:type="dxa"/>
          </w:tcPr>
          <w:p w14:paraId="350C9BEA" w14:textId="77777777" w:rsidR="00033B84" w:rsidRDefault="00033B84">
            <w:pPr>
              <w:spacing w:line="276" w:lineRule="auto"/>
              <w:rPr>
                <w:rFonts w:ascii="Times New Roman" w:eastAsiaTheme="minorEastAsia" w:hAnsi="Times New Roman"/>
                <w:szCs w:val="28"/>
              </w:rPr>
            </w:pPr>
          </w:p>
        </w:tc>
        <w:tc>
          <w:tcPr>
            <w:tcW w:w="2477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FC62FEB" w14:textId="77777777" w:rsidR="00033B84" w:rsidRDefault="00033B84">
            <w:pPr>
              <w:spacing w:line="276" w:lineRule="auto"/>
              <w:rPr>
                <w:rFonts w:ascii="Times New Roman" w:eastAsiaTheme="minorEastAsia" w:hAnsi="Times New Roman"/>
                <w:szCs w:val="28"/>
              </w:rPr>
            </w:pPr>
          </w:p>
        </w:tc>
      </w:tr>
      <w:tr w:rsidR="00033B84" w14:paraId="30BCC172" w14:textId="77777777" w:rsidTr="00033B84">
        <w:trPr>
          <w:jc w:val="center"/>
        </w:trPr>
        <w:tc>
          <w:tcPr>
            <w:tcW w:w="2149" w:type="dxa"/>
            <w:hideMark/>
          </w:tcPr>
          <w:p w14:paraId="13A25EB5" w14:textId="77777777" w:rsidR="00033B84" w:rsidRDefault="00033B84">
            <w:pPr>
              <w:spacing w:line="276" w:lineRule="auto"/>
              <w:rPr>
                <w:rFonts w:ascii="Times New Roman" w:eastAsiaTheme="minorEastAsia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Направление (специальность) подготовки</w:t>
            </w:r>
          </w:p>
        </w:tc>
        <w:tc>
          <w:tcPr>
            <w:tcW w:w="25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717F209" w14:textId="77777777" w:rsidR="00033B84" w:rsidRDefault="00033B84">
            <w:pPr>
              <w:rPr>
                <w:rFonts w:ascii="Times New Roman" w:eastAsiaTheme="minorEastAsia" w:hAnsi="Times New Roman"/>
                <w:i/>
                <w:sz w:val="24"/>
              </w:rPr>
            </w:pPr>
          </w:p>
          <w:p w14:paraId="4CAD2A85" w14:textId="77777777" w:rsidR="00033B84" w:rsidRPr="00033B84" w:rsidRDefault="00033B84">
            <w:pPr>
              <w:spacing w:line="276" w:lineRule="auto"/>
              <w:rPr>
                <w:rFonts w:ascii="Times New Roman" w:eastAsiaTheme="minorEastAsia" w:hAnsi="Times New Roman"/>
                <w:i/>
                <w:sz w:val="24"/>
              </w:rPr>
            </w:pPr>
            <w:r>
              <w:rPr>
                <w:rFonts w:ascii="Times New Roman" w:hAnsi="Times New Roman"/>
                <w:i/>
                <w:sz w:val="24"/>
              </w:rPr>
              <w:t>09.04.03 – Прикладная информатика</w:t>
            </w:r>
          </w:p>
        </w:tc>
        <w:tc>
          <w:tcPr>
            <w:tcW w:w="2435" w:type="dxa"/>
            <w:gridSpan w:val="2"/>
            <w:hideMark/>
          </w:tcPr>
          <w:p w14:paraId="2A4515B2" w14:textId="77777777" w:rsidR="00033B84" w:rsidRDefault="00033B84">
            <w:pPr>
              <w:spacing w:line="276" w:lineRule="auto"/>
              <w:rPr>
                <w:rFonts w:ascii="Times New Roman" w:eastAsiaTheme="minorEastAsia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Балл: _________</w:t>
            </w:r>
          </w:p>
        </w:tc>
        <w:tc>
          <w:tcPr>
            <w:tcW w:w="2377" w:type="dxa"/>
          </w:tcPr>
          <w:p w14:paraId="375E1E4A" w14:textId="77777777" w:rsidR="00033B84" w:rsidRDefault="00033B84">
            <w:pPr>
              <w:spacing w:line="276" w:lineRule="auto"/>
              <w:rPr>
                <w:rFonts w:ascii="Times New Roman" w:eastAsiaTheme="minorEastAsia" w:hAnsi="Times New Roman"/>
                <w:szCs w:val="28"/>
              </w:rPr>
            </w:pPr>
          </w:p>
        </w:tc>
      </w:tr>
      <w:tr w:rsidR="00033B84" w14:paraId="16151DF1" w14:textId="77777777" w:rsidTr="00033B84">
        <w:trPr>
          <w:jc w:val="center"/>
        </w:trPr>
        <w:tc>
          <w:tcPr>
            <w:tcW w:w="2149" w:type="dxa"/>
            <w:hideMark/>
          </w:tcPr>
          <w:p w14:paraId="5455ED9B" w14:textId="77777777" w:rsidR="00033B84" w:rsidRDefault="00033B84">
            <w:pPr>
              <w:spacing w:line="276" w:lineRule="auto"/>
              <w:rPr>
                <w:rFonts w:ascii="Times New Roman" w:eastAsiaTheme="minorEastAsia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Группа</w:t>
            </w:r>
          </w:p>
        </w:tc>
        <w:tc>
          <w:tcPr>
            <w:tcW w:w="25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7F89402D" w14:textId="77777777" w:rsidR="00033B84" w:rsidRPr="00033B84" w:rsidRDefault="00033B84">
            <w:pPr>
              <w:spacing w:line="276" w:lineRule="auto"/>
              <w:rPr>
                <w:rFonts w:ascii="Times New Roman" w:eastAsiaTheme="minorEastAsia" w:hAnsi="Times New Roman"/>
                <w:i/>
                <w:sz w:val="24"/>
                <w:highlight w:val="yellow"/>
              </w:rPr>
            </w:pPr>
            <w:r>
              <w:rPr>
                <w:rFonts w:ascii="Times New Roman" w:hAnsi="Times New Roman"/>
                <w:i/>
                <w:sz w:val="24"/>
              </w:rPr>
              <w:t>АПМ-22</w:t>
            </w:r>
          </w:p>
        </w:tc>
        <w:tc>
          <w:tcPr>
            <w:tcW w:w="4812" w:type="dxa"/>
            <w:gridSpan w:val="3"/>
            <w:vAlign w:val="bottom"/>
            <w:hideMark/>
          </w:tcPr>
          <w:p w14:paraId="4F6FFBA1" w14:textId="77777777" w:rsidR="00033B84" w:rsidRDefault="00033B84">
            <w:pPr>
              <w:spacing w:line="276" w:lineRule="auto"/>
              <w:rPr>
                <w:rFonts w:ascii="Times New Roman" w:eastAsiaTheme="minorEastAsia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 xml:space="preserve">Оценка </w:t>
            </w:r>
            <w:r>
              <w:rPr>
                <w:rFonts w:ascii="Times New Roman" w:hAnsi="Times New Roman"/>
                <w:i/>
                <w:sz w:val="24"/>
                <w:u w:val="single"/>
              </w:rPr>
              <w:t>______________________________</w:t>
            </w:r>
          </w:p>
        </w:tc>
      </w:tr>
      <w:tr w:rsidR="00033B84" w14:paraId="47AD2DFE" w14:textId="77777777" w:rsidTr="00033B84">
        <w:trPr>
          <w:jc w:val="center"/>
        </w:trPr>
        <w:tc>
          <w:tcPr>
            <w:tcW w:w="2149" w:type="dxa"/>
            <w:hideMark/>
          </w:tcPr>
          <w:p w14:paraId="432A60D8" w14:textId="77777777" w:rsidR="00033B84" w:rsidRDefault="00033B84">
            <w:pPr>
              <w:spacing w:line="276" w:lineRule="auto"/>
              <w:rPr>
                <w:rFonts w:ascii="Times New Roman" w:eastAsiaTheme="minorEastAsia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Шифр</w:t>
            </w:r>
          </w:p>
        </w:tc>
        <w:tc>
          <w:tcPr>
            <w:tcW w:w="25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4BD22472" w14:textId="77777777" w:rsidR="00033B84" w:rsidRDefault="00033B84">
            <w:pPr>
              <w:spacing w:line="276" w:lineRule="auto"/>
              <w:rPr>
                <w:rFonts w:ascii="Times New Roman" w:eastAsiaTheme="minorEastAsia" w:hAnsi="Times New Roman"/>
                <w:i/>
                <w:sz w:val="24"/>
                <w:highlight w:val="yellow"/>
              </w:rPr>
            </w:pPr>
            <w:r>
              <w:rPr>
                <w:rFonts w:ascii="Times New Roman" w:hAnsi="Times New Roman"/>
                <w:i/>
                <w:sz w:val="24"/>
              </w:rPr>
              <w:t>010594214</w:t>
            </w:r>
          </w:p>
        </w:tc>
        <w:tc>
          <w:tcPr>
            <w:tcW w:w="2335" w:type="dxa"/>
          </w:tcPr>
          <w:p w14:paraId="57CD0B6B" w14:textId="77777777" w:rsidR="00033B84" w:rsidRDefault="00033B84">
            <w:pPr>
              <w:spacing w:line="276" w:lineRule="auto"/>
              <w:rPr>
                <w:rFonts w:ascii="Times New Roman" w:eastAsiaTheme="minorEastAsia" w:hAnsi="Times New Roman"/>
                <w:szCs w:val="28"/>
              </w:rPr>
            </w:pPr>
          </w:p>
        </w:tc>
        <w:tc>
          <w:tcPr>
            <w:tcW w:w="2477" w:type="dxa"/>
            <w:gridSpan w:val="2"/>
          </w:tcPr>
          <w:p w14:paraId="703BF830" w14:textId="77777777" w:rsidR="00033B84" w:rsidRDefault="00033B84">
            <w:pPr>
              <w:spacing w:line="276" w:lineRule="auto"/>
              <w:rPr>
                <w:rFonts w:ascii="Times New Roman" w:eastAsiaTheme="minorEastAsia" w:hAnsi="Times New Roman"/>
                <w:szCs w:val="28"/>
              </w:rPr>
            </w:pPr>
          </w:p>
        </w:tc>
      </w:tr>
      <w:tr w:rsidR="00033B84" w14:paraId="5E30D018" w14:textId="77777777" w:rsidTr="00033B84">
        <w:trPr>
          <w:jc w:val="center"/>
        </w:trPr>
        <w:tc>
          <w:tcPr>
            <w:tcW w:w="4685" w:type="dxa"/>
            <w:gridSpan w:val="2"/>
          </w:tcPr>
          <w:p w14:paraId="59CA3A1F" w14:textId="77777777" w:rsidR="00033B84" w:rsidRDefault="00033B84">
            <w:pPr>
              <w:jc w:val="center"/>
              <w:rPr>
                <w:rFonts w:ascii="Times New Roman" w:eastAsiaTheme="minorEastAsia" w:hAnsi="Times New Roman"/>
                <w:sz w:val="24"/>
              </w:rPr>
            </w:pPr>
          </w:p>
          <w:p w14:paraId="3E2490BA" w14:textId="77777777" w:rsidR="00033B84" w:rsidRDefault="00033B84">
            <w:pPr>
              <w:spacing w:line="276" w:lineRule="auto"/>
              <w:jc w:val="center"/>
              <w:rPr>
                <w:rFonts w:ascii="Times New Roman" w:eastAsiaTheme="minorEastAsia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____________________________________</w:t>
            </w:r>
          </w:p>
        </w:tc>
        <w:tc>
          <w:tcPr>
            <w:tcW w:w="4812" w:type="dxa"/>
            <w:gridSpan w:val="3"/>
          </w:tcPr>
          <w:p w14:paraId="1BD104C4" w14:textId="77777777" w:rsidR="00033B84" w:rsidRDefault="00033B84">
            <w:pPr>
              <w:jc w:val="center"/>
              <w:rPr>
                <w:rFonts w:ascii="Times New Roman" w:eastAsiaTheme="minorEastAsia" w:hAnsi="Times New Roman"/>
                <w:sz w:val="24"/>
              </w:rPr>
            </w:pPr>
          </w:p>
          <w:p w14:paraId="3CB09AD6" w14:textId="77777777" w:rsidR="00033B84" w:rsidRDefault="00033B84">
            <w:pPr>
              <w:spacing w:line="276" w:lineRule="auto"/>
              <w:jc w:val="center"/>
              <w:rPr>
                <w:rFonts w:ascii="Times New Roman" w:eastAsiaTheme="minorEastAsia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____________________________________</w:t>
            </w:r>
          </w:p>
        </w:tc>
      </w:tr>
      <w:tr w:rsidR="00033B84" w14:paraId="26649304" w14:textId="77777777" w:rsidTr="00033B84">
        <w:trPr>
          <w:jc w:val="center"/>
        </w:trPr>
        <w:tc>
          <w:tcPr>
            <w:tcW w:w="4685" w:type="dxa"/>
            <w:gridSpan w:val="2"/>
            <w:hideMark/>
          </w:tcPr>
          <w:p w14:paraId="11AC0615" w14:textId="77777777" w:rsidR="00033B84" w:rsidRDefault="00033B84">
            <w:pPr>
              <w:spacing w:line="276" w:lineRule="auto"/>
              <w:jc w:val="center"/>
              <w:rPr>
                <w:rFonts w:ascii="Times New Roman" w:eastAsiaTheme="minorEastAsia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подпись</w:t>
            </w:r>
          </w:p>
        </w:tc>
        <w:tc>
          <w:tcPr>
            <w:tcW w:w="4812" w:type="dxa"/>
            <w:gridSpan w:val="3"/>
            <w:hideMark/>
          </w:tcPr>
          <w:p w14:paraId="0F72138C" w14:textId="77777777" w:rsidR="00033B84" w:rsidRDefault="00033B84">
            <w:pPr>
              <w:spacing w:line="276" w:lineRule="auto"/>
              <w:jc w:val="center"/>
              <w:rPr>
                <w:rFonts w:ascii="Times New Roman" w:eastAsiaTheme="minorEastAsia" w:hAnsi="Times New Roman"/>
                <w:szCs w:val="28"/>
              </w:rPr>
            </w:pPr>
            <w:r>
              <w:rPr>
                <w:rFonts w:ascii="Times New Roman" w:hAnsi="Times New Roman"/>
                <w:sz w:val="24"/>
              </w:rPr>
              <w:t>подпись</w:t>
            </w:r>
          </w:p>
        </w:tc>
      </w:tr>
      <w:tr w:rsidR="00033B84" w14:paraId="34C6F72D" w14:textId="77777777" w:rsidTr="00033B84">
        <w:trPr>
          <w:jc w:val="center"/>
        </w:trPr>
        <w:tc>
          <w:tcPr>
            <w:tcW w:w="2149" w:type="dxa"/>
            <w:hideMark/>
          </w:tcPr>
          <w:p w14:paraId="7B68B9EB" w14:textId="77777777" w:rsidR="00033B84" w:rsidRDefault="00033B84">
            <w:pPr>
              <w:spacing w:line="276" w:lineRule="auto"/>
              <w:rPr>
                <w:rFonts w:ascii="Times New Roman" w:eastAsiaTheme="minorEastAsia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Дата сдачи:</w:t>
            </w:r>
          </w:p>
        </w:tc>
        <w:tc>
          <w:tcPr>
            <w:tcW w:w="2536" w:type="dxa"/>
            <w:hideMark/>
          </w:tcPr>
          <w:p w14:paraId="7BB178C9" w14:textId="77777777" w:rsidR="00033B84" w:rsidRDefault="00033B84">
            <w:pPr>
              <w:spacing w:line="276" w:lineRule="auto"/>
              <w:rPr>
                <w:rFonts w:ascii="Times New Roman" w:eastAsiaTheme="minorEastAsia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«__»__________20__г.</w:t>
            </w:r>
          </w:p>
        </w:tc>
        <w:tc>
          <w:tcPr>
            <w:tcW w:w="2335" w:type="dxa"/>
            <w:hideMark/>
          </w:tcPr>
          <w:p w14:paraId="6273A024" w14:textId="77777777" w:rsidR="00033B84" w:rsidRDefault="00033B84">
            <w:pPr>
              <w:spacing w:line="276" w:lineRule="auto"/>
              <w:rPr>
                <w:rFonts w:ascii="Times New Roman" w:eastAsiaTheme="minorEastAsia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Дата защиты:</w:t>
            </w:r>
          </w:p>
        </w:tc>
        <w:tc>
          <w:tcPr>
            <w:tcW w:w="2477" w:type="dxa"/>
            <w:gridSpan w:val="2"/>
            <w:hideMark/>
          </w:tcPr>
          <w:p w14:paraId="08D37F4A" w14:textId="77777777" w:rsidR="00033B84" w:rsidRDefault="00033B84">
            <w:pPr>
              <w:spacing w:line="276" w:lineRule="auto"/>
              <w:rPr>
                <w:rFonts w:ascii="Times New Roman" w:eastAsiaTheme="minorEastAsia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«__»__________20__г</w:t>
            </w:r>
          </w:p>
        </w:tc>
      </w:tr>
    </w:tbl>
    <w:p w14:paraId="50054327" w14:textId="77777777" w:rsidR="00033B84" w:rsidRDefault="00033B84" w:rsidP="00033B84">
      <w:pPr>
        <w:tabs>
          <w:tab w:val="left" w:pos="3261"/>
        </w:tabs>
        <w:spacing w:line="240" w:lineRule="auto"/>
        <w:rPr>
          <w:rFonts w:ascii="Times New Roman" w:eastAsiaTheme="minorEastAsia" w:hAnsi="Times New Roman"/>
          <w:i/>
          <w:sz w:val="28"/>
          <w:szCs w:val="28"/>
        </w:rPr>
      </w:pPr>
    </w:p>
    <w:p w14:paraId="74EE05C8" w14:textId="77777777" w:rsidR="00033B84" w:rsidRDefault="00033B84" w:rsidP="00033B84">
      <w:pPr>
        <w:tabs>
          <w:tab w:val="left" w:pos="3261"/>
        </w:tabs>
        <w:spacing w:line="240" w:lineRule="auto"/>
        <w:rPr>
          <w:rFonts w:ascii="Times New Roman" w:hAnsi="Times New Roman"/>
          <w:i/>
          <w:sz w:val="28"/>
          <w:szCs w:val="28"/>
        </w:rPr>
      </w:pPr>
    </w:p>
    <w:p w14:paraId="6A60C8F5" w14:textId="77777777" w:rsidR="00033B84" w:rsidRDefault="00033B84" w:rsidP="00033B8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Новосибирск</w:t>
      </w:r>
    </w:p>
    <w:p w14:paraId="1E0A5039" w14:textId="5E36FDF2" w:rsidR="00033B84" w:rsidRDefault="00033B84" w:rsidP="00033B8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</w:t>
      </w:r>
      <w:r w:rsidR="00DB47A0">
        <w:rPr>
          <w:rFonts w:ascii="Times New Roman" w:hAnsi="Times New Roman"/>
          <w:sz w:val="28"/>
          <w:szCs w:val="28"/>
        </w:rPr>
        <w:t>3</w:t>
      </w:r>
    </w:p>
    <w:p w14:paraId="0CB45FCB" w14:textId="77777777" w:rsidR="00033B84" w:rsidRDefault="00033B84" w:rsidP="00033B84">
      <w:pPr>
        <w:spacing w:after="0"/>
        <w:rPr>
          <w:rFonts w:ascii="Times New Roman" w:hAnsi="Times New Roman"/>
          <w:sz w:val="28"/>
          <w:szCs w:val="28"/>
        </w:rPr>
        <w:sectPr w:rsidR="00033B84">
          <w:pgSz w:w="11906" w:h="16838"/>
          <w:pgMar w:top="1134" w:right="850" w:bottom="1134" w:left="1701" w:header="708" w:footer="708" w:gutter="0"/>
          <w:cols w:space="720"/>
        </w:sectPr>
      </w:pPr>
    </w:p>
    <w:p w14:paraId="7ECBB45A" w14:textId="77777777" w:rsidR="00F711E6" w:rsidRDefault="00F711E6"/>
    <w:p w14:paraId="67D2D714" w14:textId="77777777" w:rsidR="00CC5239" w:rsidRDefault="00CC5239" w:rsidP="00F711E6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Цель работы</w:t>
      </w:r>
    </w:p>
    <w:p w14:paraId="1E921A2C" w14:textId="77777777" w:rsidR="00CC5239" w:rsidRPr="00CC5239" w:rsidRDefault="00CC5239" w:rsidP="00CC52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</w:t>
      </w:r>
      <w:r w:rsidRPr="00CC5239">
        <w:rPr>
          <w:rFonts w:ascii="Times New Roman" w:hAnsi="Times New Roman" w:cs="Times New Roman"/>
          <w:sz w:val="28"/>
        </w:rPr>
        <w:t>акрепить навыки, полученные в результате выполнения</w:t>
      </w:r>
      <w:r>
        <w:rPr>
          <w:rFonts w:ascii="Times New Roman" w:hAnsi="Times New Roman" w:cs="Times New Roman"/>
          <w:sz w:val="28"/>
        </w:rPr>
        <w:t xml:space="preserve"> </w:t>
      </w:r>
      <w:r w:rsidRPr="00CC5239">
        <w:rPr>
          <w:rFonts w:ascii="Times New Roman" w:hAnsi="Times New Roman" w:cs="Times New Roman"/>
          <w:sz w:val="28"/>
        </w:rPr>
        <w:t>предыдущей работы, научиться создавать приложения с несколькими экранами, освоить способы передачи данных между активностями</w:t>
      </w:r>
      <w:r>
        <w:rPr>
          <w:rFonts w:ascii="Times New Roman" w:hAnsi="Times New Roman" w:cs="Times New Roman"/>
          <w:sz w:val="28"/>
        </w:rPr>
        <w:t>.</w:t>
      </w:r>
    </w:p>
    <w:p w14:paraId="6602BFC8" w14:textId="77777777" w:rsidR="00F711E6" w:rsidRPr="00F711E6" w:rsidRDefault="00F711E6" w:rsidP="00F711E6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F711E6">
        <w:rPr>
          <w:rFonts w:ascii="Times New Roman" w:hAnsi="Times New Roman" w:cs="Times New Roman"/>
          <w:b/>
          <w:sz w:val="28"/>
        </w:rPr>
        <w:t xml:space="preserve">Задание на лабораторную работу </w:t>
      </w:r>
    </w:p>
    <w:p w14:paraId="12844588" w14:textId="77777777" w:rsidR="00CC5239" w:rsidRPr="00CC5239" w:rsidRDefault="00CC5239" w:rsidP="00CC5239">
      <w:pPr>
        <w:pStyle w:val="a6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CC5239">
        <w:rPr>
          <w:rFonts w:ascii="Times New Roman" w:hAnsi="Times New Roman" w:cs="Times New Roman"/>
          <w:sz w:val="28"/>
        </w:rPr>
        <w:t>Выполняйте работу, следуя методическим указаниям.</w:t>
      </w:r>
    </w:p>
    <w:p w14:paraId="776C3F21" w14:textId="77777777" w:rsidR="00CC5239" w:rsidRDefault="00CC5239" w:rsidP="00CC5239">
      <w:pPr>
        <w:spacing w:after="0" w:line="360" w:lineRule="auto"/>
        <w:ind w:left="709"/>
        <w:rPr>
          <w:rFonts w:ascii="Times New Roman" w:hAnsi="Times New Roman" w:cs="Times New Roman"/>
          <w:sz w:val="28"/>
        </w:rPr>
      </w:pPr>
      <w:r w:rsidRPr="00CC5239">
        <w:rPr>
          <w:rFonts w:ascii="Times New Roman" w:hAnsi="Times New Roman" w:cs="Times New Roman"/>
          <w:sz w:val="28"/>
        </w:rPr>
        <w:t>2. Выполняйте те задания, которые встречаются в тексте. Чтобы</w:t>
      </w:r>
      <w:r>
        <w:rPr>
          <w:rFonts w:ascii="Times New Roman" w:hAnsi="Times New Roman" w:cs="Times New Roman"/>
          <w:sz w:val="28"/>
        </w:rPr>
        <w:t xml:space="preserve"> </w:t>
      </w:r>
      <w:r w:rsidRPr="00CC5239">
        <w:rPr>
          <w:rFonts w:ascii="Times New Roman" w:hAnsi="Times New Roman" w:cs="Times New Roman"/>
          <w:sz w:val="28"/>
        </w:rPr>
        <w:t>выделить код, который вы добавили в соответствии с заданием,</w:t>
      </w:r>
      <w:r>
        <w:rPr>
          <w:rFonts w:ascii="Times New Roman" w:hAnsi="Times New Roman" w:cs="Times New Roman"/>
          <w:sz w:val="28"/>
        </w:rPr>
        <w:t xml:space="preserve"> </w:t>
      </w:r>
      <w:r w:rsidRPr="00CC5239">
        <w:rPr>
          <w:rFonts w:ascii="Times New Roman" w:hAnsi="Times New Roman" w:cs="Times New Roman"/>
          <w:sz w:val="28"/>
        </w:rPr>
        <w:t>напишите соответствующие комментарии в программе</w:t>
      </w:r>
      <w:r>
        <w:rPr>
          <w:rFonts w:ascii="Times New Roman" w:hAnsi="Times New Roman" w:cs="Times New Roman"/>
          <w:sz w:val="28"/>
        </w:rPr>
        <w:t>.</w:t>
      </w:r>
    </w:p>
    <w:p w14:paraId="0EBED532" w14:textId="77777777" w:rsidR="00CC5239" w:rsidRPr="00CC5239" w:rsidRDefault="00CC5239" w:rsidP="00CC5239">
      <w:pPr>
        <w:spacing w:after="0" w:line="360" w:lineRule="auto"/>
        <w:ind w:left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</w:t>
      </w:r>
      <w:r w:rsidRPr="00CC5239">
        <w:rPr>
          <w:rFonts w:ascii="Times New Roman" w:hAnsi="Times New Roman" w:cs="Times New Roman"/>
          <w:sz w:val="28"/>
        </w:rPr>
        <w:t xml:space="preserve">Включите в отчет цель работы, коды программ, скриншоты с </w:t>
      </w:r>
    </w:p>
    <w:p w14:paraId="4A058A8C" w14:textId="77777777" w:rsidR="00CC5239" w:rsidRPr="00CC5239" w:rsidRDefault="00CC5239" w:rsidP="00CC5239">
      <w:pPr>
        <w:spacing w:after="0" w:line="360" w:lineRule="auto"/>
        <w:ind w:left="709"/>
        <w:rPr>
          <w:rFonts w:ascii="Times New Roman" w:hAnsi="Times New Roman" w:cs="Times New Roman"/>
          <w:sz w:val="28"/>
        </w:rPr>
      </w:pPr>
      <w:r w:rsidRPr="00CC5239">
        <w:rPr>
          <w:rFonts w:ascii="Times New Roman" w:hAnsi="Times New Roman" w:cs="Times New Roman"/>
          <w:sz w:val="28"/>
        </w:rPr>
        <w:t>результатами и вывод</w:t>
      </w:r>
    </w:p>
    <w:p w14:paraId="51A0FD37" w14:textId="77777777" w:rsidR="00F711E6" w:rsidRDefault="00F711E6" w:rsidP="00CC5239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F711E6">
        <w:rPr>
          <w:rFonts w:ascii="Times New Roman" w:hAnsi="Times New Roman" w:cs="Times New Roman"/>
          <w:b/>
          <w:sz w:val="28"/>
        </w:rPr>
        <w:t xml:space="preserve">Выполнение </w:t>
      </w:r>
    </w:p>
    <w:p w14:paraId="20350E6D" w14:textId="2DC23941" w:rsidR="00362B9F" w:rsidRDefault="00362B9F" w:rsidP="00362B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Создаем проект светофор</w:t>
      </w:r>
      <w:r w:rsidR="00F266A3">
        <w:rPr>
          <w:rFonts w:ascii="Times New Roman" w:hAnsi="Times New Roman" w:cs="Times New Roman"/>
          <w:sz w:val="28"/>
        </w:rPr>
        <w:t xml:space="preserve"> на </w:t>
      </w:r>
      <w:r w:rsidR="00F266A3">
        <w:rPr>
          <w:rFonts w:ascii="Times New Roman" w:hAnsi="Times New Roman" w:cs="Times New Roman"/>
          <w:sz w:val="28"/>
          <w:lang w:val="en-US"/>
        </w:rPr>
        <w:t>kotlin</w:t>
      </w:r>
      <w:r w:rsidR="00F266A3" w:rsidRPr="00F266A3">
        <w:rPr>
          <w:rFonts w:ascii="Times New Roman" w:hAnsi="Times New Roman" w:cs="Times New Roman"/>
          <w:sz w:val="28"/>
        </w:rPr>
        <w:t>:</w:t>
      </w:r>
    </w:p>
    <w:p w14:paraId="1883F113" w14:textId="46C3E0D9" w:rsidR="00F266A3" w:rsidRDefault="00F266A3" w:rsidP="00362B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Повторяем действия из лабораторной работы пример рабочего приложения на рисунке 1 ниже.</w:t>
      </w:r>
    </w:p>
    <w:p w14:paraId="6395B05C" w14:textId="36DDED99" w:rsidR="00F266A3" w:rsidRPr="00AA0083" w:rsidRDefault="00AA0083" w:rsidP="00AF2CF0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7AF0D4E1" wp14:editId="50056C0B">
            <wp:extent cx="5940425" cy="31927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E7CF" w14:textId="402BE50C" w:rsidR="00AA0083" w:rsidRPr="00425DDC" w:rsidRDefault="00F266A3" w:rsidP="00F266A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 – светофор на </w:t>
      </w:r>
      <w:r>
        <w:rPr>
          <w:rFonts w:ascii="Times New Roman" w:hAnsi="Times New Roman" w:cs="Times New Roman"/>
          <w:sz w:val="28"/>
          <w:lang w:val="en-US"/>
        </w:rPr>
        <w:t>kotlin</w:t>
      </w:r>
    </w:p>
    <w:p w14:paraId="77A66791" w14:textId="189BF0F7" w:rsidR="00AA0083" w:rsidRDefault="00AA0083" w:rsidP="00AA00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Повторяем действия из лабораторной работы пример рабочего приложения</w:t>
      </w:r>
      <w:r w:rsidRPr="00AA008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java</w:t>
      </w:r>
      <w:r>
        <w:rPr>
          <w:rFonts w:ascii="Times New Roman" w:hAnsi="Times New Roman" w:cs="Times New Roman"/>
          <w:sz w:val="28"/>
        </w:rPr>
        <w:t xml:space="preserve"> на рисунке 2 ниже.</w:t>
      </w:r>
    </w:p>
    <w:p w14:paraId="6EFED998" w14:textId="77777777" w:rsidR="00AA0083" w:rsidRPr="00AA0083" w:rsidRDefault="00AA0083" w:rsidP="00AA00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87EA9CF" w14:textId="2329ED3A" w:rsidR="00F266A3" w:rsidRDefault="002C4073" w:rsidP="00AF2CF0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323A35B5" wp14:editId="7A52D11E">
            <wp:extent cx="5940425" cy="31927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FD9B" w14:textId="7B0EC978" w:rsidR="00AA0083" w:rsidRPr="00425DDC" w:rsidRDefault="00AA0083" w:rsidP="00AA00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 – светофор на </w:t>
      </w:r>
      <w:r>
        <w:rPr>
          <w:rFonts w:ascii="Times New Roman" w:hAnsi="Times New Roman" w:cs="Times New Roman"/>
          <w:sz w:val="28"/>
          <w:lang w:val="en-US"/>
        </w:rPr>
        <w:t>java</w:t>
      </w:r>
    </w:p>
    <w:p w14:paraId="71D91BAF" w14:textId="583AB1B8" w:rsidR="00AA0083" w:rsidRDefault="00AF2CF0" w:rsidP="00425DDC">
      <w:pPr>
        <w:pStyle w:val="a7"/>
      </w:pPr>
      <w:r w:rsidRPr="00425DDC">
        <w:tab/>
      </w:r>
      <w:r>
        <w:t xml:space="preserve">По заданию упростили код на </w:t>
      </w:r>
      <w:r>
        <w:rPr>
          <w:lang w:val="en-US"/>
        </w:rPr>
        <w:t>kotlin</w:t>
      </w:r>
      <w:r w:rsidRPr="00AF2CF0">
        <w:t xml:space="preserve"> </w:t>
      </w:r>
      <w:r>
        <w:t>до одного метода, скриншот представлен ниже на рисунке 3.</w:t>
      </w:r>
    </w:p>
    <w:p w14:paraId="7BBD00C1" w14:textId="3F90A367" w:rsidR="00AF2CF0" w:rsidRDefault="00AF2CF0" w:rsidP="00425DDC">
      <w:pPr>
        <w:pStyle w:val="a7"/>
      </w:pPr>
      <w:r>
        <w:rPr>
          <w:noProof/>
        </w:rPr>
        <w:drawing>
          <wp:inline distT="0" distB="0" distL="0" distR="0" wp14:anchorId="1451A757" wp14:editId="361ADCAD">
            <wp:extent cx="5940425" cy="31927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A99F" w14:textId="1F1BA16B" w:rsidR="00AF2CF0" w:rsidRDefault="00AF2CF0" w:rsidP="00AF2C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 – светофор на </w:t>
      </w:r>
      <w:r>
        <w:rPr>
          <w:rFonts w:ascii="Times New Roman" w:hAnsi="Times New Roman" w:cs="Times New Roman"/>
          <w:sz w:val="28"/>
          <w:lang w:val="en-US"/>
        </w:rPr>
        <w:t>kotlin</w:t>
      </w:r>
      <w:r>
        <w:rPr>
          <w:rFonts w:ascii="Times New Roman" w:hAnsi="Times New Roman" w:cs="Times New Roman"/>
          <w:sz w:val="28"/>
        </w:rPr>
        <w:t xml:space="preserve"> упрощенный</w:t>
      </w:r>
    </w:p>
    <w:p w14:paraId="020C4DA8" w14:textId="1603516E" w:rsidR="00AF2CF0" w:rsidRDefault="005B6EB7" w:rsidP="005B6EB7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Создадим новый проект на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5B6EB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повторим действия из методички, а также добавим свой метод для перехода на новый экран, рисунки 4-5.</w:t>
      </w:r>
    </w:p>
    <w:p w14:paraId="5FF5A721" w14:textId="77777777" w:rsidR="005B6EB7" w:rsidRPr="005B6EB7" w:rsidRDefault="005B6EB7" w:rsidP="005B6EB7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</w:p>
    <w:p w14:paraId="2AD975FE" w14:textId="4CF75EC0" w:rsidR="00AF2CF0" w:rsidRDefault="005B6EB7" w:rsidP="00425DDC">
      <w:pPr>
        <w:pStyle w:val="a7"/>
      </w:pPr>
      <w:r>
        <w:rPr>
          <w:noProof/>
        </w:rPr>
        <w:lastRenderedPageBreak/>
        <w:drawing>
          <wp:inline distT="0" distB="0" distL="0" distR="0" wp14:anchorId="14F6BCEC" wp14:editId="718FEBDE">
            <wp:extent cx="5940425" cy="31927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C61D" w14:textId="54837D62" w:rsidR="005B6EB7" w:rsidRPr="00AF2CF0" w:rsidRDefault="005B6EB7" w:rsidP="005B6EB7">
      <w:pPr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sz w:val="28"/>
        </w:rPr>
        <w:t>Рисунок 4 – главный экран приложения</w:t>
      </w:r>
    </w:p>
    <w:p w14:paraId="1A7E9A79" w14:textId="1857B5D7" w:rsidR="00AA0083" w:rsidRDefault="00AA0083" w:rsidP="00F266A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14:paraId="77E7BA84" w14:textId="268CB260" w:rsidR="005B6EB7" w:rsidRDefault="005B6EB7" w:rsidP="00F266A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EA3D327" wp14:editId="7A0593B9">
            <wp:extent cx="4631745" cy="4838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0422" cy="484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6AAF" w14:textId="43011638" w:rsidR="005B6EB7" w:rsidRDefault="005B6EB7" w:rsidP="00F266A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5 – при переходе на </w:t>
      </w:r>
      <w:r w:rsidRPr="005B6EB7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о программе</w:t>
      </w:r>
      <w:r w:rsidRPr="005B6EB7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и </w:t>
      </w:r>
      <w:r w:rsidRPr="005B6EB7">
        <w:rPr>
          <w:rFonts w:ascii="Times New Roman" w:hAnsi="Times New Roman" w:cs="Times New Roman"/>
          <w:sz w:val="28"/>
        </w:rPr>
        <w:t>“</w:t>
      </w:r>
      <w:r w:rsidRPr="005B6EB7">
        <w:t xml:space="preserve"> </w:t>
      </w:r>
      <w:r w:rsidRPr="005B6EB7">
        <w:rPr>
          <w:rFonts w:ascii="Times New Roman" w:hAnsi="Times New Roman" w:cs="Times New Roman"/>
          <w:sz w:val="28"/>
        </w:rPr>
        <w:t>SecondActivity”</w:t>
      </w:r>
    </w:p>
    <w:p w14:paraId="0B8609E0" w14:textId="07BF8D36" w:rsidR="00C379E1" w:rsidRPr="00C379E1" w:rsidRDefault="00C379E1" w:rsidP="00425DDC">
      <w:pPr>
        <w:pStyle w:val="a7"/>
      </w:pPr>
      <w:r>
        <w:lastRenderedPageBreak/>
        <w:tab/>
      </w:r>
      <w:r w:rsidRPr="00C379E1">
        <w:t>Далее</w:t>
      </w:r>
      <w:r>
        <w:t xml:space="preserve"> мы доработали проект до текущего состояния, передаем данные из заполняемых строк, на второй экран, так же по заданию добавили поле, от кого, продемонстрировано на рисунке 6-7.</w:t>
      </w:r>
    </w:p>
    <w:p w14:paraId="40E523F7" w14:textId="4B0EA2BD" w:rsidR="005B6EB7" w:rsidRPr="00C379E1" w:rsidRDefault="00C379E1" w:rsidP="00425DDC">
      <w:pPr>
        <w:pStyle w:val="a7"/>
      </w:pPr>
      <w:r w:rsidRPr="00C379E1">
        <w:rPr>
          <w:noProof/>
        </w:rPr>
        <w:drawing>
          <wp:inline distT="0" distB="0" distL="0" distR="0" wp14:anchorId="10889C1E" wp14:editId="1CC948EF">
            <wp:extent cx="5940425" cy="31927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C758" w14:textId="5A990285" w:rsidR="005B6EB7" w:rsidRDefault="00C379E1" w:rsidP="00F266A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Рисунок 6 – доработка </w:t>
      </w:r>
      <w:r w:rsidRPr="00C379E1">
        <w:rPr>
          <w:rFonts w:ascii="Times New Roman" w:hAnsi="Times New Roman" w:cs="Times New Roman"/>
          <w:sz w:val="28"/>
          <w:lang w:val="en-US"/>
        </w:rPr>
        <w:t>MainActivity</w:t>
      </w:r>
    </w:p>
    <w:p w14:paraId="3B02981A" w14:textId="5A9A6E2F" w:rsidR="00C379E1" w:rsidRDefault="00C379E1" w:rsidP="00F266A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2EDFF975" wp14:editId="5E6AC428">
            <wp:extent cx="2001833" cy="42386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9883" cy="42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1849" w14:textId="61416BAA" w:rsidR="00C379E1" w:rsidRDefault="00C379E1" w:rsidP="00C379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D465A9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 демонстрация </w:t>
      </w:r>
      <w:r w:rsidRPr="00C379E1">
        <w:rPr>
          <w:rFonts w:ascii="Times New Roman" w:hAnsi="Times New Roman" w:cs="Times New Roman"/>
          <w:sz w:val="28"/>
        </w:rPr>
        <w:t>ThridActivity</w:t>
      </w:r>
    </w:p>
    <w:p w14:paraId="25CC35E5" w14:textId="40AC41DB" w:rsidR="00425DDC" w:rsidRDefault="00425DDC" w:rsidP="00425DDC">
      <w:pPr>
        <w:pStyle w:val="a7"/>
      </w:pPr>
      <w:r w:rsidRPr="00425DDC">
        <w:lastRenderedPageBreak/>
        <w:t xml:space="preserve">Приступаем к заданию Sherlock, создали проект </w:t>
      </w:r>
      <w:r w:rsidRPr="00425DDC">
        <w:t>Sherlock</w:t>
      </w:r>
      <w:r w:rsidRPr="00425DDC">
        <w:t>IVAN на java</w:t>
      </w:r>
      <w:r w:rsidRPr="00425DDC">
        <w:br/>
        <w:t>Повторяем действия за методичкой поучаем, следующий результат</w:t>
      </w:r>
      <w:r>
        <w:t xml:space="preserve"> рисунок 8-9</w:t>
      </w:r>
      <w:r w:rsidRPr="00425DDC">
        <w:t>.</w:t>
      </w:r>
    </w:p>
    <w:p w14:paraId="20DD5056" w14:textId="6BAB2C72" w:rsidR="00425DDC" w:rsidRDefault="00425DDC" w:rsidP="00425DDC">
      <w:pPr>
        <w:pStyle w:val="a7"/>
        <w:ind w:firstLine="0"/>
      </w:pPr>
      <w:r>
        <w:rPr>
          <w:noProof/>
        </w:rPr>
        <w:drawing>
          <wp:inline distT="0" distB="0" distL="0" distR="0" wp14:anchorId="66837358" wp14:editId="5AFF259B">
            <wp:extent cx="5940425" cy="31927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46C0" w14:textId="3411E5C1" w:rsidR="00425DDC" w:rsidRDefault="00425DDC" w:rsidP="00425DD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– демонстрация </w:t>
      </w:r>
      <w:r w:rsidRPr="00425DDC">
        <w:rPr>
          <w:rFonts w:ascii="Times New Roman" w:hAnsi="Times New Roman" w:cs="Times New Roman"/>
          <w:sz w:val="28"/>
        </w:rPr>
        <w:t>SherlockIVAN</w:t>
      </w:r>
    </w:p>
    <w:p w14:paraId="2DA7F36F" w14:textId="38CB42CB" w:rsidR="00425DDC" w:rsidRDefault="00425DDC" w:rsidP="00425DD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1747A9E" wp14:editId="4E374127">
            <wp:extent cx="2090964" cy="439102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0718" cy="441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9E48" w14:textId="2548DCE8" w:rsidR="00425DDC" w:rsidRDefault="00425DDC" w:rsidP="00425DD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 – демонстрация </w:t>
      </w:r>
      <w:r w:rsidRPr="00425DDC">
        <w:rPr>
          <w:rFonts w:ascii="Times New Roman" w:hAnsi="Times New Roman" w:cs="Times New Roman"/>
          <w:sz w:val="28"/>
        </w:rPr>
        <w:t>SherlockIVAN</w:t>
      </w:r>
    </w:p>
    <w:p w14:paraId="68CE467A" w14:textId="675A66FF" w:rsidR="00425DDC" w:rsidRDefault="00425DDC" w:rsidP="00425DDC">
      <w:pPr>
        <w:pStyle w:val="a7"/>
      </w:pPr>
      <w:r>
        <w:lastRenderedPageBreak/>
        <w:t>Так же в процессе разработки мы попробовали добавить третью активность, а также добавили фильтры в манифест, дублирующие вторую активность, из-за чего появлялась, возможность выбора, на какую активность перейти, рисунок 10.</w:t>
      </w:r>
    </w:p>
    <w:p w14:paraId="122E2EE3" w14:textId="53D0CC64" w:rsidR="00425DDC" w:rsidRDefault="00425DDC" w:rsidP="00425DDC">
      <w:pPr>
        <w:pStyle w:val="a7"/>
        <w:jc w:val="center"/>
      </w:pPr>
      <w:r>
        <w:rPr>
          <w:noProof/>
        </w:rPr>
        <w:drawing>
          <wp:inline distT="0" distB="0" distL="0" distR="0" wp14:anchorId="7CA574DF" wp14:editId="4825D209">
            <wp:extent cx="2381250" cy="5238749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4316" cy="524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81E8" w14:textId="30AFAEB3" w:rsidR="00425DDC" w:rsidRDefault="00425DDC" w:rsidP="00425DD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BC7823"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 xml:space="preserve"> – демонстрация </w:t>
      </w:r>
      <w:r w:rsidR="00BC7823">
        <w:rPr>
          <w:rFonts w:ascii="Times New Roman" w:hAnsi="Times New Roman" w:cs="Times New Roman"/>
          <w:sz w:val="28"/>
        </w:rPr>
        <w:t>выбора</w:t>
      </w:r>
    </w:p>
    <w:p w14:paraId="5CA05BD1" w14:textId="38B4AAAD" w:rsidR="00425DDC" w:rsidRDefault="00BC7823" w:rsidP="00BC78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 же был добавлен перехватчик исключений</w:t>
      </w:r>
      <w:r w:rsidRPr="00BC782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try</w:t>
      </w:r>
      <w:r w:rsidRPr="00BC7823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catch</w:t>
      </w:r>
      <w:r>
        <w:rPr>
          <w:rFonts w:ascii="Times New Roman" w:hAnsi="Times New Roman" w:cs="Times New Roman"/>
          <w:sz w:val="28"/>
        </w:rPr>
        <w:t xml:space="preserve">, который работает аналогично 1 варианту, все три варианта </w:t>
      </w:r>
      <w:r w:rsidRPr="00BC7823">
        <w:rPr>
          <w:rFonts w:ascii="Times New Roman" w:hAnsi="Times New Roman" w:cs="Times New Roman"/>
          <w:sz w:val="28"/>
        </w:rPr>
        <w:t>onClick</w:t>
      </w:r>
      <w:r>
        <w:rPr>
          <w:rFonts w:ascii="Times New Roman" w:hAnsi="Times New Roman" w:cs="Times New Roman"/>
          <w:sz w:val="28"/>
        </w:rPr>
        <w:t>, оставил в коде и закомментил</w:t>
      </w:r>
      <w:r w:rsidR="00F60381">
        <w:rPr>
          <w:rFonts w:ascii="Times New Roman" w:hAnsi="Times New Roman" w:cs="Times New Roman"/>
          <w:sz w:val="28"/>
        </w:rPr>
        <w:t xml:space="preserve">, пометил меткой </w:t>
      </w:r>
      <w:r w:rsidR="00F60381">
        <w:rPr>
          <w:rFonts w:ascii="Times New Roman" w:hAnsi="Times New Roman" w:cs="Times New Roman"/>
          <w:sz w:val="28"/>
          <w:lang w:val="en-US"/>
        </w:rPr>
        <w:t>TODO</w:t>
      </w:r>
      <w:r>
        <w:rPr>
          <w:rFonts w:ascii="Times New Roman" w:hAnsi="Times New Roman" w:cs="Times New Roman"/>
          <w:sz w:val="28"/>
        </w:rPr>
        <w:t>.</w:t>
      </w:r>
    </w:p>
    <w:p w14:paraId="0105B0E7" w14:textId="06048A7D" w:rsidR="00425DDC" w:rsidRDefault="00BC7823" w:rsidP="00F603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 же весь код находиться внутри проектов, чтобы не вставлять его в приложение.</w:t>
      </w:r>
    </w:p>
    <w:p w14:paraId="20D51032" w14:textId="77777777" w:rsidR="00425DDC" w:rsidRPr="00425DDC" w:rsidRDefault="00425DDC" w:rsidP="00425DDC">
      <w:pPr>
        <w:pStyle w:val="a7"/>
        <w:ind w:firstLine="0"/>
      </w:pPr>
    </w:p>
    <w:p w14:paraId="7181D5D1" w14:textId="77777777" w:rsidR="00C379E1" w:rsidRPr="00425DDC" w:rsidRDefault="00C379E1" w:rsidP="00F266A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14:paraId="5F079FFF" w14:textId="77777777" w:rsidR="00C379E1" w:rsidRPr="00BC7823" w:rsidRDefault="00C379E1" w:rsidP="00F266A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sectPr w:rsidR="00C379E1" w:rsidRPr="00BC78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29741D" w14:textId="77777777" w:rsidR="00C379E1" w:rsidRDefault="00C379E1" w:rsidP="00C379E1">
      <w:pPr>
        <w:spacing w:after="0" w:line="240" w:lineRule="auto"/>
      </w:pPr>
      <w:r>
        <w:separator/>
      </w:r>
    </w:p>
  </w:endnote>
  <w:endnote w:type="continuationSeparator" w:id="0">
    <w:p w14:paraId="565AD0B2" w14:textId="77777777" w:rsidR="00C379E1" w:rsidRDefault="00C379E1" w:rsidP="00C379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BEC53E" w14:textId="77777777" w:rsidR="00C379E1" w:rsidRDefault="00C379E1" w:rsidP="00C379E1">
      <w:pPr>
        <w:spacing w:after="0" w:line="240" w:lineRule="auto"/>
      </w:pPr>
      <w:r>
        <w:separator/>
      </w:r>
    </w:p>
  </w:footnote>
  <w:footnote w:type="continuationSeparator" w:id="0">
    <w:p w14:paraId="40E1FDD8" w14:textId="77777777" w:rsidR="00C379E1" w:rsidRDefault="00C379E1" w:rsidP="00C379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972000"/>
    <w:multiLevelType w:val="hybridMultilevel"/>
    <w:tmpl w:val="82F2FF08"/>
    <w:lvl w:ilvl="0" w:tplc="FC9A31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97ADD"/>
    <w:rsid w:val="00033B84"/>
    <w:rsid w:val="00106DF7"/>
    <w:rsid w:val="001A7C96"/>
    <w:rsid w:val="001D1C0D"/>
    <w:rsid w:val="002C4073"/>
    <w:rsid w:val="002D1615"/>
    <w:rsid w:val="00362B9F"/>
    <w:rsid w:val="003C7755"/>
    <w:rsid w:val="00425DDC"/>
    <w:rsid w:val="00435C99"/>
    <w:rsid w:val="005B6EB7"/>
    <w:rsid w:val="00A97ADD"/>
    <w:rsid w:val="00AA0083"/>
    <w:rsid w:val="00AA7A3D"/>
    <w:rsid w:val="00AF2CF0"/>
    <w:rsid w:val="00B0515C"/>
    <w:rsid w:val="00B12631"/>
    <w:rsid w:val="00BC7823"/>
    <w:rsid w:val="00C27DD7"/>
    <w:rsid w:val="00C379E1"/>
    <w:rsid w:val="00CC5239"/>
    <w:rsid w:val="00D465A9"/>
    <w:rsid w:val="00DB47A0"/>
    <w:rsid w:val="00F266A3"/>
    <w:rsid w:val="00F60381"/>
    <w:rsid w:val="00F711E6"/>
    <w:rsid w:val="00FD1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B9B4C"/>
  <w15:docId w15:val="{F3B7D4EB-5175-4C4E-BE0F-590CAF3B7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5DD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71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711E6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1D1C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D1C0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Normal (Web)"/>
    <w:basedOn w:val="a"/>
    <w:uiPriority w:val="99"/>
    <w:semiHidden/>
    <w:unhideWhenUsed/>
    <w:rsid w:val="00033B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">
    <w:name w:val="Сетка таблицы1"/>
    <w:basedOn w:val="a1"/>
    <w:uiPriority w:val="59"/>
    <w:rsid w:val="00033B84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6">
    <w:name w:val="List Paragraph"/>
    <w:basedOn w:val="a"/>
    <w:uiPriority w:val="34"/>
    <w:qFormat/>
    <w:rsid w:val="00CC5239"/>
    <w:pPr>
      <w:ind w:left="720"/>
      <w:contextualSpacing/>
    </w:pPr>
  </w:style>
  <w:style w:type="paragraph" w:customStyle="1" w:styleId="a7">
    <w:name w:val="иван"/>
    <w:basedOn w:val="a"/>
    <w:link w:val="a8"/>
    <w:qFormat/>
    <w:rsid w:val="00425DDC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paragraph" w:styleId="a9">
    <w:name w:val="header"/>
    <w:basedOn w:val="a"/>
    <w:link w:val="aa"/>
    <w:uiPriority w:val="99"/>
    <w:unhideWhenUsed/>
    <w:rsid w:val="00C379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иван Знак"/>
    <w:basedOn w:val="a0"/>
    <w:link w:val="a7"/>
    <w:rsid w:val="00425DDC"/>
    <w:rPr>
      <w:rFonts w:ascii="Times New Roman" w:hAnsi="Times New Roman" w:cs="Times New Roman"/>
      <w:sz w:val="28"/>
      <w:shd w:val="clear" w:color="auto" w:fill="FFFFFF"/>
    </w:rPr>
  </w:style>
  <w:style w:type="character" w:customStyle="1" w:styleId="aa">
    <w:name w:val="Верхний колонтитул Знак"/>
    <w:basedOn w:val="a0"/>
    <w:link w:val="a9"/>
    <w:uiPriority w:val="99"/>
    <w:rsid w:val="00C379E1"/>
  </w:style>
  <w:style w:type="paragraph" w:styleId="ab">
    <w:name w:val="footer"/>
    <w:basedOn w:val="a"/>
    <w:link w:val="ac"/>
    <w:uiPriority w:val="99"/>
    <w:unhideWhenUsed/>
    <w:rsid w:val="00C379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379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22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1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32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96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13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24454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4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7</Pages>
  <Words>448</Words>
  <Characters>2559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Иван Чибисов</cp:lastModifiedBy>
  <cp:revision>10</cp:revision>
  <dcterms:created xsi:type="dcterms:W3CDTF">2023-02-07T09:39:00Z</dcterms:created>
  <dcterms:modified xsi:type="dcterms:W3CDTF">2023-03-06T16:30:00Z</dcterms:modified>
</cp:coreProperties>
</file>