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50DEB" w:rsidRDefault="002712EA">
      <w:pPr>
        <w:jc w:val="center"/>
      </w:pPr>
      <w:r>
        <w:rPr>
          <w:b/>
          <w:sz w:val="32"/>
          <w:szCs w:val="32"/>
        </w:rPr>
        <w:t>DESARROLLO DE SOFTWARE CRUCIGRAMAS PARA MOVILES ANDR</w:t>
      </w:r>
      <w:r w:rsidR="002227A6">
        <w:rPr>
          <w:b/>
          <w:sz w:val="32"/>
          <w:szCs w:val="32"/>
        </w:rPr>
        <w:t>OI</w:t>
      </w:r>
      <w:r>
        <w:rPr>
          <w:b/>
          <w:sz w:val="32"/>
          <w:szCs w:val="32"/>
        </w:rPr>
        <w:t xml:space="preserve">D  </w:t>
      </w:r>
    </w:p>
    <w:p w:rsidR="00750DEB" w:rsidRDefault="00750DEB"/>
    <w:p w:rsidR="00750DEB" w:rsidRDefault="002712EA">
      <w:pPr>
        <w:jc w:val="center"/>
      </w:pPr>
      <w:r>
        <w:rPr>
          <w:b/>
          <w:sz w:val="28"/>
          <w:szCs w:val="28"/>
        </w:rPr>
        <w:t xml:space="preserve">Ricardo </w:t>
      </w:r>
      <w:proofErr w:type="spellStart"/>
      <w:r>
        <w:rPr>
          <w:b/>
          <w:sz w:val="28"/>
          <w:szCs w:val="28"/>
        </w:rPr>
        <w:t>Huamani</w:t>
      </w:r>
      <w:proofErr w:type="spellEnd"/>
      <w:r>
        <w:rPr>
          <w:b/>
          <w:sz w:val="28"/>
          <w:szCs w:val="28"/>
        </w:rPr>
        <w:t xml:space="preserve"> </w:t>
      </w:r>
      <w:proofErr w:type="spellStart"/>
      <w:r>
        <w:rPr>
          <w:b/>
          <w:sz w:val="28"/>
          <w:szCs w:val="28"/>
        </w:rPr>
        <w:t>Allcca</w:t>
      </w:r>
      <w:proofErr w:type="spellEnd"/>
      <w:r>
        <w:rPr>
          <w:b/>
          <w:sz w:val="28"/>
          <w:szCs w:val="28"/>
        </w:rPr>
        <w:t xml:space="preserve">, </w:t>
      </w:r>
      <w:proofErr w:type="spellStart"/>
      <w:r>
        <w:rPr>
          <w:b/>
          <w:sz w:val="28"/>
          <w:szCs w:val="28"/>
        </w:rPr>
        <w:t>Eber</w:t>
      </w:r>
      <w:proofErr w:type="spellEnd"/>
      <w:r>
        <w:rPr>
          <w:b/>
          <w:sz w:val="28"/>
          <w:szCs w:val="28"/>
        </w:rPr>
        <w:t xml:space="preserve"> J. </w:t>
      </w:r>
      <w:proofErr w:type="spellStart"/>
      <w:r>
        <w:rPr>
          <w:b/>
          <w:sz w:val="28"/>
          <w:szCs w:val="28"/>
        </w:rPr>
        <w:t>Apahuasco</w:t>
      </w:r>
      <w:proofErr w:type="spellEnd"/>
      <w:r>
        <w:rPr>
          <w:b/>
          <w:sz w:val="28"/>
          <w:szCs w:val="28"/>
        </w:rPr>
        <w:t xml:space="preserve"> </w:t>
      </w:r>
      <w:proofErr w:type="spellStart"/>
      <w:r>
        <w:rPr>
          <w:b/>
          <w:sz w:val="28"/>
          <w:szCs w:val="28"/>
        </w:rPr>
        <w:t>saccaco</w:t>
      </w:r>
      <w:proofErr w:type="spellEnd"/>
      <w:r>
        <w:rPr>
          <w:b/>
          <w:sz w:val="28"/>
          <w:szCs w:val="28"/>
        </w:rPr>
        <w:t xml:space="preserve"> y Diego M. Escalante Coronel </w:t>
      </w:r>
    </w:p>
    <w:p w:rsidR="00750DEB" w:rsidRDefault="0071463E">
      <w:pPr>
        <w:jc w:val="center"/>
      </w:pPr>
      <w:r>
        <w:rPr>
          <w:b/>
          <w:i/>
        </w:rPr>
        <w:t>Universidad Nacional José María Arguedas</w:t>
      </w:r>
      <w:r w:rsidR="002712EA">
        <w:rPr>
          <w:b/>
          <w:i/>
        </w:rPr>
        <w:t xml:space="preserve"> (UNAJMA)</w:t>
      </w:r>
    </w:p>
    <w:p w:rsidR="00750DEB" w:rsidRDefault="0071463E">
      <w:pPr>
        <w:jc w:val="center"/>
        <w:rPr>
          <w:b/>
          <w:i/>
        </w:rPr>
      </w:pPr>
      <w:hyperlink r:id="rId6" w:history="1">
        <w:r w:rsidR="002712EA" w:rsidRPr="00404F09">
          <w:rPr>
            <w:rStyle w:val="Hipervnculo"/>
            <w:b/>
            <w:i/>
          </w:rPr>
          <w:t>Ricardohuamani04@gmail.com</w:t>
        </w:r>
      </w:hyperlink>
    </w:p>
    <w:p w:rsidR="002712EA" w:rsidRDefault="002712EA">
      <w:pPr>
        <w:jc w:val="center"/>
      </w:pPr>
    </w:p>
    <w:p w:rsidR="00750DEB" w:rsidRDefault="002712EA" w:rsidP="002712EA">
      <w:pPr>
        <w:tabs>
          <w:tab w:val="left" w:pos="5088"/>
        </w:tabs>
      </w:pPr>
      <w:r>
        <w:tab/>
      </w:r>
    </w:p>
    <w:p w:rsidR="00750DEB" w:rsidRDefault="00750DEB">
      <w:pPr>
        <w:jc w:val="center"/>
      </w:pPr>
    </w:p>
    <w:p w:rsidR="00750DEB" w:rsidRDefault="00750DEB">
      <w:pPr>
        <w:jc w:val="both"/>
      </w:pPr>
    </w:p>
    <w:p w:rsidR="00857BD2" w:rsidRPr="00857BD2" w:rsidRDefault="0071463E" w:rsidP="00857BD2">
      <w:pPr>
        <w:jc w:val="both"/>
      </w:pPr>
      <w:proofErr w:type="spellStart"/>
      <w:r>
        <w:rPr>
          <w:b/>
          <w:sz w:val="20"/>
          <w:szCs w:val="20"/>
        </w:rPr>
        <w:t>Abstract</w:t>
      </w:r>
      <w:proofErr w:type="spellEnd"/>
      <w:r>
        <w:rPr>
          <w:b/>
          <w:sz w:val="20"/>
          <w:szCs w:val="20"/>
        </w:rPr>
        <w:t xml:space="preserve"> (Times New </w:t>
      </w:r>
      <w:proofErr w:type="spellStart"/>
      <w:r>
        <w:rPr>
          <w:b/>
          <w:sz w:val="20"/>
          <w:szCs w:val="20"/>
        </w:rPr>
        <w:t>Roman</w:t>
      </w:r>
      <w:proofErr w:type="spellEnd"/>
      <w:r>
        <w:rPr>
          <w:b/>
          <w:sz w:val="20"/>
          <w:szCs w:val="20"/>
        </w:rPr>
        <w:t>, 10, negrita)</w:t>
      </w:r>
    </w:p>
    <w:p w:rsidR="00A7424C" w:rsidRDefault="00A7424C" w:rsidP="00A74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color w:val="212121"/>
          <w:sz w:val="20"/>
          <w:szCs w:val="20"/>
          <w:lang w:eastAsia="es-PE"/>
        </w:rPr>
      </w:pPr>
    </w:p>
    <w:p w:rsidR="00A61D2A" w:rsidRPr="00A61D2A" w:rsidRDefault="00A61D2A" w:rsidP="00714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color w:val="212121"/>
          <w:sz w:val="20"/>
          <w:szCs w:val="20"/>
          <w:lang w:eastAsia="es-PE"/>
        </w:rPr>
      </w:pPr>
      <w:r w:rsidRPr="00A61D2A">
        <w:rPr>
          <w:i/>
          <w:color w:val="212121"/>
          <w:sz w:val="20"/>
          <w:szCs w:val="20"/>
          <w:lang w:eastAsia="es-PE"/>
        </w:rPr>
        <w:t>Hoy en día, la industria de los videojuegos es uno de los sectores más rentables y estables en</w:t>
      </w:r>
      <w:r w:rsidR="0071463E">
        <w:rPr>
          <w:i/>
          <w:color w:val="212121"/>
          <w:sz w:val="20"/>
          <w:szCs w:val="20"/>
          <w:lang w:eastAsia="es-PE"/>
        </w:rPr>
        <w:t xml:space="preserve"> </w:t>
      </w:r>
      <w:r w:rsidRPr="00A61D2A">
        <w:rPr>
          <w:i/>
          <w:color w:val="212121"/>
          <w:sz w:val="20"/>
          <w:szCs w:val="20"/>
          <w:lang w:eastAsia="es-PE"/>
        </w:rPr>
        <w:t xml:space="preserve">nivel mundial, cuyo crecimiento se incrementa a medida que pasan los años. Uno de los factores que </w:t>
      </w:r>
      <w:r w:rsidR="0071463E" w:rsidRPr="00A61D2A">
        <w:rPr>
          <w:i/>
          <w:color w:val="212121"/>
          <w:sz w:val="20"/>
          <w:szCs w:val="20"/>
          <w:lang w:eastAsia="es-PE"/>
        </w:rPr>
        <w:t>tienen permitió</w:t>
      </w:r>
      <w:r w:rsidRPr="00A61D2A">
        <w:rPr>
          <w:i/>
          <w:color w:val="212121"/>
          <w:sz w:val="20"/>
          <w:szCs w:val="20"/>
          <w:lang w:eastAsia="es-PE"/>
        </w:rPr>
        <w:t xml:space="preserve"> al sector para tomar impulso, ha sido la expansión hacia otras plataformas como</w:t>
      </w:r>
      <w:r w:rsidR="0071463E">
        <w:rPr>
          <w:i/>
          <w:color w:val="212121"/>
          <w:sz w:val="20"/>
          <w:szCs w:val="20"/>
          <w:lang w:eastAsia="es-PE"/>
        </w:rPr>
        <w:t xml:space="preserve"> </w:t>
      </w:r>
      <w:r w:rsidRPr="00A61D2A">
        <w:rPr>
          <w:i/>
          <w:color w:val="212121"/>
          <w:sz w:val="20"/>
          <w:szCs w:val="20"/>
          <w:lang w:eastAsia="es-PE"/>
        </w:rPr>
        <w:t>que son teléfonos inteligentes, debido al crecimiento de su popularidad entre los usuarios.</w:t>
      </w:r>
    </w:p>
    <w:p w:rsidR="00A7424C" w:rsidRDefault="00A61D2A" w:rsidP="00714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color w:val="212121"/>
          <w:sz w:val="20"/>
          <w:szCs w:val="20"/>
          <w:lang w:eastAsia="es-PE"/>
        </w:rPr>
      </w:pPr>
      <w:r w:rsidRPr="00A61D2A">
        <w:rPr>
          <w:i/>
          <w:color w:val="212121"/>
          <w:sz w:val="20"/>
          <w:szCs w:val="20"/>
          <w:lang w:eastAsia="es-PE"/>
        </w:rPr>
        <w:t>Este proyecto tiene como objetivo el desarrollo de la lógica de un videojuego de plataformas</w:t>
      </w:r>
      <w:r w:rsidR="0071463E">
        <w:rPr>
          <w:i/>
          <w:color w:val="212121"/>
          <w:sz w:val="20"/>
          <w:szCs w:val="20"/>
          <w:lang w:eastAsia="es-PE"/>
        </w:rPr>
        <w:t xml:space="preserve"> género</w:t>
      </w:r>
      <w:r w:rsidRPr="00A61D2A">
        <w:rPr>
          <w:i/>
          <w:color w:val="212121"/>
          <w:sz w:val="20"/>
          <w:szCs w:val="20"/>
          <w:lang w:eastAsia="es-PE"/>
        </w:rPr>
        <w:t xml:space="preserve"> en los teléfonos inteligentes que tiene el sistema operativo </w:t>
      </w:r>
      <w:proofErr w:type="spellStart"/>
      <w:r w:rsidRPr="00A61D2A">
        <w:rPr>
          <w:i/>
          <w:color w:val="212121"/>
          <w:sz w:val="20"/>
          <w:szCs w:val="20"/>
          <w:lang w:eastAsia="es-PE"/>
        </w:rPr>
        <w:t>Android</w:t>
      </w:r>
      <w:proofErr w:type="spellEnd"/>
      <w:r w:rsidRPr="00A61D2A">
        <w:rPr>
          <w:i/>
          <w:color w:val="212121"/>
          <w:sz w:val="20"/>
          <w:szCs w:val="20"/>
          <w:lang w:eastAsia="es-PE"/>
        </w:rPr>
        <w:t xml:space="preserve">. Esto cubre el manejo </w:t>
      </w:r>
      <w:r w:rsidR="0071463E" w:rsidRPr="00A61D2A">
        <w:rPr>
          <w:i/>
          <w:color w:val="212121"/>
          <w:sz w:val="20"/>
          <w:szCs w:val="20"/>
          <w:lang w:eastAsia="es-PE"/>
        </w:rPr>
        <w:t>del</w:t>
      </w:r>
      <w:r w:rsidRPr="00A61D2A">
        <w:rPr>
          <w:i/>
          <w:color w:val="212121"/>
          <w:sz w:val="20"/>
          <w:szCs w:val="20"/>
          <w:lang w:eastAsia="es-PE"/>
        </w:rPr>
        <w:t xml:space="preserve"> principal</w:t>
      </w:r>
      <w:r w:rsidR="0071463E">
        <w:rPr>
          <w:i/>
          <w:color w:val="212121"/>
          <w:sz w:val="20"/>
          <w:szCs w:val="20"/>
          <w:lang w:eastAsia="es-PE"/>
        </w:rPr>
        <w:t xml:space="preserve"> </w:t>
      </w:r>
      <w:r w:rsidRPr="00A61D2A">
        <w:rPr>
          <w:i/>
          <w:color w:val="212121"/>
          <w:sz w:val="20"/>
          <w:szCs w:val="20"/>
          <w:lang w:eastAsia="es-PE"/>
        </w:rPr>
        <w:t>carácter, de los enemigos, los escenarios, las colisiones entre los elementos, el ciclo de vida, etc.</w:t>
      </w:r>
    </w:p>
    <w:p w:rsidR="00A7424C" w:rsidRPr="006C6200" w:rsidRDefault="00A7424C" w:rsidP="006C6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color w:val="212121"/>
          <w:sz w:val="20"/>
          <w:szCs w:val="20"/>
          <w:lang w:val="es-PE" w:eastAsia="es-PE"/>
        </w:rPr>
      </w:pPr>
      <w:bookmarkStart w:id="0" w:name="_GoBack"/>
      <w:bookmarkEnd w:id="0"/>
    </w:p>
    <w:p w:rsidR="00750DEB" w:rsidRDefault="0071463E">
      <w:pPr>
        <w:jc w:val="both"/>
      </w:pPr>
      <w:r>
        <w:rPr>
          <w:i/>
          <w:sz w:val="20"/>
          <w:szCs w:val="20"/>
        </w:rPr>
        <w:t xml:space="preserve">"El </w:t>
      </w:r>
      <w:proofErr w:type="spellStart"/>
      <w:r>
        <w:rPr>
          <w:i/>
          <w:sz w:val="20"/>
          <w:szCs w:val="20"/>
        </w:rPr>
        <w:t>abstract</w:t>
      </w:r>
      <w:proofErr w:type="spellEnd"/>
      <w:r>
        <w:rPr>
          <w:i/>
          <w:sz w:val="20"/>
          <w:szCs w:val="20"/>
        </w:rPr>
        <w:t xml:space="preserve"> debería ser considerado como una </w:t>
      </w:r>
      <w:proofErr w:type="spellStart"/>
      <w:r>
        <w:rPr>
          <w:i/>
          <w:sz w:val="20"/>
          <w:szCs w:val="20"/>
        </w:rPr>
        <w:t>miniversión</w:t>
      </w:r>
      <w:proofErr w:type="spellEnd"/>
      <w:r>
        <w:rPr>
          <w:i/>
          <w:sz w:val="20"/>
          <w:szCs w:val="20"/>
        </w:rPr>
        <w:t xml:space="preserve"> del artículo" (Day 1991). Describe los objetivos del estudio, la metodología usada, los resultados principales del trabajo y s</w:t>
      </w:r>
      <w:r>
        <w:rPr>
          <w:i/>
          <w:sz w:val="20"/>
          <w:szCs w:val="20"/>
        </w:rPr>
        <w:t xml:space="preserve">us conclusiones fundamentales. Un </w:t>
      </w:r>
      <w:proofErr w:type="spellStart"/>
      <w:r>
        <w:rPr>
          <w:i/>
          <w:sz w:val="20"/>
          <w:szCs w:val="20"/>
        </w:rPr>
        <w:t>abstract</w:t>
      </w:r>
      <w:proofErr w:type="spellEnd"/>
      <w:r>
        <w:rPr>
          <w:i/>
          <w:sz w:val="20"/>
          <w:szCs w:val="20"/>
        </w:rPr>
        <w:t xml:space="preserve"> tiene típicamente un único párrafo y menos de 250 palabras y debe "permitir a los lectores identificar el contenido básico del documento rápida y fielmente, con el fin de determinar la relevancia del mismo para su</w:t>
      </w:r>
      <w:r>
        <w:rPr>
          <w:i/>
          <w:sz w:val="20"/>
          <w:szCs w:val="20"/>
        </w:rPr>
        <w:t xml:space="preserve">s intereses y, por tanto, para decidir si necesitan leer en documento en su totalidad" (definición del American </w:t>
      </w:r>
      <w:proofErr w:type="spellStart"/>
      <w:r>
        <w:rPr>
          <w:i/>
          <w:sz w:val="20"/>
          <w:szCs w:val="20"/>
        </w:rPr>
        <w:t>National</w:t>
      </w:r>
      <w:proofErr w:type="spellEnd"/>
      <w:r>
        <w:rPr>
          <w:i/>
          <w:sz w:val="20"/>
          <w:szCs w:val="20"/>
        </w:rPr>
        <w:t xml:space="preserve"> </w:t>
      </w:r>
      <w:proofErr w:type="spellStart"/>
      <w:r>
        <w:rPr>
          <w:i/>
          <w:sz w:val="20"/>
          <w:szCs w:val="20"/>
        </w:rPr>
        <w:t>Standards</w:t>
      </w:r>
      <w:proofErr w:type="spellEnd"/>
      <w:r>
        <w:rPr>
          <w:i/>
          <w:sz w:val="20"/>
          <w:szCs w:val="20"/>
        </w:rPr>
        <w:t xml:space="preserve"> </w:t>
      </w:r>
      <w:proofErr w:type="spellStart"/>
      <w:r>
        <w:rPr>
          <w:i/>
          <w:sz w:val="20"/>
          <w:szCs w:val="20"/>
        </w:rPr>
        <w:t>Institute</w:t>
      </w:r>
      <w:proofErr w:type="spellEnd"/>
      <w:r>
        <w:rPr>
          <w:i/>
          <w:sz w:val="20"/>
          <w:szCs w:val="20"/>
        </w:rPr>
        <w:t xml:space="preserve">). Será escrito en fuente (Times New </w:t>
      </w:r>
      <w:proofErr w:type="spellStart"/>
      <w:r>
        <w:rPr>
          <w:i/>
          <w:sz w:val="20"/>
          <w:szCs w:val="20"/>
        </w:rPr>
        <w:t>Roman</w:t>
      </w:r>
      <w:proofErr w:type="spellEnd"/>
      <w:r>
        <w:rPr>
          <w:i/>
          <w:sz w:val="20"/>
          <w:szCs w:val="20"/>
        </w:rPr>
        <w:t>, 10, cursiva).</w:t>
      </w:r>
    </w:p>
    <w:p w:rsidR="00750DEB" w:rsidRDefault="00750DEB">
      <w:pPr>
        <w:jc w:val="both"/>
      </w:pPr>
    </w:p>
    <w:p w:rsidR="00750DEB" w:rsidRDefault="0071463E">
      <w:pPr>
        <w:jc w:val="both"/>
      </w:pPr>
      <w:r>
        <w:rPr>
          <w:b/>
          <w:sz w:val="20"/>
          <w:szCs w:val="20"/>
        </w:rPr>
        <w:t xml:space="preserve">Palabras Clave (Times New </w:t>
      </w:r>
      <w:proofErr w:type="spellStart"/>
      <w:r>
        <w:rPr>
          <w:b/>
          <w:sz w:val="20"/>
          <w:szCs w:val="20"/>
        </w:rPr>
        <w:t>Roman</w:t>
      </w:r>
      <w:proofErr w:type="spellEnd"/>
      <w:r>
        <w:rPr>
          <w:b/>
          <w:sz w:val="20"/>
          <w:szCs w:val="20"/>
        </w:rPr>
        <w:t>, 10, negrita)</w:t>
      </w:r>
    </w:p>
    <w:p w:rsidR="00381299" w:rsidRDefault="00ED7E9D">
      <w:pPr>
        <w:jc w:val="both"/>
        <w:rPr>
          <w:sz w:val="20"/>
          <w:szCs w:val="20"/>
        </w:rPr>
      </w:pPr>
      <w:r>
        <w:rPr>
          <w:sz w:val="20"/>
          <w:szCs w:val="20"/>
        </w:rPr>
        <w:t xml:space="preserve">Plataforma </w:t>
      </w:r>
      <w:proofErr w:type="spellStart"/>
      <w:r>
        <w:rPr>
          <w:sz w:val="20"/>
          <w:szCs w:val="20"/>
        </w:rPr>
        <w:t>android</w:t>
      </w:r>
      <w:proofErr w:type="spellEnd"/>
      <w:r w:rsidR="00381299">
        <w:rPr>
          <w:sz w:val="20"/>
          <w:szCs w:val="20"/>
        </w:rPr>
        <w:t xml:space="preserve"> </w:t>
      </w:r>
      <w:r w:rsidR="00381299" w:rsidRPr="00381299">
        <w:rPr>
          <w:sz w:val="20"/>
          <w:szCs w:val="20"/>
        </w:rPr>
        <w:t>es un sistema operativo basado en el núcleo Linux</w:t>
      </w:r>
      <w:r>
        <w:rPr>
          <w:sz w:val="20"/>
          <w:szCs w:val="20"/>
        </w:rPr>
        <w:t xml:space="preserve">, </w:t>
      </w:r>
      <w:proofErr w:type="spellStart"/>
      <w:r>
        <w:rPr>
          <w:sz w:val="20"/>
          <w:szCs w:val="20"/>
        </w:rPr>
        <w:t>Android</w:t>
      </w:r>
      <w:proofErr w:type="spellEnd"/>
      <w:r>
        <w:rPr>
          <w:sz w:val="20"/>
          <w:szCs w:val="20"/>
        </w:rPr>
        <w:t xml:space="preserve"> </w:t>
      </w:r>
      <w:r w:rsidR="00381299">
        <w:rPr>
          <w:sz w:val="20"/>
          <w:szCs w:val="20"/>
        </w:rPr>
        <w:t>Studio es el nuevo IDE (</w:t>
      </w:r>
      <w:proofErr w:type="spellStart"/>
      <w:r w:rsidR="00381299">
        <w:rPr>
          <w:sz w:val="20"/>
          <w:szCs w:val="20"/>
        </w:rPr>
        <w:t>integrated</w:t>
      </w:r>
      <w:proofErr w:type="spellEnd"/>
      <w:r w:rsidR="00381299">
        <w:rPr>
          <w:sz w:val="20"/>
          <w:szCs w:val="20"/>
        </w:rPr>
        <w:t xml:space="preserve"> </w:t>
      </w:r>
      <w:proofErr w:type="spellStart"/>
      <w:r w:rsidR="00381299">
        <w:rPr>
          <w:sz w:val="20"/>
          <w:szCs w:val="20"/>
        </w:rPr>
        <w:t>Development</w:t>
      </w:r>
      <w:proofErr w:type="spellEnd"/>
      <w:r w:rsidR="00381299">
        <w:rPr>
          <w:sz w:val="20"/>
          <w:szCs w:val="20"/>
        </w:rPr>
        <w:t xml:space="preserve"> </w:t>
      </w:r>
      <w:proofErr w:type="spellStart"/>
      <w:r w:rsidR="00381299">
        <w:rPr>
          <w:sz w:val="20"/>
          <w:szCs w:val="20"/>
        </w:rPr>
        <w:t>Environment</w:t>
      </w:r>
      <w:proofErr w:type="spellEnd"/>
      <w:r w:rsidR="00381299">
        <w:rPr>
          <w:sz w:val="20"/>
          <w:szCs w:val="20"/>
        </w:rPr>
        <w:t xml:space="preserve"> – entorno de desarrollo </w:t>
      </w:r>
      <w:proofErr w:type="gramStart"/>
      <w:r w:rsidR="00381299">
        <w:rPr>
          <w:sz w:val="20"/>
          <w:szCs w:val="20"/>
        </w:rPr>
        <w:t>integrado )</w:t>
      </w:r>
      <w:proofErr w:type="gramEnd"/>
      <w:r w:rsidR="00381299">
        <w:rPr>
          <w:sz w:val="20"/>
          <w:szCs w:val="20"/>
        </w:rPr>
        <w:t xml:space="preserve"> </w:t>
      </w:r>
      <w:r w:rsidR="00381299" w:rsidRPr="00381299">
        <w:rPr>
          <w:sz w:val="20"/>
          <w:szCs w:val="20"/>
        </w:rPr>
        <w:t xml:space="preserve">que Google ha puesto a disposición de los desarrolladores de </w:t>
      </w:r>
      <w:proofErr w:type="spellStart"/>
      <w:r w:rsidR="00381299" w:rsidRPr="00381299">
        <w:rPr>
          <w:sz w:val="20"/>
          <w:szCs w:val="20"/>
        </w:rPr>
        <w:t>Android</w:t>
      </w:r>
      <w:proofErr w:type="spellEnd"/>
      <w:r w:rsidR="00381299" w:rsidRPr="00381299">
        <w:rPr>
          <w:sz w:val="20"/>
          <w:szCs w:val="20"/>
        </w:rPr>
        <w:t xml:space="preserve"> de forma gratuita</w:t>
      </w:r>
      <w:r w:rsidR="00381299">
        <w:rPr>
          <w:sz w:val="20"/>
          <w:szCs w:val="20"/>
        </w:rPr>
        <w:t xml:space="preserve">, </w:t>
      </w:r>
      <w:proofErr w:type="spellStart"/>
      <w:r w:rsidR="00381299">
        <w:rPr>
          <w:sz w:val="20"/>
          <w:szCs w:val="20"/>
        </w:rPr>
        <w:t>AndEngine</w:t>
      </w:r>
      <w:proofErr w:type="spellEnd"/>
      <w:r w:rsidR="00381299">
        <w:rPr>
          <w:sz w:val="20"/>
          <w:szCs w:val="20"/>
        </w:rPr>
        <w:t xml:space="preserve"> </w:t>
      </w:r>
      <w:r w:rsidR="00381299" w:rsidRPr="00381299">
        <w:rPr>
          <w:sz w:val="20"/>
          <w:szCs w:val="20"/>
        </w:rPr>
        <w:t xml:space="preserve">un </w:t>
      </w:r>
      <w:proofErr w:type="spellStart"/>
      <w:r w:rsidR="00381299" w:rsidRPr="00381299">
        <w:rPr>
          <w:sz w:val="20"/>
          <w:szCs w:val="20"/>
        </w:rPr>
        <w:t>framework</w:t>
      </w:r>
      <w:proofErr w:type="spellEnd"/>
      <w:r w:rsidR="00381299" w:rsidRPr="00381299">
        <w:rPr>
          <w:sz w:val="20"/>
          <w:szCs w:val="20"/>
        </w:rPr>
        <w:t xml:space="preserve"> para desarrollar videojuegos en </w:t>
      </w:r>
      <w:proofErr w:type="spellStart"/>
      <w:r w:rsidR="00381299" w:rsidRPr="00381299">
        <w:rPr>
          <w:sz w:val="20"/>
          <w:szCs w:val="20"/>
        </w:rPr>
        <w:t>Android</w:t>
      </w:r>
      <w:proofErr w:type="spellEnd"/>
      <w:r w:rsidR="00381299">
        <w:rPr>
          <w:sz w:val="20"/>
          <w:szCs w:val="20"/>
        </w:rPr>
        <w:t>.</w:t>
      </w:r>
    </w:p>
    <w:p w:rsidR="00381299" w:rsidRDefault="00381299">
      <w:pPr>
        <w:jc w:val="both"/>
        <w:rPr>
          <w:sz w:val="20"/>
          <w:szCs w:val="20"/>
        </w:rPr>
      </w:pPr>
    </w:p>
    <w:p w:rsidR="00750DEB" w:rsidRPr="00381299" w:rsidRDefault="00381299">
      <w:pPr>
        <w:jc w:val="both"/>
        <w:rPr>
          <w:sz w:val="20"/>
          <w:szCs w:val="20"/>
        </w:rPr>
      </w:pPr>
      <w:r>
        <w:rPr>
          <w:sz w:val="20"/>
          <w:szCs w:val="20"/>
        </w:rPr>
        <w:t xml:space="preserve"> </w:t>
      </w:r>
      <w:r w:rsidR="00ED7E9D">
        <w:rPr>
          <w:sz w:val="20"/>
          <w:szCs w:val="20"/>
        </w:rPr>
        <w:t xml:space="preserve"> </w:t>
      </w:r>
      <w:r w:rsidR="0071463E">
        <w:rPr>
          <w:sz w:val="20"/>
          <w:szCs w:val="20"/>
        </w:rPr>
        <w:t>Las palabra</w:t>
      </w:r>
      <w:r w:rsidR="0071463E">
        <w:rPr>
          <w:sz w:val="20"/>
          <w:szCs w:val="20"/>
        </w:rPr>
        <w:t xml:space="preserve">s Claves propuestas por el Autor, para la indexación del documento. Serán escritas en fuente (Times New </w:t>
      </w:r>
      <w:proofErr w:type="spellStart"/>
      <w:r w:rsidR="0071463E">
        <w:rPr>
          <w:sz w:val="20"/>
          <w:szCs w:val="20"/>
        </w:rPr>
        <w:t>Roman</w:t>
      </w:r>
      <w:proofErr w:type="spellEnd"/>
      <w:r w:rsidR="0071463E">
        <w:rPr>
          <w:sz w:val="20"/>
          <w:szCs w:val="20"/>
        </w:rPr>
        <w:t>, 10).</w:t>
      </w:r>
    </w:p>
    <w:p w:rsidR="00750DEB" w:rsidRDefault="00750DEB">
      <w:pPr>
        <w:jc w:val="both"/>
      </w:pPr>
    </w:p>
    <w:p w:rsidR="00750DEB" w:rsidRDefault="0071463E">
      <w:pPr>
        <w:jc w:val="both"/>
      </w:pPr>
      <w:r>
        <w:rPr>
          <w:b/>
        </w:rPr>
        <w:t xml:space="preserve">Introducción (Times New </w:t>
      </w:r>
      <w:proofErr w:type="spellStart"/>
      <w:r>
        <w:rPr>
          <w:b/>
        </w:rPr>
        <w:t>Roman</w:t>
      </w:r>
      <w:proofErr w:type="spellEnd"/>
      <w:r>
        <w:rPr>
          <w:b/>
        </w:rPr>
        <w:t>, 12, negrita)</w:t>
      </w:r>
    </w:p>
    <w:p w:rsidR="004A0967" w:rsidRDefault="004A0967">
      <w:pPr>
        <w:jc w:val="both"/>
      </w:pPr>
      <w:r>
        <w:t>CRUCIGRAMA es un juego de palabras cruzadas para un jugador.</w:t>
      </w:r>
    </w:p>
    <w:p w:rsidR="004A0967" w:rsidRDefault="004A0967">
      <w:pPr>
        <w:jc w:val="both"/>
      </w:pPr>
      <w:r>
        <w:t xml:space="preserve">Consiste en formar y/o completar sobre el tablero palabras que se crucen entre </w:t>
      </w:r>
      <w:r w:rsidR="00C12149">
        <w:t>sí</w:t>
      </w:r>
      <w:r>
        <w:t xml:space="preserve">, haciendo el uso de frases relacionadas con la palabra y hace poder obtener dicha palabra, </w:t>
      </w:r>
    </w:p>
    <w:p w:rsidR="004A0967" w:rsidRDefault="004A0967">
      <w:pPr>
        <w:jc w:val="both"/>
      </w:pPr>
    </w:p>
    <w:p w:rsidR="00750DEB" w:rsidRDefault="0071463E">
      <w:pPr>
        <w:jc w:val="both"/>
      </w:pPr>
      <w:r>
        <w:t xml:space="preserve">La introducción sirve para que los lectores entiendan el contexto en el que se ha originado el </w:t>
      </w:r>
      <w:r>
        <w:t>trabajo y deja claro cuál es el tema básico. Contiene una descripción clara y precisa del problema que se ha abordado, explica su relevancia, cita y resume brevemente los trabajos que definen el problema y describen soluciones anteriores, para contextualiz</w:t>
      </w:r>
      <w:r>
        <w:t xml:space="preserve">ar la que se propone. </w:t>
      </w:r>
    </w:p>
    <w:p w:rsidR="00750DEB" w:rsidRDefault="0071463E">
      <w:pPr>
        <w:jc w:val="both"/>
      </w:pPr>
      <w:r>
        <w:t xml:space="preserve">Puede incluir definiciones a modo de marco teórico conceptual sobre temas que debe puntualizar o aclarar acercad de los </w:t>
      </w:r>
      <w:proofErr w:type="spellStart"/>
      <w:r>
        <w:t>metodos</w:t>
      </w:r>
      <w:proofErr w:type="spellEnd"/>
      <w:r>
        <w:t xml:space="preserve">, </w:t>
      </w:r>
      <w:proofErr w:type="spellStart"/>
      <w:r>
        <w:t>tecnologia</w:t>
      </w:r>
      <w:proofErr w:type="spellEnd"/>
      <w:r>
        <w:t xml:space="preserve"> o antecedentes de su proyecto.</w:t>
      </w:r>
    </w:p>
    <w:p w:rsidR="00750DEB" w:rsidRDefault="0071463E">
      <w:pPr>
        <w:jc w:val="both"/>
      </w:pPr>
      <w:r>
        <w:t xml:space="preserve">Será escrita en fuente (Times New </w:t>
      </w:r>
      <w:proofErr w:type="spellStart"/>
      <w:r>
        <w:t>Roman</w:t>
      </w:r>
      <w:proofErr w:type="spellEnd"/>
      <w:r>
        <w:t>, 12).</w:t>
      </w:r>
    </w:p>
    <w:p w:rsidR="00750DEB" w:rsidRDefault="00750DEB">
      <w:pPr>
        <w:jc w:val="both"/>
      </w:pPr>
    </w:p>
    <w:p w:rsidR="00750DEB" w:rsidRDefault="0071463E">
      <w:pPr>
        <w:jc w:val="both"/>
      </w:pPr>
      <w:r>
        <w:rPr>
          <w:b/>
        </w:rPr>
        <w:t xml:space="preserve">Métodos (Times </w:t>
      </w:r>
      <w:r>
        <w:rPr>
          <w:b/>
        </w:rPr>
        <w:t xml:space="preserve">New </w:t>
      </w:r>
      <w:proofErr w:type="spellStart"/>
      <w:r>
        <w:rPr>
          <w:b/>
        </w:rPr>
        <w:t>Roman</w:t>
      </w:r>
      <w:proofErr w:type="spellEnd"/>
      <w:r>
        <w:rPr>
          <w:b/>
        </w:rPr>
        <w:t xml:space="preserve">, 12, negrita) </w:t>
      </w:r>
    </w:p>
    <w:p w:rsidR="00750DEB" w:rsidRDefault="0071463E">
      <w:pPr>
        <w:jc w:val="both"/>
      </w:pPr>
      <w:r>
        <w:lastRenderedPageBreak/>
        <w:t xml:space="preserve">Es la parte sustancial del trabajo, el lector debe comprender el método usado con tal detalle que le permita aplicarlo al mismo o a otro problema. Se desarrollan los conceptos explicando la metodología utilizada. </w:t>
      </w:r>
      <w:proofErr w:type="gramStart"/>
      <w:r>
        <w:t>las</w:t>
      </w:r>
      <w:proofErr w:type="gramEnd"/>
      <w:r>
        <w:t xml:space="preserve"> herramientas y</w:t>
      </w:r>
      <w:r>
        <w:t xml:space="preserve"> técnicas. Puede incluir modelos producto </w:t>
      </w:r>
      <w:proofErr w:type="gramStart"/>
      <w:r>
        <w:t>del desarrollos</w:t>
      </w:r>
      <w:proofErr w:type="gramEnd"/>
      <w:r>
        <w:t xml:space="preserve">, casos de uso, diseño de datos, etc. Será escrito en fuente (Times New </w:t>
      </w:r>
      <w:proofErr w:type="spellStart"/>
      <w:r>
        <w:t>Roman</w:t>
      </w:r>
      <w:proofErr w:type="spellEnd"/>
      <w:r>
        <w:t>, 12).</w:t>
      </w:r>
    </w:p>
    <w:p w:rsidR="00750DEB" w:rsidRDefault="00750DEB">
      <w:pPr>
        <w:jc w:val="both"/>
      </w:pPr>
    </w:p>
    <w:p w:rsidR="00750DEB" w:rsidRDefault="0071463E">
      <w:pPr>
        <w:jc w:val="both"/>
      </w:pPr>
      <w:r>
        <w:rPr>
          <w:b/>
        </w:rPr>
        <w:t xml:space="preserve">Resultados (Times New </w:t>
      </w:r>
      <w:proofErr w:type="spellStart"/>
      <w:r>
        <w:rPr>
          <w:b/>
        </w:rPr>
        <w:t>Roman</w:t>
      </w:r>
      <w:proofErr w:type="spellEnd"/>
      <w:r>
        <w:rPr>
          <w:b/>
        </w:rPr>
        <w:t xml:space="preserve">, 12, negrita) </w:t>
      </w:r>
    </w:p>
    <w:p w:rsidR="00750DEB" w:rsidRDefault="0071463E">
      <w:pPr>
        <w:jc w:val="both"/>
      </w:pPr>
      <w:r>
        <w:t xml:space="preserve">Los resultados son los que avalarán las conclusiones y justificarán la </w:t>
      </w:r>
      <w:r>
        <w:t xml:space="preserve">utilidad el trabajo realizado. Puede incluir un ejemplo de utilización, </w:t>
      </w:r>
      <w:proofErr w:type="spellStart"/>
      <w:r>
        <w:t>asi</w:t>
      </w:r>
      <w:proofErr w:type="spellEnd"/>
      <w:r>
        <w:t xml:space="preserve"> como datos obtenidos a partir del mismo.</w:t>
      </w:r>
    </w:p>
    <w:p w:rsidR="00750DEB" w:rsidRDefault="0071463E">
      <w:pPr>
        <w:jc w:val="both"/>
      </w:pPr>
      <w:r>
        <w:t xml:space="preserve">Será escrito en fuente (Times New </w:t>
      </w:r>
      <w:proofErr w:type="spellStart"/>
      <w:r>
        <w:t>Roman</w:t>
      </w:r>
      <w:proofErr w:type="spellEnd"/>
      <w:r>
        <w:t>, 12).</w:t>
      </w:r>
    </w:p>
    <w:p w:rsidR="00750DEB" w:rsidRDefault="00750DEB">
      <w:pPr>
        <w:jc w:val="both"/>
      </w:pPr>
    </w:p>
    <w:p w:rsidR="00750DEB" w:rsidRDefault="0071463E">
      <w:pPr>
        <w:jc w:val="both"/>
      </w:pPr>
      <w:proofErr w:type="spellStart"/>
      <w:r>
        <w:rPr>
          <w:b/>
        </w:rPr>
        <w:t>Conclusiónes</w:t>
      </w:r>
      <w:proofErr w:type="spellEnd"/>
      <w:r>
        <w:rPr>
          <w:b/>
        </w:rPr>
        <w:t xml:space="preserve"> (Times New </w:t>
      </w:r>
      <w:proofErr w:type="spellStart"/>
      <w:r>
        <w:rPr>
          <w:b/>
        </w:rPr>
        <w:t>Roman</w:t>
      </w:r>
      <w:proofErr w:type="spellEnd"/>
      <w:r>
        <w:rPr>
          <w:b/>
        </w:rPr>
        <w:t xml:space="preserve">, 12, negrita) </w:t>
      </w:r>
    </w:p>
    <w:p w:rsidR="00750DEB" w:rsidRDefault="0071463E">
      <w:pPr>
        <w:jc w:val="both"/>
      </w:pPr>
      <w:r>
        <w:t xml:space="preserve">La conclusión debería ser la versión condensada de las secciones anteriores, presentando los resultados claves encontrados en el trabajo. Debería estar estrechamente relacionada con los objetivos que fueron presentados en la introducción. Muchas veces es, </w:t>
      </w:r>
      <w:r>
        <w:t xml:space="preserve">junto con el título, la parte </w:t>
      </w:r>
      <w:proofErr w:type="spellStart"/>
      <w:r>
        <w:t>mas</w:t>
      </w:r>
      <w:proofErr w:type="spellEnd"/>
      <w:r>
        <w:t xml:space="preserve"> leída y por lo tanto debe ser de comprensión fácil y exacta. </w:t>
      </w:r>
    </w:p>
    <w:p w:rsidR="00750DEB" w:rsidRDefault="0071463E">
      <w:pPr>
        <w:jc w:val="both"/>
      </w:pPr>
      <w:r>
        <w:t xml:space="preserve">Será escrita en fuente (Times New </w:t>
      </w:r>
      <w:proofErr w:type="spellStart"/>
      <w:r>
        <w:t>Roman</w:t>
      </w:r>
      <w:proofErr w:type="spellEnd"/>
      <w:r>
        <w:t>, 12).</w:t>
      </w:r>
    </w:p>
    <w:p w:rsidR="00750DEB" w:rsidRDefault="00750DEB">
      <w:pPr>
        <w:jc w:val="both"/>
      </w:pPr>
    </w:p>
    <w:p w:rsidR="00750DEB" w:rsidRDefault="00750DEB">
      <w:pPr>
        <w:jc w:val="both"/>
      </w:pPr>
    </w:p>
    <w:p w:rsidR="00750DEB" w:rsidRDefault="0071463E">
      <w:pPr>
        <w:jc w:val="both"/>
      </w:pPr>
      <w:r>
        <w:rPr>
          <w:b/>
          <w:sz w:val="20"/>
          <w:szCs w:val="20"/>
        </w:rPr>
        <w:t xml:space="preserve">Agradecimientos (Times New </w:t>
      </w:r>
      <w:proofErr w:type="spellStart"/>
      <w:r>
        <w:rPr>
          <w:b/>
          <w:sz w:val="20"/>
          <w:szCs w:val="20"/>
        </w:rPr>
        <w:t>Roman</w:t>
      </w:r>
      <w:proofErr w:type="spellEnd"/>
      <w:r>
        <w:rPr>
          <w:b/>
          <w:sz w:val="20"/>
          <w:szCs w:val="20"/>
        </w:rPr>
        <w:t xml:space="preserve">, 10, negrita) </w:t>
      </w:r>
    </w:p>
    <w:p w:rsidR="00750DEB" w:rsidRDefault="0071463E">
      <w:pPr>
        <w:jc w:val="both"/>
      </w:pPr>
      <w:r>
        <w:rPr>
          <w:sz w:val="20"/>
          <w:szCs w:val="20"/>
        </w:rPr>
        <w:t>Si existiera, mencionarlos en forma concisa. Será escrito en fue</w:t>
      </w:r>
      <w:r>
        <w:rPr>
          <w:sz w:val="20"/>
          <w:szCs w:val="20"/>
        </w:rPr>
        <w:t xml:space="preserve">nte (Times New </w:t>
      </w:r>
      <w:proofErr w:type="spellStart"/>
      <w:r>
        <w:rPr>
          <w:sz w:val="20"/>
          <w:szCs w:val="20"/>
        </w:rPr>
        <w:t>Roman</w:t>
      </w:r>
      <w:proofErr w:type="spellEnd"/>
      <w:r>
        <w:rPr>
          <w:sz w:val="20"/>
          <w:szCs w:val="20"/>
        </w:rPr>
        <w:t>, 10).</w:t>
      </w:r>
    </w:p>
    <w:p w:rsidR="00750DEB" w:rsidRDefault="00750DEB">
      <w:pPr>
        <w:jc w:val="both"/>
      </w:pPr>
    </w:p>
    <w:p w:rsidR="00750DEB" w:rsidRDefault="00750DEB">
      <w:pPr>
        <w:jc w:val="both"/>
      </w:pPr>
    </w:p>
    <w:p w:rsidR="00750DEB" w:rsidRDefault="0071463E">
      <w:pPr>
        <w:jc w:val="both"/>
      </w:pPr>
      <w:r>
        <w:rPr>
          <w:b/>
          <w:sz w:val="20"/>
          <w:szCs w:val="20"/>
        </w:rPr>
        <w:t xml:space="preserve">Referencias (Times New </w:t>
      </w:r>
      <w:proofErr w:type="spellStart"/>
      <w:r>
        <w:rPr>
          <w:b/>
          <w:sz w:val="20"/>
          <w:szCs w:val="20"/>
        </w:rPr>
        <w:t>Roman</w:t>
      </w:r>
      <w:proofErr w:type="spellEnd"/>
      <w:r>
        <w:rPr>
          <w:b/>
          <w:sz w:val="20"/>
          <w:szCs w:val="20"/>
        </w:rPr>
        <w:t xml:space="preserve">, 10, negrita). </w:t>
      </w:r>
    </w:p>
    <w:p w:rsidR="00C12149" w:rsidRDefault="00C12149">
      <w:pPr>
        <w:jc w:val="both"/>
        <w:rPr>
          <w:sz w:val="20"/>
          <w:szCs w:val="20"/>
        </w:rPr>
      </w:pPr>
      <w:proofErr w:type="spellStart"/>
      <w:proofErr w:type="gramStart"/>
      <w:r>
        <w:rPr>
          <w:sz w:val="20"/>
          <w:szCs w:val="20"/>
        </w:rPr>
        <w:t>android</w:t>
      </w:r>
      <w:proofErr w:type="spellEnd"/>
      <w:proofErr w:type="gramEnd"/>
      <w:r>
        <w:rPr>
          <w:sz w:val="20"/>
          <w:szCs w:val="20"/>
        </w:rPr>
        <w:t xml:space="preserve"> </w:t>
      </w:r>
      <w:proofErr w:type="spellStart"/>
      <w:r>
        <w:rPr>
          <w:sz w:val="20"/>
          <w:szCs w:val="20"/>
        </w:rPr>
        <w:t>studio</w:t>
      </w:r>
      <w:proofErr w:type="spellEnd"/>
      <w:r>
        <w:rPr>
          <w:sz w:val="20"/>
          <w:szCs w:val="20"/>
        </w:rPr>
        <w:t xml:space="preserve"> </w:t>
      </w:r>
    </w:p>
    <w:p w:rsidR="00C12149" w:rsidRDefault="007B4C76">
      <w:pPr>
        <w:jc w:val="both"/>
        <w:rPr>
          <w:sz w:val="20"/>
          <w:szCs w:val="20"/>
        </w:rPr>
      </w:pPr>
      <w:hyperlink r:id="rId7" w:history="1">
        <w:r w:rsidRPr="006A0065">
          <w:rPr>
            <w:rStyle w:val="Hipervnculo"/>
            <w:sz w:val="20"/>
            <w:szCs w:val="20"/>
          </w:rPr>
          <w:t>https://developer.android.com/sdk/index.html</w:t>
        </w:r>
      </w:hyperlink>
      <w:r>
        <w:rPr>
          <w:sz w:val="20"/>
          <w:szCs w:val="20"/>
        </w:rPr>
        <w:t xml:space="preserve"> </w:t>
      </w:r>
    </w:p>
    <w:p w:rsidR="007B4C76" w:rsidRDefault="007B4C76">
      <w:pPr>
        <w:jc w:val="both"/>
        <w:rPr>
          <w:sz w:val="20"/>
          <w:szCs w:val="20"/>
        </w:rPr>
      </w:pPr>
      <w:proofErr w:type="gramStart"/>
      <w:r>
        <w:rPr>
          <w:sz w:val="20"/>
          <w:szCs w:val="20"/>
        </w:rPr>
        <w:t>algoritmo</w:t>
      </w:r>
      <w:proofErr w:type="gramEnd"/>
    </w:p>
    <w:p w:rsidR="007B4C76" w:rsidRDefault="007B4C76">
      <w:pPr>
        <w:jc w:val="both"/>
        <w:rPr>
          <w:sz w:val="20"/>
          <w:szCs w:val="20"/>
        </w:rPr>
      </w:pPr>
      <w:r>
        <w:rPr>
          <w:sz w:val="20"/>
          <w:szCs w:val="20"/>
        </w:rPr>
        <w:t xml:space="preserve"> </w:t>
      </w:r>
      <w:hyperlink r:id="rId8" w:history="1">
        <w:r w:rsidRPr="006A0065">
          <w:rPr>
            <w:rStyle w:val="Hipervnculo"/>
            <w:sz w:val="20"/>
            <w:szCs w:val="20"/>
          </w:rPr>
          <w:t>http://blackshell.usebox.net/archive/algoritmo-para-generar-crucigramas.html</w:t>
        </w:r>
      </w:hyperlink>
    </w:p>
    <w:p w:rsidR="007B4C76" w:rsidRDefault="007B4C76">
      <w:pPr>
        <w:jc w:val="both"/>
        <w:rPr>
          <w:sz w:val="20"/>
          <w:szCs w:val="20"/>
        </w:rPr>
      </w:pPr>
    </w:p>
    <w:p w:rsidR="00750DEB" w:rsidRDefault="0071463E">
      <w:pPr>
        <w:jc w:val="both"/>
      </w:pPr>
      <w:r>
        <w:rPr>
          <w:sz w:val="20"/>
          <w:szCs w:val="20"/>
        </w:rPr>
        <w:t>Documentación y bibliografía utilizada. Todas las publicaciones citadas deberán incluirse en la lista de referencias. La numeración será secuencial y estará entre corchetes: [1]. Ser</w:t>
      </w:r>
      <w:r>
        <w:rPr>
          <w:sz w:val="20"/>
          <w:szCs w:val="20"/>
        </w:rPr>
        <w:t xml:space="preserve">á escrita en fuente (Times New </w:t>
      </w:r>
      <w:proofErr w:type="spellStart"/>
      <w:r>
        <w:rPr>
          <w:sz w:val="20"/>
          <w:szCs w:val="20"/>
        </w:rPr>
        <w:t>Roman</w:t>
      </w:r>
      <w:proofErr w:type="spellEnd"/>
      <w:r>
        <w:rPr>
          <w:sz w:val="20"/>
          <w:szCs w:val="20"/>
        </w:rPr>
        <w:t>, 10)</w:t>
      </w:r>
    </w:p>
    <w:p w:rsidR="00750DEB" w:rsidRDefault="00750DEB">
      <w:pPr>
        <w:jc w:val="both"/>
      </w:pPr>
    </w:p>
    <w:p w:rsidR="00750DEB" w:rsidRDefault="00750DEB">
      <w:pPr>
        <w:jc w:val="both"/>
      </w:pPr>
    </w:p>
    <w:p w:rsidR="00750DEB" w:rsidRDefault="00750DEB">
      <w:pPr>
        <w:jc w:val="both"/>
      </w:pPr>
    </w:p>
    <w:p w:rsidR="00750DEB" w:rsidRDefault="0071463E">
      <w:pPr>
        <w:jc w:val="both"/>
      </w:pPr>
      <w:r>
        <w:rPr>
          <w:b/>
          <w:sz w:val="18"/>
          <w:szCs w:val="18"/>
        </w:rPr>
        <w:t>Notas a pie de página</w:t>
      </w:r>
    </w:p>
    <w:p w:rsidR="00750DEB" w:rsidRDefault="0071463E">
      <w:pPr>
        <w:jc w:val="both"/>
      </w:pPr>
      <w:r>
        <w:rPr>
          <w:sz w:val="18"/>
          <w:szCs w:val="18"/>
        </w:rPr>
        <w:t xml:space="preserve">Las Notas de pie de página serán 9pto Times y aparecen al pie de la página correspondiente. La referencia numérica será en </w:t>
      </w:r>
      <w:proofErr w:type="spellStart"/>
      <w:r>
        <w:rPr>
          <w:sz w:val="18"/>
          <w:szCs w:val="18"/>
        </w:rPr>
        <w:t>superscript</w:t>
      </w:r>
      <w:proofErr w:type="spellEnd"/>
      <w:r>
        <w:rPr>
          <w:sz w:val="18"/>
          <w:szCs w:val="18"/>
        </w:rPr>
        <w:t xml:space="preserve">. </w:t>
      </w:r>
    </w:p>
    <w:p w:rsidR="00750DEB" w:rsidRDefault="00750DEB">
      <w:pPr>
        <w:jc w:val="both"/>
      </w:pPr>
    </w:p>
    <w:p w:rsidR="00750DEB" w:rsidRDefault="0071463E">
      <w:pPr>
        <w:jc w:val="both"/>
      </w:pPr>
      <w:r>
        <w:rPr>
          <w:b/>
          <w:sz w:val="20"/>
          <w:szCs w:val="20"/>
        </w:rPr>
        <w:t xml:space="preserve">Datos de Contacto: (Times New </w:t>
      </w:r>
      <w:proofErr w:type="spellStart"/>
      <w:r>
        <w:rPr>
          <w:b/>
          <w:sz w:val="20"/>
          <w:szCs w:val="20"/>
        </w:rPr>
        <w:t>Roman</w:t>
      </w:r>
      <w:proofErr w:type="spellEnd"/>
      <w:r>
        <w:rPr>
          <w:b/>
          <w:sz w:val="20"/>
          <w:szCs w:val="20"/>
        </w:rPr>
        <w:t xml:space="preserve">, 10, negrita) </w:t>
      </w:r>
    </w:p>
    <w:p w:rsidR="00750DEB" w:rsidRDefault="0071463E">
      <w:pPr>
        <w:jc w:val="both"/>
      </w:pPr>
      <w:r>
        <w:rPr>
          <w:i/>
          <w:sz w:val="20"/>
          <w:szCs w:val="20"/>
        </w:rPr>
        <w:t xml:space="preserve">Nombre y Apellido. Institución. Dirección postal. E-mail. Serán escritos en fuente (Times New </w:t>
      </w:r>
      <w:proofErr w:type="spellStart"/>
      <w:r>
        <w:rPr>
          <w:i/>
          <w:sz w:val="20"/>
          <w:szCs w:val="20"/>
        </w:rPr>
        <w:t>Roman</w:t>
      </w:r>
      <w:proofErr w:type="spellEnd"/>
      <w:r>
        <w:rPr>
          <w:i/>
          <w:sz w:val="20"/>
          <w:szCs w:val="20"/>
        </w:rPr>
        <w:t>, 10, Cursiva)</w:t>
      </w:r>
    </w:p>
    <w:p w:rsidR="00750DEB" w:rsidRDefault="00750DEB">
      <w:pPr>
        <w:jc w:val="both"/>
      </w:pPr>
    </w:p>
    <w:p w:rsidR="00750DEB" w:rsidRDefault="0071463E">
      <w:pPr>
        <w:jc w:val="both"/>
      </w:pPr>
      <w:r>
        <w:rPr>
          <w:sz w:val="20"/>
          <w:szCs w:val="20"/>
        </w:rPr>
        <w:t xml:space="preserve">Tablas: Las Tablas serán numeradas en forma secuencial (Tabla 1, 2, 3, etc.,) con un </w:t>
      </w:r>
      <w:proofErr w:type="spellStart"/>
      <w:r>
        <w:rPr>
          <w:sz w:val="20"/>
          <w:szCs w:val="20"/>
        </w:rPr>
        <w:t>titulo</w:t>
      </w:r>
      <w:proofErr w:type="spellEnd"/>
      <w:r>
        <w:rPr>
          <w:sz w:val="20"/>
          <w:szCs w:val="20"/>
        </w:rPr>
        <w:t xml:space="preserve"> descriptivo, ambos escritos en Times New </w:t>
      </w:r>
      <w:proofErr w:type="spellStart"/>
      <w:r>
        <w:rPr>
          <w:sz w:val="20"/>
          <w:szCs w:val="20"/>
        </w:rPr>
        <w:t>Roman</w:t>
      </w:r>
      <w:proofErr w:type="spellEnd"/>
      <w:r>
        <w:rPr>
          <w:sz w:val="20"/>
          <w:szCs w:val="20"/>
        </w:rPr>
        <w:t>, 1</w:t>
      </w:r>
      <w:r>
        <w:rPr>
          <w:sz w:val="20"/>
          <w:szCs w:val="20"/>
        </w:rPr>
        <w:t xml:space="preserve">0, cursiva. Las tablas estarán centradas en la columna o en caso contrario en toda la página. Los títulos de las columnas de la Tabla estarían en caracteres Times New </w:t>
      </w:r>
      <w:proofErr w:type="spellStart"/>
      <w:r>
        <w:rPr>
          <w:sz w:val="20"/>
          <w:szCs w:val="20"/>
        </w:rPr>
        <w:t>Roman</w:t>
      </w:r>
      <w:proofErr w:type="spellEnd"/>
      <w:r>
        <w:rPr>
          <w:sz w:val="20"/>
          <w:szCs w:val="20"/>
        </w:rPr>
        <w:t>, 10 negrita.</w:t>
      </w:r>
    </w:p>
    <w:p w:rsidR="00750DEB" w:rsidRDefault="00750DEB">
      <w:pPr>
        <w:jc w:val="both"/>
      </w:pPr>
    </w:p>
    <w:p w:rsidR="00750DEB" w:rsidRDefault="0071463E">
      <w:pPr>
        <w:jc w:val="both"/>
      </w:pPr>
      <w:r>
        <w:rPr>
          <w:sz w:val="20"/>
          <w:szCs w:val="20"/>
        </w:rPr>
        <w:t>Figuras: Las figuras serán numeradas secuencialmente: Figura 1, 2, 3,</w:t>
      </w:r>
      <w:r>
        <w:rPr>
          <w:sz w:val="20"/>
          <w:szCs w:val="20"/>
        </w:rPr>
        <w:t xml:space="preserve"> etc.).</w:t>
      </w:r>
    </w:p>
    <w:p w:rsidR="00750DEB" w:rsidRDefault="0071463E">
      <w:pPr>
        <w:jc w:val="both"/>
      </w:pPr>
      <w:r>
        <w:rPr>
          <w:sz w:val="20"/>
          <w:szCs w:val="20"/>
        </w:rPr>
        <w:t>Aquellas figuras que abarquen toda la página serán ubicadas al comienzo o al final de la página.</w:t>
      </w:r>
    </w:p>
    <w:p w:rsidR="00750DEB" w:rsidRDefault="00750DEB">
      <w:pPr>
        <w:jc w:val="both"/>
      </w:pPr>
    </w:p>
    <w:p w:rsidR="00750DEB" w:rsidRDefault="00750DEB">
      <w:pPr>
        <w:jc w:val="both"/>
      </w:pPr>
    </w:p>
    <w:p w:rsidR="00750DEB" w:rsidRDefault="00750DEB">
      <w:pPr>
        <w:jc w:val="both"/>
      </w:pPr>
    </w:p>
    <w:p w:rsidR="00750DEB" w:rsidRDefault="00750DEB">
      <w:pPr>
        <w:jc w:val="both"/>
      </w:pPr>
    </w:p>
    <w:p w:rsidR="00750DEB" w:rsidRDefault="0071463E">
      <w:pPr>
        <w:jc w:val="both"/>
      </w:pPr>
      <w:r>
        <w:rPr>
          <w:b/>
          <w:u w:val="single"/>
        </w:rPr>
        <w:t>Notas generales respecto a la presentación</w:t>
      </w:r>
      <w:r>
        <w:t>:</w:t>
      </w:r>
    </w:p>
    <w:p w:rsidR="00750DEB" w:rsidRDefault="00750DEB">
      <w:pPr>
        <w:jc w:val="both"/>
      </w:pPr>
    </w:p>
    <w:p w:rsidR="00750DEB" w:rsidRDefault="0071463E">
      <w:pPr>
        <w:numPr>
          <w:ilvl w:val="0"/>
          <w:numId w:val="1"/>
        </w:numPr>
        <w:ind w:hanging="360"/>
        <w:jc w:val="both"/>
      </w:pPr>
      <w:r>
        <w:t xml:space="preserve">Cada </w:t>
      </w:r>
      <w:proofErr w:type="spellStart"/>
      <w:r>
        <w:t>Paper</w:t>
      </w:r>
      <w:proofErr w:type="spellEnd"/>
      <w:r>
        <w:t xml:space="preserve"> debería contener un máximo de 10 páginas y un mínimo de 5. </w:t>
      </w:r>
    </w:p>
    <w:p w:rsidR="00750DEB" w:rsidRDefault="0071463E">
      <w:pPr>
        <w:numPr>
          <w:ilvl w:val="0"/>
          <w:numId w:val="1"/>
        </w:numPr>
        <w:ind w:hanging="360"/>
        <w:jc w:val="both"/>
      </w:pPr>
      <w:r>
        <w:t xml:space="preserve">El tamaño de la página debería ser de 21mm x 297mm (Tamaño A4). </w:t>
      </w:r>
    </w:p>
    <w:p w:rsidR="00750DEB" w:rsidRDefault="0071463E">
      <w:pPr>
        <w:numPr>
          <w:ilvl w:val="0"/>
          <w:numId w:val="1"/>
        </w:numPr>
        <w:ind w:hanging="360"/>
        <w:jc w:val="both"/>
      </w:pPr>
      <w:r>
        <w:t>Los márgenes deben establecerse en 2,5 cm.</w:t>
      </w:r>
    </w:p>
    <w:p w:rsidR="00750DEB" w:rsidRDefault="0071463E">
      <w:pPr>
        <w:numPr>
          <w:ilvl w:val="0"/>
          <w:numId w:val="1"/>
        </w:numPr>
        <w:ind w:hanging="360"/>
        <w:jc w:val="both"/>
      </w:pPr>
      <w:r>
        <w:t>Las páginas no deben numerarse.</w:t>
      </w:r>
    </w:p>
    <w:p w:rsidR="00750DEB" w:rsidRDefault="0071463E">
      <w:pPr>
        <w:numPr>
          <w:ilvl w:val="0"/>
          <w:numId w:val="1"/>
        </w:numPr>
        <w:ind w:hanging="360"/>
        <w:jc w:val="both"/>
      </w:pPr>
      <w:r>
        <w:t>No agregue otros encabezados o notas al pié.</w:t>
      </w:r>
    </w:p>
    <w:p w:rsidR="00750DEB" w:rsidRDefault="0071463E">
      <w:pPr>
        <w:numPr>
          <w:ilvl w:val="0"/>
          <w:numId w:val="1"/>
        </w:numPr>
        <w:ind w:hanging="360"/>
        <w:jc w:val="both"/>
      </w:pPr>
      <w:r>
        <w:t>El espaciado entre columnas debe ser de 1 cm.</w:t>
      </w:r>
    </w:p>
    <w:p w:rsidR="00750DEB" w:rsidRDefault="0071463E">
      <w:pPr>
        <w:numPr>
          <w:ilvl w:val="0"/>
          <w:numId w:val="1"/>
        </w:numPr>
        <w:ind w:hanging="360"/>
        <w:jc w:val="both"/>
      </w:pPr>
      <w:r>
        <w:t>Las columnas deberían ser</w:t>
      </w:r>
      <w:r>
        <w:t xml:space="preserve"> de igual ancho</w:t>
      </w:r>
    </w:p>
    <w:p w:rsidR="00750DEB" w:rsidRDefault="0071463E">
      <w:pPr>
        <w:numPr>
          <w:ilvl w:val="0"/>
          <w:numId w:val="1"/>
        </w:numPr>
        <w:ind w:hanging="360"/>
        <w:jc w:val="both"/>
      </w:pPr>
      <w:r>
        <w:t>El texto debe ser color negro.</w:t>
      </w:r>
    </w:p>
    <w:p w:rsidR="00750DEB" w:rsidRDefault="00750DEB">
      <w:pPr>
        <w:jc w:val="both"/>
      </w:pPr>
    </w:p>
    <w:sectPr w:rsidR="00750DEB">
      <w:pgSz w:w="11907" w:h="16840"/>
      <w:pgMar w:top="1418" w:right="1418" w:bottom="1418" w:left="141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6167A"/>
    <w:multiLevelType w:val="multilevel"/>
    <w:tmpl w:val="0D0A819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750DEB"/>
    <w:rsid w:val="002227A6"/>
    <w:rsid w:val="002712EA"/>
    <w:rsid w:val="00381299"/>
    <w:rsid w:val="004A0967"/>
    <w:rsid w:val="006C6200"/>
    <w:rsid w:val="0071463E"/>
    <w:rsid w:val="00750DEB"/>
    <w:rsid w:val="007B4C76"/>
    <w:rsid w:val="00857BD2"/>
    <w:rsid w:val="00A61D2A"/>
    <w:rsid w:val="00A7424C"/>
    <w:rsid w:val="00C12149"/>
    <w:rsid w:val="00ED7E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ipervnculo">
    <w:name w:val="Hyperlink"/>
    <w:basedOn w:val="Fuentedeprrafopredeter"/>
    <w:uiPriority w:val="99"/>
    <w:unhideWhenUsed/>
    <w:rsid w:val="002712EA"/>
    <w:rPr>
      <w:color w:val="0000FF" w:themeColor="hyperlink"/>
      <w:u w:val="single"/>
    </w:rPr>
  </w:style>
  <w:style w:type="paragraph" w:styleId="HTMLconformatoprevio">
    <w:name w:val="HTML Preformatted"/>
    <w:basedOn w:val="Normal"/>
    <w:link w:val="HTMLconformatoprevioCar"/>
    <w:uiPriority w:val="99"/>
    <w:semiHidden/>
    <w:unhideWhenUsed/>
    <w:rsid w:val="006C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6C6200"/>
    <w:rPr>
      <w:rFonts w:ascii="Courier New" w:hAnsi="Courier New" w:cs="Courier New"/>
      <w:color w:val="auto"/>
      <w:sz w:val="20"/>
      <w:szCs w:val="20"/>
      <w:lang w:val="es-PE"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ipervnculo">
    <w:name w:val="Hyperlink"/>
    <w:basedOn w:val="Fuentedeprrafopredeter"/>
    <w:uiPriority w:val="99"/>
    <w:unhideWhenUsed/>
    <w:rsid w:val="002712EA"/>
    <w:rPr>
      <w:color w:val="0000FF" w:themeColor="hyperlink"/>
      <w:u w:val="single"/>
    </w:rPr>
  </w:style>
  <w:style w:type="paragraph" w:styleId="HTMLconformatoprevio">
    <w:name w:val="HTML Preformatted"/>
    <w:basedOn w:val="Normal"/>
    <w:link w:val="HTMLconformatoprevioCar"/>
    <w:uiPriority w:val="99"/>
    <w:semiHidden/>
    <w:unhideWhenUsed/>
    <w:rsid w:val="006C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6C6200"/>
    <w:rPr>
      <w:rFonts w:ascii="Courier New" w:hAnsi="Courier New" w:cs="Courier New"/>
      <w:color w:val="auto"/>
      <w:sz w:val="20"/>
      <w:szCs w:val="20"/>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387556">
      <w:bodyDiv w:val="1"/>
      <w:marLeft w:val="0"/>
      <w:marRight w:val="0"/>
      <w:marTop w:val="0"/>
      <w:marBottom w:val="0"/>
      <w:divBdr>
        <w:top w:val="none" w:sz="0" w:space="0" w:color="auto"/>
        <w:left w:val="none" w:sz="0" w:space="0" w:color="auto"/>
        <w:bottom w:val="none" w:sz="0" w:space="0" w:color="auto"/>
        <w:right w:val="none" w:sz="0" w:space="0" w:color="auto"/>
      </w:divBdr>
    </w:div>
    <w:div w:id="647787914">
      <w:bodyDiv w:val="1"/>
      <w:marLeft w:val="0"/>
      <w:marRight w:val="0"/>
      <w:marTop w:val="0"/>
      <w:marBottom w:val="0"/>
      <w:divBdr>
        <w:top w:val="none" w:sz="0" w:space="0" w:color="auto"/>
        <w:left w:val="none" w:sz="0" w:space="0" w:color="auto"/>
        <w:bottom w:val="none" w:sz="0" w:space="0" w:color="auto"/>
        <w:right w:val="none" w:sz="0" w:space="0" w:color="auto"/>
      </w:divBdr>
    </w:div>
    <w:div w:id="1323311485">
      <w:bodyDiv w:val="1"/>
      <w:marLeft w:val="0"/>
      <w:marRight w:val="0"/>
      <w:marTop w:val="0"/>
      <w:marBottom w:val="0"/>
      <w:divBdr>
        <w:top w:val="none" w:sz="0" w:space="0" w:color="auto"/>
        <w:left w:val="none" w:sz="0" w:space="0" w:color="auto"/>
        <w:bottom w:val="none" w:sz="0" w:space="0" w:color="auto"/>
        <w:right w:val="none" w:sz="0" w:space="0" w:color="auto"/>
      </w:divBdr>
    </w:div>
    <w:div w:id="1926457604">
      <w:bodyDiv w:val="1"/>
      <w:marLeft w:val="0"/>
      <w:marRight w:val="0"/>
      <w:marTop w:val="0"/>
      <w:marBottom w:val="0"/>
      <w:divBdr>
        <w:top w:val="none" w:sz="0" w:space="0" w:color="auto"/>
        <w:left w:val="none" w:sz="0" w:space="0" w:color="auto"/>
        <w:bottom w:val="none" w:sz="0" w:space="0" w:color="auto"/>
        <w:right w:val="none" w:sz="0" w:space="0" w:color="auto"/>
      </w:divBdr>
    </w:div>
    <w:div w:id="1988779135">
      <w:bodyDiv w:val="1"/>
      <w:marLeft w:val="0"/>
      <w:marRight w:val="0"/>
      <w:marTop w:val="0"/>
      <w:marBottom w:val="0"/>
      <w:divBdr>
        <w:top w:val="none" w:sz="0" w:space="0" w:color="auto"/>
        <w:left w:val="none" w:sz="0" w:space="0" w:color="auto"/>
        <w:bottom w:val="none" w:sz="0" w:space="0" w:color="auto"/>
        <w:right w:val="none" w:sz="0" w:space="0" w:color="auto"/>
      </w:divBdr>
    </w:div>
    <w:div w:id="20023467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lackshell.usebox.net/archive/algoritmo-para-generar-crucigramas.html" TargetMode="External"/><Relationship Id="rId3" Type="http://schemas.microsoft.com/office/2007/relationships/stylesWithEffects" Target="stylesWithEffects.xml"/><Relationship Id="rId7" Type="http://schemas.openxmlformats.org/officeDocument/2006/relationships/hyperlink" Target="https://developer.android.com/sdk/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icardohuamani04@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3</Pages>
  <Words>941</Words>
  <Characters>5180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cp:lastModifiedBy>
  <cp:revision>4</cp:revision>
  <dcterms:created xsi:type="dcterms:W3CDTF">2015-07-26T17:21:00Z</dcterms:created>
  <dcterms:modified xsi:type="dcterms:W3CDTF">2015-07-28T22:13:00Z</dcterms:modified>
</cp:coreProperties>
</file>