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SmartNode TTL fix - test evidence</w:t>
      </w:r>
    </w:p>
    <w:p>
      <w:pPr>
        <w:spacing w:after="240"/>
      </w:pPr>
      <w:r>
        <w:rPr>
          <w:i/>
        </w:rPr>
        <w:t>Run evidence for Home Assistant TTL generation and SmartNode validation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4968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Run folder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C:\Users\ln20col56\Projets\ruleless-digital-twins-demo\demo-evidence\current-run-20260607-054701-ttl-fix</w:t>
            </w:r>
          </w:p>
        </w:tc>
      </w:tr>
      <w:tr>
        <w:trPr/>
        <w:tc>
          <w:tcPr>
            <w:tcW w:type="dxa" w:w="4968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Run date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2026-06-07</w:t>
            </w:r>
          </w:p>
        </w:tc>
      </w:tr>
      <w:tr>
        <w:trPr/>
        <w:tc>
          <w:tcPr>
            <w:tcW w:type="dxa" w:w="4968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Workspace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C:\Users\ln20col56\Projets\ruleless-digital-twins-demo</w:t>
            </w:r>
          </w:p>
        </w:tc>
      </w:tr>
    </w:tbl>
    <w:p>
      <w:pPr>
        <w:spacing w:before="200"/>
      </w:pPr>
      <w:r>
        <w:rPr>
          <w:b/>
        </w:rPr>
        <w:t xml:space="preserve">Executive result: </w:t>
      </w:r>
      <w:r>
        <w:t>the missing homeassistant-ha-inferred.ttl file is now generated and present. SmartNode API, HA connection, model validation, and manual dry-run tick work. The continuous full MAPE-K loop still has a separate planner issue: it generates 0 simulation paths and then fails in MapekPlan.Plan.</w:t>
      </w:r>
    </w:p>
    <w:p>
      <w:pPr>
        <w:pStyle w:val="Heading1"/>
      </w:pPr>
      <w:r>
        <w:t>Result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E74B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vAlign w:val="center"/>
            <w:shd w:fill="2E74B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12"/>
            <w:vAlign w:val="center"/>
            <w:shd w:fill="2E74B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Evidence / detail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TTL generation</w:t>
            </w:r>
          </w:p>
        </w:tc>
        <w:tc>
          <w:tcPr>
            <w:tcW w:type="dxa" w:w="33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PASS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homeassistant-ha-inferred.ttl generated in rdt-fork-clean and copied to active repo.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FileNotFoundException</w:t>
            </w:r>
          </w:p>
        </w:tc>
        <w:tc>
          <w:tcPr>
            <w:tcW w:type="dxa" w:w="33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FIXED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Previous missing TTL error no longer appears in final logs.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health/readiness</w:t>
            </w:r>
          </w:p>
        </w:tc>
        <w:tc>
          <w:tcPr>
            <w:tcW w:type="dxa" w:w="33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PASS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/api/health and /api/ready return HTTP 200.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 runtime connection</w:t>
            </w:r>
          </w:p>
        </w:tc>
        <w:tc>
          <w:tcPr>
            <w:tcW w:type="dxa" w:w="33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PASS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/api/ha/connection returns Home Assistant 2025.9.3 and 99 entities.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Bindings validation</w:t>
            </w:r>
          </w:p>
        </w:tc>
        <w:tc>
          <w:tcPr>
            <w:tcW w:type="dxa" w:w="33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PASS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/api/model/validation returns result=PASS with HA_BINDINGS_FILE=config/ha-bindings.showcase.json.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Manual dry-run tick</w:t>
            </w:r>
          </w:p>
        </w:tc>
        <w:tc>
          <w:tcPr>
            <w:tcW w:type="dxa" w:w="33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</w:rPr>
              <w:t>PASS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/api/mapek/tick returns HTTP 200, selected scenario heat-now, executed=false.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Continuous full MAPE-K loop</w:t>
            </w:r>
          </w:p>
        </w:tc>
        <w:tc>
          <w:tcPr>
            <w:tcW w:type="dxa" w:w="3312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</w:rPr>
              <w:t>FAIL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Still generates 0 simulation paths and fails with ArgumentNullException source in MapekPlan.cs:line 88.</w:t>
            </w:r>
          </w:p>
        </w:tc>
      </w:tr>
    </w:tbl>
    <w:p>
      <w:pPr>
        <w:pStyle w:val="Heading1"/>
      </w:pPr>
      <w:r>
        <w:t>What changed</w:t>
      </w:r>
    </w:p>
    <w:p>
      <w:pPr>
        <w:ind w:left="288"/>
      </w:pPr>
      <w:r>
        <w:t>- Copied hacvt_rdt.py, hacvt.py, and ConfigSource.py into C:\Users\ln20col56\Projets\rdt-fork-clean\models-and-rules.</w:t>
      </w:r>
    </w:p>
    <w:p>
      <w:pPr>
        <w:ind w:left="288"/>
      </w:pPr>
      <w:r>
        <w:t>- Ran the live HA RDT exporter. That export was saved as homeassistant-ha-instance.live-export.ttl for proof.</w:t>
      </w:r>
    </w:p>
    <w:p>
      <w:pPr>
        <w:ind w:left="288"/>
      </w:pPr>
      <w:r>
        <w:t>- Restored/copied the curated scenario homeassistant-ha-instance.ttl into rdt-fork-clean because the live export alone lacks simulation metadata.</w:t>
      </w:r>
    </w:p>
    <w:p>
      <w:pPr>
        <w:ind w:left="288"/>
      </w:pPr>
      <w:r>
        <w:t>- Ran the Java inference engine on the curated scenario instance and generated homeassistant-ha-inferred.ttl.</w:t>
      </w:r>
    </w:p>
    <w:p>
      <w:pPr>
        <w:ind w:left="288"/>
      </w:pPr>
      <w:r>
        <w:t>- Copied the inferred TTL into the active SmartNode workspace and relaunched SmartNode with TOKEN_HA and HA_BINDINGS_FILE.</w:t>
      </w:r>
    </w:p>
    <w:p>
      <w:pPr>
        <w:pStyle w:val="Heading1"/>
      </w:pPr>
      <w:r>
        <w:t>Screenshots</w:t>
      </w:r>
    </w:p>
    <w:p>
      <w:r>
        <w:rPr>
          <w:b/>
        </w:rPr>
        <w:t>Dashboard after TTL fix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34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after-ttl-f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Dashboard after runtime HA connection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34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after-ha-runtime-conn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Setup page proof from first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34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up-ha-conn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Decisions and safety proof from first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34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decisions-after-ti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Log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E74B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68"/>
            <w:vAlign w:val="center"/>
            <w:shd w:fill="2E74B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inference-engine-curated.log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'Generated ActuationAction' ... Generated the inferred model.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api-final-model-validation.json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 200, result=PASS, sensors=8, actuators=11.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api-final-ha-connection-post.json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 200, Home Assistant 2025.9.3, entityCount=99.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smartnode-final.out.log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Generated a total of 0 simulation paths; ArgumentNullException source in MapekPlan.cs:line 88.</w:t>
            </w:r>
          </w:p>
        </w:tc>
      </w:tr>
    </w:tbl>
    <w:p>
      <w:pPr>
        <w:spacing w:before="240"/>
      </w:pPr>
      <w:r>
        <w:rPr>
          <w:b/>
        </w:rPr>
        <w:t xml:space="preserve">Conclusion: </w:t>
      </w:r>
      <w:r>
        <w:t>The missing TTL generation problem is handled. The remaining failure is not the missing file anymore; it is a planner/runtime issue in the continuous full MAPE-K loop after model loading.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