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Видовой состав (петрофитный вариант разнотравно-типчаково-ковыльной степи, с. Дмитровка)</w:t>
      </w:r>
    </w:p>
    <w:tbl>
      <w:tblPr>
        <w:tblW w:w="920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44"/>
        <w:gridCol w:w="3928"/>
        <w:gridCol w:w="692"/>
        <w:gridCol w:w="21"/>
        <w:gridCol w:w="687"/>
        <w:gridCol w:w="632"/>
        <w:gridCol w:w="20"/>
        <w:gridCol w:w="694"/>
        <w:gridCol w:w="611"/>
        <w:gridCol w:w="678"/>
      </w:tblGrid>
      <w:tr>
        <w:trPr>
          <w:trHeight w:val="454" w:hRule="atLeast"/>
        </w:trPr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</w:t>
            </w:r>
          </w:p>
        </w:tc>
        <w:tc>
          <w:tcPr>
            <w:tcW w:w="40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ЧПП в %</w:t>
            </w:r>
          </w:p>
        </w:tc>
      </w:tr>
      <w:tr>
        <w:trPr>
          <w:trHeight w:val="294" w:hRule="atLeast"/>
        </w:trPr>
        <w:tc>
          <w:tcPr>
            <w:tcW w:w="1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19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Bromopsis inermis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(Leyss.) Holub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Bromopsis riparia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(Rehman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) Holub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Elytrigia intermedia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(Host) Nevski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Koeleria cristata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(L.) Pers.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Festuca rupicola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Heuff.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4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Poa angustifolia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Stipa dasyphylla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(Czern. ex Lindem.) Trautv.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Stipa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grafiana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Steven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Stipa lessingiana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Trin. &amp; Rupr.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</w:tr>
      <w:tr>
        <w:trPr>
          <w:trHeight w:val="22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Stipa ucrainica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P.A. Smirn.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Stipa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>zalesskii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 xml:space="preserve"> Wilensky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Ranunculus illyricus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uk-UA"/>
              </w:rPr>
              <w:t xml:space="preserve">Thalictrum minus 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Euphorbia stepposa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Zoz ex Prokh.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Eremogone biebersteinii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(Schlecht.) Holub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Hypericum elegans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Stephan ex Willd.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Pseudolysimachion barrelieri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(Schott) Holub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Plantago urvillei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Opiz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Verbascum phoeniceum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Nonea rossica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Steven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Ferulago galbanifera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(Mill.) W.D.J. Koch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Galium ruthenicum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Willd.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Galium verum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Ajuga pseudochia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Des.-Shost.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Filipendula vulgaris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Moench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Marrubium praecox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Janka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Nepeta parviflora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M. Bieb.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Phlomis pungens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Willd.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Phlomoides tuberosa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(L.) Moench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Poterium polygamum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Waldst. &amp; Kit.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Salvia nutans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Salvia tesquicola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Klokov &amp; Pobed.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Stachys transsilvanica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Schur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Thymus dimorphus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Klokov &amp; Des.-Shost.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Thymus marschallianus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Willd.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1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Eryngium campestre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1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Falcaria vulgaris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Bernh.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1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Vinca herbacea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Waldst. &amp; Kit.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>
          <w:trHeight w:val="21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Vincetoxicum hirundinaria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Medik.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1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Astragalus ucrainicus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M. Pop. &amp; Klokov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1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Caragana frutex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(L.) K. Koch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1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Caragana scythica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(Kom.) Pojark.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Securigera varia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(L.) Lassen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7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Jurinea arachnoidea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Bunge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Centaurea orientalis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Galatella villosa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(L.) Rchb. f.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191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Scorzonera mollis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M. Bieb.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>
          <w:trHeight w:val="291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 xml:space="preserve">Carex supina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Willd. ex Wahlenb.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9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  <w:t>Iris taurica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Lodd.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</w:tr>
      <w:tr>
        <w:trPr>
          <w:trHeight w:val="229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ОПП площадки</w:t>
            </w:r>
          </w:p>
        </w:tc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14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85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LibreOffice/24.2.3.2$Linux_X86_64 LibreOffice_project/420$Build-2</Application>
  <AppVersion>15.0000</AppVersion>
  <Pages>2</Pages>
  <Words>449</Words>
  <Characters>1712</Characters>
  <CharactersWithSpaces>1869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Юлия Ибатулина</dc:creator>
  <dc:description/>
  <dc:language>en-US</dc:language>
  <cp:lastModifiedBy>Юлия Ибатулина</cp:lastModifiedBy>
  <dcterms:modified xsi:type="dcterms:W3CDTF">2024-05-15T12:54:00Z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