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939E" w14:textId="77777777" w:rsidR="00BA0313" w:rsidRDefault="00000000">
      <w:pPr>
        <w:spacing w:line="360" w:lineRule="auto"/>
        <w:jc w:val="center"/>
        <w:rPr>
          <w:sz w:val="28"/>
          <w:szCs w:val="28"/>
        </w:rPr>
      </w:pPr>
      <w:bookmarkStart w:id="0" w:name="_gjdgxs" w:colFirst="0" w:colLast="0"/>
      <w:bookmarkEnd w:id="0"/>
      <w:r>
        <w:rPr>
          <w:sz w:val="28"/>
          <w:szCs w:val="28"/>
        </w:rPr>
        <w:t>Федеральное государственное автономное образовательное</w:t>
      </w:r>
    </w:p>
    <w:p w14:paraId="72EA08B0" w14:textId="77777777" w:rsidR="00BA0313" w:rsidRDefault="00000000">
      <w:pPr>
        <w:spacing w:line="360" w:lineRule="auto"/>
        <w:jc w:val="center"/>
        <w:rPr>
          <w:sz w:val="28"/>
          <w:szCs w:val="28"/>
        </w:rPr>
      </w:pPr>
      <w:bookmarkStart w:id="1" w:name="_7jmreann1s0r" w:colFirst="0" w:colLast="0"/>
      <w:bookmarkEnd w:id="1"/>
      <w:r>
        <w:rPr>
          <w:sz w:val="28"/>
          <w:szCs w:val="28"/>
        </w:rPr>
        <w:t xml:space="preserve"> учреждение высшего образования</w:t>
      </w:r>
    </w:p>
    <w:p w14:paraId="175C3543" w14:textId="77777777" w:rsidR="00BA0313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«Национальный исследовательский университет ИТМО»</w:t>
      </w:r>
    </w:p>
    <w:p w14:paraId="4773FF6A" w14:textId="77777777" w:rsidR="00BA0313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 w14:paraId="481A6890" w14:textId="77777777" w:rsidR="00BA0313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 09.03.04 «Программная инженерия» –</w:t>
      </w:r>
    </w:p>
    <w:p w14:paraId="382A3B19" w14:textId="77777777" w:rsidR="00BA0313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Системное и прикладное программное обеспечение</w:t>
      </w:r>
    </w:p>
    <w:p w14:paraId="4729FF4E" w14:textId="77777777" w:rsidR="00BA0313" w:rsidRDefault="00BA0313">
      <w:pPr>
        <w:spacing w:line="360" w:lineRule="auto"/>
        <w:rPr>
          <w:sz w:val="28"/>
          <w:szCs w:val="28"/>
        </w:rPr>
      </w:pPr>
    </w:p>
    <w:p w14:paraId="31342948" w14:textId="77777777" w:rsidR="00BA0313" w:rsidRDefault="00BA0313">
      <w:pPr>
        <w:spacing w:line="360" w:lineRule="auto"/>
        <w:rPr>
          <w:sz w:val="28"/>
          <w:szCs w:val="28"/>
        </w:rPr>
      </w:pPr>
    </w:p>
    <w:p w14:paraId="39206FBF" w14:textId="77777777" w:rsidR="00BA0313" w:rsidRDefault="00BA0313">
      <w:pPr>
        <w:spacing w:line="360" w:lineRule="auto"/>
        <w:rPr>
          <w:sz w:val="28"/>
          <w:szCs w:val="28"/>
        </w:rPr>
      </w:pPr>
    </w:p>
    <w:p w14:paraId="2C6BBBE5" w14:textId="77777777" w:rsidR="00BA0313" w:rsidRDefault="00000000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Отчёт</w:t>
      </w:r>
    </w:p>
    <w:p w14:paraId="3C13FAF0" w14:textId="77777777" w:rsidR="00BA0313" w:rsidRDefault="00000000">
      <w:pPr>
        <w:spacing w:line="360" w:lineRule="auto"/>
        <w:jc w:val="center"/>
        <w:rPr>
          <w:b/>
          <w:sz w:val="28"/>
          <w:szCs w:val="28"/>
        </w:rPr>
      </w:pPr>
      <w:commentRangeStart w:id="2"/>
      <w:r>
        <w:rPr>
          <w:b/>
          <w:sz w:val="28"/>
          <w:szCs w:val="28"/>
        </w:rPr>
        <w:t>По лабораторной работе №1</w:t>
      </w:r>
      <w:commentRangeEnd w:id="2"/>
      <w:r>
        <w:rPr>
          <w:rStyle w:val="ab"/>
          <w:b/>
          <w:sz w:val="28"/>
          <w:szCs w:val="28"/>
        </w:rPr>
        <w:commentReference w:id="2"/>
      </w:r>
    </w:p>
    <w:p w14:paraId="658E8C3F" w14:textId="77777777" w:rsidR="00BA0313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«Обработка результатов измерений:</w:t>
      </w:r>
    </w:p>
    <w:p w14:paraId="28A73C88" w14:textId="77777777" w:rsidR="00BA0313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статистический анализ числовой последовательности»</w:t>
      </w:r>
    </w:p>
    <w:p w14:paraId="32C9F99C" w14:textId="77777777" w:rsidR="00BA0313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моделированию</w:t>
      </w:r>
    </w:p>
    <w:p w14:paraId="0979A519" w14:textId="69C25FBD" w:rsidR="00BA0313" w:rsidRPr="00E365EE" w:rsidRDefault="00000000">
      <w:pPr>
        <w:spacing w:line="360" w:lineRule="auto"/>
        <w:jc w:val="center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Вариант: </w:t>
      </w:r>
      <w:r w:rsidR="00E365EE">
        <w:rPr>
          <w:rFonts w:hint="eastAsia"/>
          <w:b/>
          <w:sz w:val="28"/>
          <w:szCs w:val="28"/>
        </w:rPr>
        <w:t>115</w:t>
      </w:r>
    </w:p>
    <w:p w14:paraId="1ABF783E" w14:textId="77777777" w:rsidR="00BA0313" w:rsidRDefault="00BA0313">
      <w:pPr>
        <w:spacing w:line="360" w:lineRule="auto"/>
        <w:jc w:val="right"/>
        <w:rPr>
          <w:sz w:val="28"/>
          <w:szCs w:val="28"/>
        </w:rPr>
      </w:pPr>
    </w:p>
    <w:p w14:paraId="3E7492ED" w14:textId="77777777" w:rsidR="00BA0313" w:rsidRDefault="00000000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Выполнили:</w:t>
      </w:r>
    </w:p>
    <w:p w14:paraId="32D55D5C" w14:textId="6970A663" w:rsidR="00BA0313" w:rsidRDefault="00000000" w:rsidP="00E365EE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студенты 3 курса</w:t>
      </w:r>
      <w:r>
        <w:rPr>
          <w:sz w:val="28"/>
          <w:szCs w:val="28"/>
        </w:rPr>
        <w:br/>
      </w:r>
      <w:r w:rsidR="00E365EE">
        <w:rPr>
          <w:sz w:val="28"/>
          <w:szCs w:val="28"/>
        </w:rPr>
        <w:t>Чжун Цзяцзюнь</w:t>
      </w:r>
    </w:p>
    <w:p w14:paraId="3E6B514A" w14:textId="628FE754" w:rsidR="00BA0313" w:rsidRDefault="00000000">
      <w:pPr>
        <w:spacing w:line="360" w:lineRule="auto"/>
        <w:jc w:val="right"/>
        <w:rPr>
          <w:sz w:val="28"/>
          <w:szCs w:val="28"/>
        </w:rPr>
      </w:pPr>
      <w:r>
        <w:rPr>
          <w:b/>
          <w:sz w:val="28"/>
          <w:szCs w:val="28"/>
        </w:rPr>
        <w:t>Группа:</w:t>
      </w:r>
      <w:r>
        <w:rPr>
          <w:sz w:val="28"/>
          <w:szCs w:val="28"/>
        </w:rPr>
        <w:t xml:space="preserve"> P331</w:t>
      </w:r>
      <w:r w:rsidR="00E365EE">
        <w:rPr>
          <w:sz w:val="28"/>
          <w:szCs w:val="28"/>
        </w:rPr>
        <w:t>0</w:t>
      </w:r>
    </w:p>
    <w:p w14:paraId="361A4692" w14:textId="77777777" w:rsidR="00BA0313" w:rsidRDefault="00000000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Принял:</w:t>
      </w:r>
    </w:p>
    <w:p w14:paraId="032F9DFA" w14:textId="77777777" w:rsidR="00E365EE" w:rsidRDefault="00E365EE">
      <w:pPr>
        <w:spacing w:line="360" w:lineRule="auto"/>
        <w:jc w:val="right"/>
        <w:rPr>
          <w:b/>
          <w:bCs/>
          <w:sz w:val="28"/>
          <w:szCs w:val="28"/>
        </w:rPr>
      </w:pPr>
      <w:r w:rsidRPr="00E365EE">
        <w:rPr>
          <w:b/>
          <w:bCs/>
          <w:sz w:val="28"/>
          <w:szCs w:val="28"/>
        </w:rPr>
        <w:t>Тропченко Андрей Александрович</w:t>
      </w:r>
    </w:p>
    <w:p w14:paraId="36C2E7EA" w14:textId="371B3054" w:rsidR="00BA0313" w:rsidRDefault="00000000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Отчёт принят «__»_____202</w:t>
      </w:r>
      <w:r w:rsidR="00E365EE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6E47C98E" w14:textId="77777777" w:rsidR="00BA0313" w:rsidRDefault="00000000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Оценка: ___________</w:t>
      </w:r>
    </w:p>
    <w:p w14:paraId="530C4CB6" w14:textId="77777777" w:rsidR="00BA0313" w:rsidRDefault="00BA0313">
      <w:pPr>
        <w:spacing w:line="360" w:lineRule="auto"/>
        <w:jc w:val="right"/>
        <w:rPr>
          <w:sz w:val="28"/>
          <w:szCs w:val="28"/>
        </w:rPr>
      </w:pPr>
    </w:p>
    <w:p w14:paraId="19E7D356" w14:textId="77777777" w:rsidR="00BA0313" w:rsidRDefault="00BA0313">
      <w:pPr>
        <w:spacing w:line="360" w:lineRule="auto"/>
        <w:jc w:val="right"/>
        <w:rPr>
          <w:sz w:val="28"/>
          <w:szCs w:val="28"/>
        </w:rPr>
      </w:pPr>
    </w:p>
    <w:p w14:paraId="6DA34F53" w14:textId="77777777" w:rsidR="00BA0313" w:rsidRDefault="00BA0313">
      <w:pPr>
        <w:spacing w:line="360" w:lineRule="auto"/>
        <w:jc w:val="right"/>
        <w:rPr>
          <w:sz w:val="28"/>
          <w:szCs w:val="28"/>
        </w:rPr>
      </w:pPr>
    </w:p>
    <w:p w14:paraId="2D270F20" w14:textId="77777777" w:rsidR="00BA0313" w:rsidRDefault="00BA0313">
      <w:pPr>
        <w:spacing w:line="360" w:lineRule="auto"/>
        <w:rPr>
          <w:sz w:val="28"/>
          <w:szCs w:val="28"/>
        </w:rPr>
      </w:pPr>
    </w:p>
    <w:p w14:paraId="4E7C0EB9" w14:textId="77777777" w:rsidR="00BA0313" w:rsidRDefault="00BA0313">
      <w:pPr>
        <w:spacing w:line="360" w:lineRule="auto"/>
        <w:jc w:val="right"/>
        <w:rPr>
          <w:sz w:val="28"/>
          <w:szCs w:val="28"/>
        </w:rPr>
      </w:pPr>
    </w:p>
    <w:p w14:paraId="084DAFB8" w14:textId="77777777" w:rsidR="00BA0313" w:rsidRDefault="00BA0313">
      <w:pPr>
        <w:spacing w:line="360" w:lineRule="auto"/>
        <w:jc w:val="right"/>
        <w:rPr>
          <w:sz w:val="28"/>
          <w:szCs w:val="28"/>
        </w:rPr>
      </w:pPr>
    </w:p>
    <w:p w14:paraId="630AF390" w14:textId="621F84F3" w:rsidR="00BA0313" w:rsidRDefault="00000000" w:rsidP="00E365EE">
      <w:pPr>
        <w:spacing w:line="360" w:lineRule="auto"/>
        <w:ind w:left="2880" w:firstLine="720"/>
        <w:rPr>
          <w:sz w:val="28"/>
          <w:szCs w:val="28"/>
        </w:rPr>
      </w:pPr>
      <w:r>
        <w:rPr>
          <w:sz w:val="28"/>
          <w:szCs w:val="28"/>
        </w:rPr>
        <w:t>г. Санкт-Петербург, 202</w:t>
      </w:r>
      <w:r w:rsidR="00E365EE">
        <w:rPr>
          <w:sz w:val="28"/>
          <w:szCs w:val="28"/>
        </w:rPr>
        <w:t>6</w:t>
      </w:r>
    </w:p>
    <w:p w14:paraId="362ECAE2" w14:textId="77777777" w:rsidR="00BA0313" w:rsidRDefault="00000000">
      <w:pPr>
        <w:pStyle w:val="1"/>
        <w:spacing w:line="360" w:lineRule="auto"/>
      </w:pPr>
      <w:bookmarkStart w:id="3" w:name="_30j0zll" w:colFirst="0" w:colLast="0"/>
      <w:bookmarkEnd w:id="3"/>
      <w:r>
        <w:lastRenderedPageBreak/>
        <w:tab/>
        <w:t>Задание</w:t>
      </w:r>
    </w:p>
    <w:p w14:paraId="3C2A0556" w14:textId="77777777" w:rsidR="00BA0313" w:rsidRDefault="00000000">
      <w:pPr>
        <w:pStyle w:val="1"/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</w:t>
      </w:r>
    </w:p>
    <w:p w14:paraId="331B87CA" w14:textId="77777777" w:rsidR="00BA0313" w:rsidRDefault="00000000">
      <w:pPr>
        <w:pStyle w:val="1"/>
        <w:spacing w:line="276" w:lineRule="auto"/>
        <w:ind w:firstLine="708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Изучение методов обработки и статистического анализа результатов измерений на примере заданной числовой последовательности путем оценки числовых моментов и выявления свойств последовательности на основе корреляционного анализа, а также аппроксимация закона распределения заданной последовательности по двум числовым моментам случайной величины.</w:t>
      </w:r>
    </w:p>
    <w:p w14:paraId="4235182A" w14:textId="77777777" w:rsidR="00BA0313" w:rsidRDefault="00BA0313"/>
    <w:p w14:paraId="09ECDD8D" w14:textId="77777777" w:rsidR="00BA0313" w:rsidRDefault="00000000">
      <w:pPr>
        <w:spacing w:after="160" w:line="259" w:lineRule="auto"/>
        <w:ind w:firstLine="360"/>
        <w:rPr>
          <w:sz w:val="28"/>
          <w:szCs w:val="28"/>
        </w:rPr>
      </w:pPr>
      <w:r>
        <w:rPr>
          <w:b/>
          <w:sz w:val="28"/>
          <w:szCs w:val="28"/>
        </w:rPr>
        <w:t xml:space="preserve">Содержание отчета </w:t>
      </w:r>
    </w:p>
    <w:p w14:paraId="5EFC18FA" w14:textId="77777777" w:rsidR="00BA0313" w:rsidRDefault="00000000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оценки математичес</w:t>
      </w:r>
      <w:r>
        <w:rPr>
          <w:i/>
          <w:sz w:val="28"/>
          <w:szCs w:val="28"/>
        </w:rPr>
        <w:t>кого ожидания, дисперсии, среднеквадратического отклонения, коэффициента вариации</w:t>
      </w:r>
      <w:r>
        <w:rPr>
          <w:sz w:val="28"/>
          <w:szCs w:val="28"/>
        </w:rPr>
        <w:t xml:space="preserve"> заданной числовой последовательности и </w:t>
      </w:r>
      <w:r>
        <w:rPr>
          <w:i/>
          <w:sz w:val="28"/>
          <w:szCs w:val="28"/>
        </w:rPr>
        <w:t>доверительные интервалы</w:t>
      </w:r>
      <w:r>
        <w:rPr>
          <w:sz w:val="28"/>
          <w:szCs w:val="28"/>
        </w:rPr>
        <w:t xml:space="preserve"> для оценки математического ожидания с доверительными вероятностями 0,9; 0,95 и 0,99, сведенные в таблицу (форма 1);</w:t>
      </w:r>
    </w:p>
    <w:p w14:paraId="085715DA" w14:textId="77777777" w:rsidR="00BA0313" w:rsidRDefault="00000000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график (график 1) значений заданной числовой последовательности с результатами анализа характера числовой последовательности (возрастающая, убывающая, периодичная и т.п.);</w:t>
      </w:r>
    </w:p>
    <w:p w14:paraId="0FEDF64F" w14:textId="77777777" w:rsidR="00BA0313" w:rsidRDefault="00000000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результаты автокорреляционного анализа (значения коэффициентов автокорреляции со сдвигом 1, 2, 3, …), представленные как в числовом (форма 3), так и графическом виде, с </w:t>
      </w:r>
      <w:r>
        <w:rPr>
          <w:i/>
          <w:sz w:val="28"/>
          <w:szCs w:val="28"/>
        </w:rPr>
        <w:t>обоснованным выводом о характере заданной числовой последовательности</w:t>
      </w:r>
      <w:r>
        <w:rPr>
          <w:sz w:val="28"/>
          <w:szCs w:val="28"/>
        </w:rPr>
        <w:t xml:space="preserve"> (можно ли ее считать случайной);</w:t>
      </w:r>
    </w:p>
    <w:p w14:paraId="370EEB53" w14:textId="77777777" w:rsidR="00BA0313" w:rsidRDefault="00000000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гистограмма распределения частот для заданной числовой последовательности (график 2);</w:t>
      </w:r>
    </w:p>
    <w:p w14:paraId="52669296" w14:textId="77777777" w:rsidR="00BA0313" w:rsidRDefault="00000000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параметры, рассчитанные по двум начальным моментам и определяющие </w:t>
      </w:r>
      <w:r>
        <w:rPr>
          <w:i/>
          <w:sz w:val="28"/>
          <w:szCs w:val="28"/>
        </w:rPr>
        <w:t xml:space="preserve">вид аппроксимирующего закона распределения </w:t>
      </w:r>
      <w:r>
        <w:rPr>
          <w:sz w:val="28"/>
          <w:szCs w:val="28"/>
        </w:rPr>
        <w:t>заданной случайной последовательности (равномерный; экспоненциальный; нормированный Эрланга; гипоэкспоненциальный; гиперэкспоненциальный);</w:t>
      </w:r>
    </w:p>
    <w:p w14:paraId="4412709D" w14:textId="77777777" w:rsidR="00BA0313" w:rsidRDefault="00000000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i/>
          <w:sz w:val="28"/>
          <w:szCs w:val="28"/>
        </w:rPr>
        <w:t>описание алгоритма (программы) формирования</w:t>
      </w:r>
      <w:r>
        <w:rPr>
          <w:sz w:val="28"/>
          <w:szCs w:val="28"/>
        </w:rPr>
        <w:t xml:space="preserve"> аппроксимирующего закона распределения и расчета значений всех числовых характеристик с иллюстрацией (при защите отчета) его работоспособности;</w:t>
      </w:r>
    </w:p>
    <w:p w14:paraId="12771500" w14:textId="77777777" w:rsidR="00BA0313" w:rsidRDefault="00000000">
      <w:pPr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выводы по результатам сравнения сгенерированной в соответствии с полученным аппроксимирующим законом распределения последовательности случайных величин и заданной числовой последовательности, а именно: </w:t>
      </w:r>
    </w:p>
    <w:p w14:paraId="7D6D4BEE" w14:textId="77777777" w:rsidR="00BA0313" w:rsidRDefault="00000000">
      <w:pPr>
        <w:numPr>
          <w:ilvl w:val="1"/>
          <w:numId w:val="2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сравнения </w:t>
      </w:r>
      <w:r>
        <w:rPr>
          <w:i/>
          <w:sz w:val="28"/>
          <w:szCs w:val="28"/>
        </w:rPr>
        <w:t xml:space="preserve">плотности распределения </w:t>
      </w:r>
      <w:r>
        <w:rPr>
          <w:sz w:val="28"/>
          <w:szCs w:val="28"/>
        </w:rPr>
        <w:t xml:space="preserve">аппроксимирующего закона с </w:t>
      </w:r>
      <w:r>
        <w:rPr>
          <w:i/>
          <w:sz w:val="28"/>
          <w:szCs w:val="28"/>
        </w:rPr>
        <w:t xml:space="preserve">гистограммой распределения </w:t>
      </w:r>
      <w:r>
        <w:rPr>
          <w:sz w:val="28"/>
          <w:szCs w:val="28"/>
        </w:rPr>
        <w:t xml:space="preserve">частот для исходной числовой последовательности (график 3); </w:t>
      </w:r>
    </w:p>
    <w:p w14:paraId="6506ECBC" w14:textId="77777777" w:rsidR="00BA0313" w:rsidRDefault="00000000">
      <w:pPr>
        <w:numPr>
          <w:ilvl w:val="1"/>
          <w:numId w:val="2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расчета числовых характеристик </w:t>
      </w:r>
      <w:r>
        <w:rPr>
          <w:i/>
          <w:sz w:val="28"/>
          <w:szCs w:val="28"/>
        </w:rPr>
        <w:t xml:space="preserve">сгенерированной </w:t>
      </w:r>
      <w:r>
        <w:rPr>
          <w:sz w:val="28"/>
          <w:szCs w:val="28"/>
        </w:rPr>
        <w:t xml:space="preserve">в соответствии с аппроксимирующим законом распределения случайной последовательности: математического ожидания, дисперсии, среднеквадратического отклонения, коэффициента вариации (представленные в таблице по форме 2) и коэффициентов автокорреляции при разных значениях сдвигов (в таблице по форме 3), а также сравнения (в %) полученных значений со значениями, рассчитанными для </w:t>
      </w:r>
      <w:r>
        <w:rPr>
          <w:i/>
          <w:sz w:val="28"/>
          <w:szCs w:val="28"/>
        </w:rPr>
        <w:t xml:space="preserve">заданной </w:t>
      </w:r>
      <w:r>
        <w:rPr>
          <w:sz w:val="28"/>
          <w:szCs w:val="28"/>
        </w:rPr>
        <w:t xml:space="preserve">числовой последовательности; </w:t>
      </w:r>
    </w:p>
    <w:p w14:paraId="55B4CB20" w14:textId="77777777" w:rsidR="00BA0313" w:rsidRDefault="00000000">
      <w:pPr>
        <w:numPr>
          <w:ilvl w:val="1"/>
          <w:numId w:val="2"/>
        </w:numPr>
        <w:spacing w:after="160" w:line="259" w:lineRule="auto"/>
        <w:rPr>
          <w:sz w:val="28"/>
          <w:szCs w:val="28"/>
        </w:rPr>
      </w:pPr>
      <w:commentRangeStart w:id="4"/>
      <w:r>
        <w:rPr>
          <w:sz w:val="28"/>
          <w:szCs w:val="28"/>
        </w:rPr>
        <w:t xml:space="preserve">проведения </w:t>
      </w:r>
      <w:r>
        <w:rPr>
          <w:i/>
          <w:sz w:val="28"/>
          <w:szCs w:val="28"/>
        </w:rPr>
        <w:t>корреляционного анализа</w:t>
      </w:r>
      <w:r>
        <w:rPr>
          <w:sz w:val="28"/>
          <w:szCs w:val="28"/>
        </w:rPr>
        <w:t xml:space="preserve"> сгенерированной в</w:t>
      </w:r>
      <w:commentRangeEnd w:id="4"/>
      <w:r>
        <w:rPr>
          <w:rStyle w:val="ab"/>
          <w:sz w:val="28"/>
          <w:szCs w:val="28"/>
        </w:rPr>
        <w:commentReference w:id="4"/>
      </w:r>
      <w:r>
        <w:rPr>
          <w:sz w:val="28"/>
          <w:szCs w:val="28"/>
        </w:rPr>
        <w:t xml:space="preserve"> соответствии с аппроксимирующим законом распределения последовательности случайных величин и заданной числовой последовательности на основе </w:t>
      </w:r>
      <w:r>
        <w:rPr>
          <w:i/>
          <w:sz w:val="28"/>
          <w:szCs w:val="28"/>
        </w:rPr>
        <w:t>коэффициента корреляции</w:t>
      </w:r>
      <w:r>
        <w:rPr>
          <w:sz w:val="28"/>
          <w:szCs w:val="28"/>
        </w:rPr>
        <w:t>.</w:t>
      </w:r>
    </w:p>
    <w:p w14:paraId="13E17ADF" w14:textId="77777777" w:rsidR="00BA0313" w:rsidRDefault="00000000">
      <w:pPr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>
        <w:rPr>
          <w:b/>
          <w:i/>
          <w:sz w:val="28"/>
          <w:szCs w:val="28"/>
        </w:rPr>
        <w:t>по каждому из перечисленных выше пунктов отчета должны быть сформулированы результативные выводы и заключения</w:t>
      </w:r>
      <w:r>
        <w:rPr>
          <w:i/>
          <w:sz w:val="28"/>
          <w:szCs w:val="28"/>
        </w:rPr>
        <w:t>.</w:t>
      </w:r>
    </w:p>
    <w:p w14:paraId="4C33743C" w14:textId="77777777" w:rsidR="00BA0313" w:rsidRDefault="00BA0313">
      <w:pPr>
        <w:rPr>
          <w:sz w:val="28"/>
          <w:szCs w:val="28"/>
        </w:rPr>
      </w:pPr>
    </w:p>
    <w:p w14:paraId="6CFEF69D" w14:textId="77777777" w:rsidR="00BA0313" w:rsidRDefault="00BA0313">
      <w:pPr>
        <w:rPr>
          <w:sz w:val="28"/>
          <w:szCs w:val="28"/>
        </w:rPr>
      </w:pPr>
    </w:p>
    <w:p w14:paraId="0C47D68E" w14:textId="77777777" w:rsidR="00BA0313" w:rsidRDefault="00BA0313">
      <w:pPr>
        <w:rPr>
          <w:sz w:val="28"/>
          <w:szCs w:val="28"/>
        </w:rPr>
      </w:pPr>
    </w:p>
    <w:p w14:paraId="3AFEC041" w14:textId="77777777" w:rsidR="00BA0313" w:rsidRDefault="00BA0313">
      <w:pPr>
        <w:rPr>
          <w:sz w:val="28"/>
          <w:szCs w:val="28"/>
        </w:rPr>
      </w:pPr>
    </w:p>
    <w:p w14:paraId="5A226011" w14:textId="77777777" w:rsidR="00BA0313" w:rsidRDefault="00BA0313">
      <w:pPr>
        <w:rPr>
          <w:sz w:val="28"/>
          <w:szCs w:val="28"/>
        </w:rPr>
      </w:pPr>
    </w:p>
    <w:p w14:paraId="73CC5FF0" w14:textId="77777777" w:rsidR="00BA0313" w:rsidRDefault="00BA0313">
      <w:pPr>
        <w:rPr>
          <w:sz w:val="28"/>
          <w:szCs w:val="28"/>
        </w:rPr>
      </w:pPr>
    </w:p>
    <w:p w14:paraId="02896C62" w14:textId="77777777" w:rsidR="00BA0313" w:rsidRDefault="00BA0313">
      <w:pPr>
        <w:rPr>
          <w:sz w:val="28"/>
          <w:szCs w:val="28"/>
        </w:rPr>
      </w:pPr>
    </w:p>
    <w:p w14:paraId="6D0F982E" w14:textId="77777777" w:rsidR="00BA0313" w:rsidRDefault="00BA0313">
      <w:pPr>
        <w:rPr>
          <w:sz w:val="28"/>
          <w:szCs w:val="28"/>
        </w:rPr>
      </w:pPr>
    </w:p>
    <w:p w14:paraId="0A4E1FD7" w14:textId="77777777" w:rsidR="00BA0313" w:rsidRDefault="00BA0313">
      <w:pPr>
        <w:rPr>
          <w:sz w:val="28"/>
          <w:szCs w:val="28"/>
        </w:rPr>
      </w:pPr>
    </w:p>
    <w:p w14:paraId="722840B6" w14:textId="77777777" w:rsidR="00BA0313" w:rsidRDefault="00BA0313">
      <w:pPr>
        <w:rPr>
          <w:sz w:val="28"/>
          <w:szCs w:val="28"/>
        </w:rPr>
      </w:pPr>
    </w:p>
    <w:p w14:paraId="0D477C82" w14:textId="77777777" w:rsidR="00BA0313" w:rsidRDefault="00BA0313">
      <w:pPr>
        <w:rPr>
          <w:sz w:val="28"/>
          <w:szCs w:val="28"/>
        </w:rPr>
      </w:pPr>
    </w:p>
    <w:p w14:paraId="0A803A68" w14:textId="77777777" w:rsidR="00BA0313" w:rsidRDefault="00BA0313">
      <w:pPr>
        <w:rPr>
          <w:sz w:val="28"/>
          <w:szCs w:val="28"/>
        </w:rPr>
      </w:pPr>
    </w:p>
    <w:p w14:paraId="744D5D94" w14:textId="77777777" w:rsidR="00BA0313" w:rsidRDefault="00BA0313">
      <w:pPr>
        <w:rPr>
          <w:sz w:val="28"/>
          <w:szCs w:val="28"/>
        </w:rPr>
      </w:pPr>
    </w:p>
    <w:p w14:paraId="570BE0A3" w14:textId="77777777" w:rsidR="00BA0313" w:rsidRDefault="00BA0313">
      <w:pPr>
        <w:rPr>
          <w:sz w:val="28"/>
          <w:szCs w:val="28"/>
        </w:rPr>
      </w:pPr>
    </w:p>
    <w:p w14:paraId="7DB5C060" w14:textId="77777777" w:rsidR="00BA0313" w:rsidRDefault="00BA0313">
      <w:pPr>
        <w:rPr>
          <w:sz w:val="28"/>
          <w:szCs w:val="28"/>
        </w:rPr>
      </w:pPr>
    </w:p>
    <w:p w14:paraId="40A22A0C" w14:textId="77777777" w:rsidR="00BA0313" w:rsidRDefault="00BA0313">
      <w:pPr>
        <w:rPr>
          <w:sz w:val="28"/>
          <w:szCs w:val="28"/>
        </w:rPr>
      </w:pPr>
    </w:p>
    <w:p w14:paraId="2833DBE9" w14:textId="77777777" w:rsidR="00BA0313" w:rsidRDefault="00BA0313">
      <w:pPr>
        <w:rPr>
          <w:sz w:val="28"/>
          <w:szCs w:val="28"/>
        </w:rPr>
      </w:pPr>
    </w:p>
    <w:p w14:paraId="68885368" w14:textId="77777777" w:rsidR="00BA0313" w:rsidRDefault="00BA0313">
      <w:pPr>
        <w:rPr>
          <w:sz w:val="28"/>
          <w:szCs w:val="28"/>
        </w:rPr>
      </w:pPr>
    </w:p>
    <w:p w14:paraId="50F4ADD9" w14:textId="77777777" w:rsidR="00BA0313" w:rsidRDefault="00BA0313">
      <w:pPr>
        <w:rPr>
          <w:sz w:val="28"/>
          <w:szCs w:val="28"/>
        </w:rPr>
      </w:pPr>
    </w:p>
    <w:p w14:paraId="55BE3B57" w14:textId="77777777" w:rsidR="00BA0313" w:rsidRDefault="00BA0313">
      <w:pPr>
        <w:rPr>
          <w:sz w:val="28"/>
          <w:szCs w:val="28"/>
        </w:rPr>
      </w:pPr>
    </w:p>
    <w:p w14:paraId="7DF76CD1" w14:textId="77777777" w:rsidR="00BA0313" w:rsidRDefault="00BA0313">
      <w:pPr>
        <w:rPr>
          <w:sz w:val="28"/>
          <w:szCs w:val="28"/>
        </w:rPr>
      </w:pPr>
    </w:p>
    <w:p w14:paraId="18168391" w14:textId="77777777" w:rsidR="00BA0313" w:rsidRDefault="00BA0313">
      <w:pPr>
        <w:rPr>
          <w:sz w:val="28"/>
          <w:szCs w:val="28"/>
        </w:rPr>
      </w:pPr>
    </w:p>
    <w:p w14:paraId="32C20C0C" w14:textId="77777777" w:rsidR="00BA0313" w:rsidRDefault="00BA0313">
      <w:pPr>
        <w:rPr>
          <w:sz w:val="28"/>
          <w:szCs w:val="28"/>
        </w:rPr>
      </w:pPr>
    </w:p>
    <w:p w14:paraId="5954EEF1" w14:textId="77777777" w:rsidR="00BA0313" w:rsidRDefault="00BA0313">
      <w:pPr>
        <w:rPr>
          <w:sz w:val="28"/>
          <w:szCs w:val="28"/>
        </w:rPr>
      </w:pPr>
    </w:p>
    <w:p w14:paraId="2A5F7170" w14:textId="77777777" w:rsidR="00BA0313" w:rsidRDefault="00BA0313">
      <w:pPr>
        <w:rPr>
          <w:sz w:val="28"/>
          <w:szCs w:val="28"/>
        </w:rPr>
      </w:pPr>
    </w:p>
    <w:p w14:paraId="2A8FA005" w14:textId="77777777" w:rsidR="00BA0313" w:rsidRDefault="00BA0313">
      <w:pPr>
        <w:rPr>
          <w:sz w:val="28"/>
          <w:szCs w:val="28"/>
        </w:rPr>
      </w:pPr>
    </w:p>
    <w:p w14:paraId="62FA9A7C" w14:textId="77777777" w:rsidR="00BA0313" w:rsidRDefault="00BA0313">
      <w:pPr>
        <w:rPr>
          <w:sz w:val="28"/>
          <w:szCs w:val="28"/>
        </w:rPr>
      </w:pPr>
    </w:p>
    <w:p w14:paraId="43056981" w14:textId="77777777" w:rsidR="00BA0313" w:rsidRDefault="00000000">
      <w:pPr>
        <w:pStyle w:val="1"/>
      </w:pPr>
      <w:r>
        <w:lastRenderedPageBreak/>
        <w:t>Ход работы</w:t>
      </w:r>
    </w:p>
    <w:p w14:paraId="41AD4744" w14:textId="77777777" w:rsidR="00BA0313" w:rsidRDefault="00BA0313"/>
    <w:p w14:paraId="2F93C788" w14:textId="77777777" w:rsidR="00BA0313" w:rsidRDefault="0000000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Этап 1. Форма №1.</w:t>
      </w:r>
      <w:r>
        <w:rPr>
          <w:sz w:val="28"/>
          <w:szCs w:val="28"/>
        </w:rPr>
        <w:t xml:space="preserve"> Оценки </w:t>
      </w:r>
      <w:r>
        <w:rPr>
          <w:i/>
          <w:sz w:val="28"/>
          <w:szCs w:val="28"/>
        </w:rPr>
        <w:t>математического ожидания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дисперсии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среднеквадратического отклонения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 xml:space="preserve">коэффициента вариации </w:t>
      </w:r>
      <w:r>
        <w:rPr>
          <w:sz w:val="28"/>
          <w:szCs w:val="28"/>
        </w:rPr>
        <w:t xml:space="preserve">заданной числовой последовательности и </w:t>
      </w:r>
      <w:r>
        <w:rPr>
          <w:i/>
          <w:sz w:val="28"/>
          <w:szCs w:val="28"/>
        </w:rPr>
        <w:t xml:space="preserve">доверительные интервалы </w:t>
      </w:r>
      <w:r>
        <w:rPr>
          <w:sz w:val="28"/>
          <w:szCs w:val="28"/>
        </w:rPr>
        <w:t>для оценки математического ожидания с доверительными вероятностями 0,9; 0,95 и 0,99, сведенные в таблицу.</w:t>
      </w:r>
    </w:p>
    <w:p w14:paraId="535A7F5A" w14:textId="77777777" w:rsidR="00BA0313" w:rsidRDefault="00BA0313">
      <w:pPr>
        <w:rPr>
          <w:sz w:val="28"/>
          <w:szCs w:val="28"/>
          <w:u w:val="single"/>
        </w:rPr>
      </w:pPr>
    </w:p>
    <w:tbl>
      <w:tblPr>
        <w:tblStyle w:val="a5"/>
        <w:tblW w:w="108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5"/>
        <w:gridCol w:w="840"/>
        <w:gridCol w:w="1275"/>
        <w:gridCol w:w="1275"/>
        <w:gridCol w:w="1260"/>
        <w:gridCol w:w="1260"/>
        <w:gridCol w:w="1260"/>
        <w:gridCol w:w="1350"/>
      </w:tblGrid>
      <w:tr w:rsidR="00BA0313" w14:paraId="06D1DB30" w14:textId="77777777">
        <w:trPr>
          <w:jc w:val="center"/>
        </w:trPr>
        <w:tc>
          <w:tcPr>
            <w:tcW w:w="2325" w:type="dxa"/>
            <w:vMerge w:val="restart"/>
            <w:vAlign w:val="center"/>
          </w:tcPr>
          <w:p w14:paraId="51D47C75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840" w:type="dxa"/>
            <w:vAlign w:val="center"/>
          </w:tcPr>
          <w:p w14:paraId="5FB76965" w14:textId="77777777" w:rsidR="00BA0313" w:rsidRDefault="00BA031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680" w:type="dxa"/>
            <w:gridSpan w:val="6"/>
            <w:vAlign w:val="center"/>
          </w:tcPr>
          <w:p w14:paraId="1A53402E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Количество случайных величин</w:t>
            </w:r>
          </w:p>
        </w:tc>
      </w:tr>
      <w:tr w:rsidR="00BA0313" w14:paraId="53595721" w14:textId="77777777">
        <w:trPr>
          <w:jc w:val="center"/>
        </w:trPr>
        <w:tc>
          <w:tcPr>
            <w:tcW w:w="2325" w:type="dxa"/>
            <w:vMerge/>
            <w:vAlign w:val="center"/>
          </w:tcPr>
          <w:p w14:paraId="3BD275F0" w14:textId="77777777" w:rsidR="00BA0313" w:rsidRDefault="00BA0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14034631" w14:textId="77777777" w:rsidR="00BA0313" w:rsidRDefault="00BA031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5CA87CA6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1275" w:type="dxa"/>
            <w:vAlign w:val="center"/>
          </w:tcPr>
          <w:p w14:paraId="46C2C4A5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1260" w:type="dxa"/>
            <w:vAlign w:val="center"/>
          </w:tcPr>
          <w:p w14:paraId="38FECDB3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</w:t>
            </w:r>
          </w:p>
        </w:tc>
        <w:tc>
          <w:tcPr>
            <w:tcW w:w="1260" w:type="dxa"/>
            <w:vAlign w:val="center"/>
          </w:tcPr>
          <w:p w14:paraId="22262B1D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  <w:tc>
          <w:tcPr>
            <w:tcW w:w="1260" w:type="dxa"/>
            <w:vAlign w:val="center"/>
          </w:tcPr>
          <w:p w14:paraId="2D50BE45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200</w:t>
            </w:r>
          </w:p>
        </w:tc>
        <w:tc>
          <w:tcPr>
            <w:tcW w:w="1350" w:type="dxa"/>
            <w:vAlign w:val="center"/>
          </w:tcPr>
          <w:p w14:paraId="0DA02287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300</w:t>
            </w:r>
          </w:p>
        </w:tc>
      </w:tr>
      <w:tr w:rsidR="00BA0313" w14:paraId="55F5C699" w14:textId="77777777">
        <w:trPr>
          <w:jc w:val="center"/>
        </w:trPr>
        <w:tc>
          <w:tcPr>
            <w:tcW w:w="2325" w:type="dxa"/>
            <w:vMerge w:val="restart"/>
            <w:vAlign w:val="center"/>
          </w:tcPr>
          <w:p w14:paraId="25706EC6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Мат. ож.</w:t>
            </w:r>
          </w:p>
        </w:tc>
        <w:tc>
          <w:tcPr>
            <w:tcW w:w="840" w:type="dxa"/>
            <w:vAlign w:val="center"/>
          </w:tcPr>
          <w:p w14:paraId="655656FA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Знач,</w:t>
            </w:r>
          </w:p>
        </w:tc>
        <w:tc>
          <w:tcPr>
            <w:tcW w:w="1275" w:type="dxa"/>
            <w:vAlign w:val="center"/>
          </w:tcPr>
          <w:p w14:paraId="3C53A5BD" w14:textId="77777777" w:rsidR="00BA0313" w:rsidRDefault="00000000">
            <w:pPr>
              <w:jc w:val="center"/>
            </w:pPr>
            <w:r>
              <w:t>15.03840</w:t>
            </w:r>
          </w:p>
        </w:tc>
        <w:tc>
          <w:tcPr>
            <w:tcW w:w="1275" w:type="dxa"/>
            <w:vAlign w:val="center"/>
          </w:tcPr>
          <w:p w14:paraId="700A133B" w14:textId="77777777" w:rsidR="00BA0313" w:rsidRDefault="00000000">
            <w:pPr>
              <w:jc w:val="center"/>
            </w:pPr>
            <w:r>
              <w:t>16.57860</w:t>
            </w:r>
          </w:p>
        </w:tc>
        <w:tc>
          <w:tcPr>
            <w:tcW w:w="1260" w:type="dxa"/>
            <w:vAlign w:val="center"/>
          </w:tcPr>
          <w:p w14:paraId="4D90BAE4" w14:textId="77777777" w:rsidR="00BA0313" w:rsidRDefault="00000000">
            <w:pPr>
              <w:jc w:val="center"/>
            </w:pPr>
            <w:r>
              <w:t>19.88642</w:t>
            </w:r>
          </w:p>
        </w:tc>
        <w:tc>
          <w:tcPr>
            <w:tcW w:w="1260" w:type="dxa"/>
            <w:vAlign w:val="center"/>
          </w:tcPr>
          <w:p w14:paraId="445E8B6E" w14:textId="77777777" w:rsidR="00BA0313" w:rsidRDefault="00000000">
            <w:pPr>
              <w:jc w:val="center"/>
            </w:pPr>
            <w:r>
              <w:t>21.97183</w:t>
            </w:r>
          </w:p>
        </w:tc>
        <w:tc>
          <w:tcPr>
            <w:tcW w:w="1260" w:type="dxa"/>
            <w:vAlign w:val="center"/>
          </w:tcPr>
          <w:p w14:paraId="7A17C330" w14:textId="77777777" w:rsidR="00BA0313" w:rsidRDefault="00000000">
            <w:pPr>
              <w:jc w:val="center"/>
            </w:pPr>
            <w:r>
              <w:t>18.15293</w:t>
            </w:r>
          </w:p>
        </w:tc>
        <w:tc>
          <w:tcPr>
            <w:tcW w:w="1350" w:type="dxa"/>
            <w:vMerge w:val="restart"/>
            <w:vAlign w:val="center"/>
          </w:tcPr>
          <w:p w14:paraId="7CA80C88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19.62616</w:t>
            </w:r>
          </w:p>
        </w:tc>
      </w:tr>
      <w:tr w:rsidR="00BA0313" w14:paraId="56354B57" w14:textId="77777777">
        <w:trPr>
          <w:jc w:val="center"/>
        </w:trPr>
        <w:tc>
          <w:tcPr>
            <w:tcW w:w="2325" w:type="dxa"/>
            <w:vMerge/>
            <w:vAlign w:val="center"/>
          </w:tcPr>
          <w:p w14:paraId="50D0CBE6" w14:textId="77777777" w:rsidR="00BA0313" w:rsidRDefault="00BA0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752B1B1B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1BBD1DF" w14:textId="77777777" w:rsidR="00BA0313" w:rsidRDefault="00000000">
            <w:pPr>
              <w:jc w:val="center"/>
            </w:pPr>
            <w:commentRangeStart w:id="5"/>
            <w:r>
              <w:t>-23.3757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D6F239D" w14:textId="77777777" w:rsidR="00BA0313" w:rsidRDefault="00000000">
            <w:pPr>
              <w:jc w:val="center"/>
            </w:pPr>
            <w:r>
              <w:t>-15.5281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BB62270" w14:textId="77777777" w:rsidR="00BA0313" w:rsidRDefault="00000000">
            <w:pPr>
              <w:jc w:val="center"/>
            </w:pPr>
            <w:r>
              <w:t>1.3261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5540BCF" w14:textId="77777777" w:rsidR="00BA0313" w:rsidRDefault="00000000">
            <w:pPr>
              <w:jc w:val="center"/>
            </w:pPr>
            <w:r>
              <w:t>11.9518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455FE55" w14:textId="77777777" w:rsidR="00BA0313" w:rsidRDefault="00000000">
            <w:pPr>
              <w:jc w:val="center"/>
            </w:pPr>
            <w:r>
              <w:t>-7.5065</w:t>
            </w:r>
          </w:p>
        </w:tc>
        <w:commentRangeEnd w:id="5"/>
        <w:tc>
          <w:tcPr>
            <w:tcW w:w="1350" w:type="dxa"/>
            <w:vMerge/>
            <w:vAlign w:val="center"/>
          </w:tcPr>
          <w:p w14:paraId="620ADFB7" w14:textId="77777777" w:rsidR="00BA0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rStyle w:val="ab"/>
                <w:sz w:val="28"/>
                <w:szCs w:val="28"/>
              </w:rPr>
              <w:commentReference w:id="5"/>
            </w:r>
          </w:p>
        </w:tc>
      </w:tr>
      <w:tr w:rsidR="00BA0313" w14:paraId="17E0628E" w14:textId="77777777">
        <w:trPr>
          <w:jc w:val="center"/>
        </w:trPr>
        <w:tc>
          <w:tcPr>
            <w:tcW w:w="2325" w:type="dxa"/>
            <w:vMerge w:val="restart"/>
            <w:vAlign w:val="center"/>
          </w:tcPr>
          <w:p w14:paraId="55983CF8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Дов. инт. (0,9)</w:t>
            </w:r>
          </w:p>
        </w:tc>
        <w:tc>
          <w:tcPr>
            <w:tcW w:w="840" w:type="dxa"/>
            <w:vAlign w:val="center"/>
          </w:tcPr>
          <w:p w14:paraId="4C67D34E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Знач,</w:t>
            </w:r>
          </w:p>
        </w:tc>
        <w:tc>
          <w:tcPr>
            <w:tcW w:w="1275" w:type="dxa"/>
            <w:vAlign w:val="center"/>
          </w:tcPr>
          <w:p w14:paraId="46222FAD" w14:textId="77777777" w:rsidR="00BA0313" w:rsidRDefault="00000000">
            <w:pPr>
              <w:jc w:val="center"/>
            </w:pPr>
            <w:commentRangeStart w:id="6"/>
            <w:r>
              <w:t>±8.7077</w:t>
            </w:r>
          </w:p>
        </w:tc>
        <w:tc>
          <w:tcPr>
            <w:tcW w:w="1275" w:type="dxa"/>
            <w:vAlign w:val="center"/>
          </w:tcPr>
          <w:p w14:paraId="288BDF9C" w14:textId="77777777" w:rsidR="00BA0313" w:rsidRDefault="00000000">
            <w:pPr>
              <w:jc w:val="center"/>
            </w:pPr>
            <w:r>
              <w:t>±10.3498</w:t>
            </w:r>
          </w:p>
        </w:tc>
        <w:commentRangeEnd w:id="6"/>
        <w:tc>
          <w:tcPr>
            <w:tcW w:w="1260" w:type="dxa"/>
            <w:vAlign w:val="center"/>
          </w:tcPr>
          <w:p w14:paraId="190E1C65" w14:textId="77777777" w:rsidR="00BA0313" w:rsidRDefault="00000000">
            <w:pPr>
              <w:jc w:val="center"/>
            </w:pPr>
            <w:r>
              <w:rPr>
                <w:rStyle w:val="ab"/>
                <w:sz w:val="24"/>
                <w:szCs w:val="24"/>
              </w:rPr>
              <w:commentReference w:id="6"/>
            </w:r>
            <w:r>
              <w:t>±7.2621</w:t>
            </w:r>
          </w:p>
        </w:tc>
        <w:tc>
          <w:tcPr>
            <w:tcW w:w="1260" w:type="dxa"/>
            <w:vAlign w:val="center"/>
          </w:tcPr>
          <w:p w14:paraId="4D64156C" w14:textId="77777777" w:rsidR="00BA0313" w:rsidRDefault="00000000">
            <w:pPr>
              <w:jc w:val="center"/>
            </w:pPr>
            <w:r>
              <w:t>±6.147</w:t>
            </w:r>
          </w:p>
        </w:tc>
        <w:tc>
          <w:tcPr>
            <w:tcW w:w="1260" w:type="dxa"/>
            <w:vAlign w:val="center"/>
          </w:tcPr>
          <w:p w14:paraId="1396BC0F" w14:textId="77777777" w:rsidR="00BA0313" w:rsidRDefault="00000000">
            <w:pPr>
              <w:jc w:val="center"/>
            </w:pPr>
            <w:r>
              <w:t>±3.4605</w:t>
            </w:r>
          </w:p>
        </w:tc>
        <w:tc>
          <w:tcPr>
            <w:tcW w:w="1350" w:type="dxa"/>
            <w:vMerge w:val="restart"/>
            <w:vAlign w:val="center"/>
          </w:tcPr>
          <w:p w14:paraId="18B94D8A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±3.1611</w:t>
            </w:r>
          </w:p>
        </w:tc>
      </w:tr>
      <w:tr w:rsidR="00BA0313" w14:paraId="01CEB49D" w14:textId="77777777">
        <w:trPr>
          <w:jc w:val="center"/>
        </w:trPr>
        <w:tc>
          <w:tcPr>
            <w:tcW w:w="2325" w:type="dxa"/>
            <w:vMerge/>
            <w:vAlign w:val="center"/>
          </w:tcPr>
          <w:p w14:paraId="163196A3" w14:textId="77777777" w:rsidR="00BA0313" w:rsidRDefault="00BA0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076CB5C6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0861623" w14:textId="77777777" w:rsidR="00BA0313" w:rsidRDefault="00000000">
            <w:pPr>
              <w:jc w:val="center"/>
            </w:pPr>
            <w:commentRangeStart w:id="7"/>
            <w:r>
              <w:t>±175.4642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30C392B" w14:textId="77777777" w:rsidR="00BA0313" w:rsidRDefault="00000000">
            <w:pPr>
              <w:jc w:val="center"/>
            </w:pPr>
            <w:r>
              <w:t>±227.4113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6FA1B95" w14:textId="77777777" w:rsidR="00BA0313" w:rsidRDefault="00000000">
            <w:pPr>
              <w:jc w:val="center"/>
            </w:pPr>
            <w:r>
              <w:t>±129.7333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40111BA" w14:textId="77777777" w:rsidR="00BA0313" w:rsidRDefault="00000000">
            <w:pPr>
              <w:jc w:val="center"/>
            </w:pPr>
            <w:r>
              <w:t>±94.4576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811C3F1" w14:textId="77777777" w:rsidR="00BA0313" w:rsidRDefault="00000000">
            <w:pPr>
              <w:jc w:val="center"/>
            </w:pPr>
            <w:r>
              <w:t>±9.4714</w:t>
            </w:r>
          </w:p>
        </w:tc>
        <w:commentRangeEnd w:id="7"/>
        <w:tc>
          <w:tcPr>
            <w:tcW w:w="1350" w:type="dxa"/>
            <w:vMerge/>
            <w:vAlign w:val="center"/>
          </w:tcPr>
          <w:p w14:paraId="3C96D74F" w14:textId="77777777" w:rsidR="00BA0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rStyle w:val="ab"/>
                <w:sz w:val="28"/>
                <w:szCs w:val="28"/>
              </w:rPr>
              <w:commentReference w:id="7"/>
            </w:r>
          </w:p>
        </w:tc>
      </w:tr>
      <w:tr w:rsidR="00BA0313" w14:paraId="131760A8" w14:textId="77777777">
        <w:trPr>
          <w:jc w:val="center"/>
        </w:trPr>
        <w:tc>
          <w:tcPr>
            <w:tcW w:w="2325" w:type="dxa"/>
            <w:vMerge w:val="restart"/>
            <w:vAlign w:val="center"/>
          </w:tcPr>
          <w:p w14:paraId="71F3A660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Дов. инт. (0,95)</w:t>
            </w:r>
          </w:p>
        </w:tc>
        <w:tc>
          <w:tcPr>
            <w:tcW w:w="840" w:type="dxa"/>
            <w:vAlign w:val="center"/>
          </w:tcPr>
          <w:p w14:paraId="2B42ABB0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Знач,</w:t>
            </w:r>
          </w:p>
        </w:tc>
        <w:tc>
          <w:tcPr>
            <w:tcW w:w="1275" w:type="dxa"/>
            <w:vAlign w:val="center"/>
          </w:tcPr>
          <w:p w14:paraId="37C13E41" w14:textId="77777777" w:rsidR="00BA0313" w:rsidRDefault="00000000">
            <w:pPr>
              <w:jc w:val="center"/>
            </w:pPr>
            <w:commentRangeStart w:id="8"/>
            <w:r>
              <w:t>±10.3758</w:t>
            </w:r>
          </w:p>
        </w:tc>
        <w:tc>
          <w:tcPr>
            <w:tcW w:w="1275" w:type="dxa"/>
            <w:vAlign w:val="center"/>
          </w:tcPr>
          <w:p w14:paraId="0B7E09C0" w14:textId="77777777" w:rsidR="00BA0313" w:rsidRDefault="00000000">
            <w:pPr>
              <w:jc w:val="center"/>
            </w:pPr>
            <w:r>
              <w:t>±12.3325</w:t>
            </w:r>
          </w:p>
        </w:tc>
        <w:commentRangeEnd w:id="8"/>
        <w:tc>
          <w:tcPr>
            <w:tcW w:w="1260" w:type="dxa"/>
            <w:vAlign w:val="center"/>
          </w:tcPr>
          <w:p w14:paraId="7D48BED2" w14:textId="77777777" w:rsidR="00BA0313" w:rsidRDefault="00000000">
            <w:pPr>
              <w:jc w:val="center"/>
            </w:pPr>
            <w:r>
              <w:rPr>
                <w:rStyle w:val="ab"/>
                <w:sz w:val="24"/>
                <w:szCs w:val="24"/>
              </w:rPr>
              <w:commentReference w:id="8"/>
            </w:r>
            <w:r>
              <w:t>±8.6533</w:t>
            </w:r>
          </w:p>
        </w:tc>
        <w:tc>
          <w:tcPr>
            <w:tcW w:w="1260" w:type="dxa"/>
            <w:vAlign w:val="center"/>
          </w:tcPr>
          <w:p w14:paraId="6ACD87B5" w14:textId="77777777" w:rsidR="00BA0313" w:rsidRDefault="00000000">
            <w:pPr>
              <w:jc w:val="center"/>
            </w:pPr>
            <w:r>
              <w:t>±7.3246</w:t>
            </w:r>
          </w:p>
        </w:tc>
        <w:tc>
          <w:tcPr>
            <w:tcW w:w="1260" w:type="dxa"/>
            <w:vAlign w:val="center"/>
          </w:tcPr>
          <w:p w14:paraId="69DC09B0" w14:textId="77777777" w:rsidR="00BA0313" w:rsidRDefault="00000000">
            <w:pPr>
              <w:jc w:val="center"/>
            </w:pPr>
            <w:r>
              <w:t>±4.1235</w:t>
            </w:r>
          </w:p>
        </w:tc>
        <w:tc>
          <w:tcPr>
            <w:tcW w:w="1350" w:type="dxa"/>
            <w:vMerge w:val="restart"/>
            <w:vAlign w:val="center"/>
          </w:tcPr>
          <w:p w14:paraId="396C842C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±3.7666</w:t>
            </w:r>
          </w:p>
        </w:tc>
      </w:tr>
      <w:tr w:rsidR="00BA0313" w14:paraId="486EB053" w14:textId="77777777">
        <w:trPr>
          <w:trHeight w:val="245"/>
          <w:jc w:val="center"/>
        </w:trPr>
        <w:tc>
          <w:tcPr>
            <w:tcW w:w="2325" w:type="dxa"/>
            <w:vMerge/>
            <w:vAlign w:val="center"/>
          </w:tcPr>
          <w:p w14:paraId="02E3CA40" w14:textId="77777777" w:rsidR="00BA0313" w:rsidRDefault="00BA0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77D2BC15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A8672BB" w14:textId="77777777" w:rsidR="00BA0313" w:rsidRDefault="00000000">
            <w:pPr>
              <w:jc w:val="center"/>
            </w:pPr>
            <w:r>
              <w:t>±175.4686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2EC5F81" w14:textId="77777777" w:rsidR="00BA0313" w:rsidRDefault="00000000">
            <w:pPr>
              <w:jc w:val="center"/>
            </w:pPr>
            <w:r>
              <w:t>±227.4173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1189D1A" w14:textId="77777777" w:rsidR="00BA0313" w:rsidRDefault="00000000">
            <w:pPr>
              <w:jc w:val="center"/>
            </w:pPr>
            <w:r>
              <w:t>±129.7377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84F9BA1" w14:textId="77777777" w:rsidR="00BA0313" w:rsidRDefault="00000000">
            <w:pPr>
              <w:jc w:val="center"/>
            </w:pPr>
            <w:r>
              <w:t>±94.4618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1123746" w14:textId="77777777" w:rsidR="00BA0313" w:rsidRDefault="00000000">
            <w:pPr>
              <w:jc w:val="center"/>
            </w:pPr>
            <w:r>
              <w:t>±9.4754</w:t>
            </w:r>
          </w:p>
        </w:tc>
        <w:tc>
          <w:tcPr>
            <w:tcW w:w="1350" w:type="dxa"/>
            <w:vMerge/>
            <w:vAlign w:val="center"/>
          </w:tcPr>
          <w:p w14:paraId="02DF37DC" w14:textId="77777777" w:rsidR="00BA0313" w:rsidRDefault="00BA0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BA0313" w14:paraId="555C0267" w14:textId="77777777">
        <w:trPr>
          <w:trHeight w:val="306"/>
          <w:jc w:val="center"/>
        </w:trPr>
        <w:tc>
          <w:tcPr>
            <w:tcW w:w="2325" w:type="dxa"/>
            <w:vMerge w:val="restart"/>
            <w:vAlign w:val="center"/>
          </w:tcPr>
          <w:p w14:paraId="596F4798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Дов. инт. (0,99)</w:t>
            </w:r>
          </w:p>
        </w:tc>
        <w:tc>
          <w:tcPr>
            <w:tcW w:w="840" w:type="dxa"/>
            <w:vAlign w:val="center"/>
          </w:tcPr>
          <w:p w14:paraId="1D1A6671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Знач,</w:t>
            </w:r>
          </w:p>
        </w:tc>
        <w:tc>
          <w:tcPr>
            <w:tcW w:w="1275" w:type="dxa"/>
            <w:vAlign w:val="center"/>
          </w:tcPr>
          <w:p w14:paraId="18D8B6D3" w14:textId="77777777" w:rsidR="00BA0313" w:rsidRDefault="00000000">
            <w:pPr>
              <w:jc w:val="center"/>
            </w:pPr>
            <w:r>
              <w:t>±13.6361</w:t>
            </w:r>
          </w:p>
        </w:tc>
        <w:tc>
          <w:tcPr>
            <w:tcW w:w="1275" w:type="dxa"/>
            <w:vAlign w:val="center"/>
          </w:tcPr>
          <w:p w14:paraId="4CEA71DA" w14:textId="77777777" w:rsidR="00BA0313" w:rsidRDefault="00000000">
            <w:pPr>
              <w:jc w:val="center"/>
            </w:pPr>
            <w:r>
              <w:t>±16.2077</w:t>
            </w:r>
          </w:p>
        </w:tc>
        <w:tc>
          <w:tcPr>
            <w:tcW w:w="1260" w:type="dxa"/>
            <w:vAlign w:val="center"/>
          </w:tcPr>
          <w:p w14:paraId="591E90AF" w14:textId="77777777" w:rsidR="00BA0313" w:rsidRDefault="00000000">
            <w:pPr>
              <w:jc w:val="center"/>
            </w:pPr>
            <w:r>
              <w:t>±11.3723</w:t>
            </w:r>
          </w:p>
        </w:tc>
        <w:tc>
          <w:tcPr>
            <w:tcW w:w="1260" w:type="dxa"/>
            <w:vAlign w:val="center"/>
          </w:tcPr>
          <w:p w14:paraId="04A17746" w14:textId="77777777" w:rsidR="00BA0313" w:rsidRDefault="00000000">
            <w:pPr>
              <w:jc w:val="center"/>
            </w:pPr>
            <w:r>
              <w:t>±9.6261</w:t>
            </w:r>
          </w:p>
        </w:tc>
        <w:tc>
          <w:tcPr>
            <w:tcW w:w="1260" w:type="dxa"/>
            <w:vAlign w:val="center"/>
          </w:tcPr>
          <w:p w14:paraId="416968E9" w14:textId="77777777" w:rsidR="00BA0313" w:rsidRDefault="00000000">
            <w:pPr>
              <w:jc w:val="center"/>
            </w:pPr>
            <w:r>
              <w:t>±5.4192</w:t>
            </w:r>
          </w:p>
        </w:tc>
        <w:tc>
          <w:tcPr>
            <w:tcW w:w="1350" w:type="dxa"/>
            <w:vMerge w:val="restart"/>
            <w:vAlign w:val="center"/>
          </w:tcPr>
          <w:p w14:paraId="03EA7A21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±4.9502</w:t>
            </w:r>
          </w:p>
        </w:tc>
      </w:tr>
      <w:tr w:rsidR="00BA0313" w14:paraId="24AC6F31" w14:textId="77777777">
        <w:trPr>
          <w:jc w:val="center"/>
        </w:trPr>
        <w:tc>
          <w:tcPr>
            <w:tcW w:w="2325" w:type="dxa"/>
            <w:vMerge/>
            <w:vAlign w:val="center"/>
          </w:tcPr>
          <w:p w14:paraId="45D50F05" w14:textId="77777777" w:rsidR="00BA0313" w:rsidRDefault="00BA0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19AE1859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6E8C687" w14:textId="77777777" w:rsidR="00BA0313" w:rsidRDefault="00000000">
            <w:pPr>
              <w:jc w:val="center"/>
            </w:pPr>
            <w:r>
              <w:t>±175.4656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B150BB9" w14:textId="77777777" w:rsidR="00BA0313" w:rsidRDefault="00000000">
            <w:pPr>
              <w:jc w:val="center"/>
            </w:pPr>
            <w:r>
              <w:t>±227.4151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16F9A84" w14:textId="77777777" w:rsidR="00BA0313" w:rsidRDefault="00000000">
            <w:pPr>
              <w:jc w:val="center"/>
            </w:pPr>
            <w:r>
              <w:t>±129.7342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187796B" w14:textId="77777777" w:rsidR="00BA0313" w:rsidRDefault="00000000">
            <w:pPr>
              <w:jc w:val="center"/>
            </w:pPr>
            <w:r>
              <w:t>±94.4588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549D1F1" w14:textId="77777777" w:rsidR="00BA0313" w:rsidRDefault="00000000">
            <w:pPr>
              <w:jc w:val="center"/>
            </w:pPr>
            <w:r>
              <w:t>±9.4744</w:t>
            </w:r>
          </w:p>
        </w:tc>
        <w:tc>
          <w:tcPr>
            <w:tcW w:w="1350" w:type="dxa"/>
            <w:vMerge/>
            <w:vAlign w:val="center"/>
          </w:tcPr>
          <w:p w14:paraId="0C07DCC0" w14:textId="77777777" w:rsidR="00BA0313" w:rsidRDefault="00BA0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BA0313" w14:paraId="42956D3A" w14:textId="77777777">
        <w:trPr>
          <w:jc w:val="center"/>
        </w:trPr>
        <w:tc>
          <w:tcPr>
            <w:tcW w:w="2325" w:type="dxa"/>
            <w:vMerge w:val="restart"/>
            <w:vAlign w:val="center"/>
          </w:tcPr>
          <w:p w14:paraId="0632828C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Дисперсия</w:t>
            </w:r>
          </w:p>
        </w:tc>
        <w:tc>
          <w:tcPr>
            <w:tcW w:w="840" w:type="dxa"/>
            <w:vAlign w:val="center"/>
          </w:tcPr>
          <w:p w14:paraId="5AC6DCDF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Знач,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A1430B4" w14:textId="77777777" w:rsidR="00BA0313" w:rsidRDefault="00000000">
            <w:pPr>
              <w:jc w:val="center"/>
            </w:pPr>
            <w:r>
              <w:t>280.255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39D2D21" w14:textId="77777777" w:rsidR="00BA0313" w:rsidRDefault="00000000">
            <w:pPr>
              <w:jc w:val="center"/>
            </w:pPr>
            <w:r>
              <w:t>791.845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FD90643" w14:textId="77777777" w:rsidR="00BA0313" w:rsidRDefault="00000000">
            <w:pPr>
              <w:jc w:val="center"/>
            </w:pPr>
            <w:r>
              <w:t>974.625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3D1DF75" w14:textId="77777777" w:rsidR="00BA0313" w:rsidRDefault="00000000">
            <w:pPr>
              <w:jc w:val="center"/>
            </w:pPr>
            <w:r>
              <w:t>1396.589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57637EF" w14:textId="77777777" w:rsidR="00BA0313" w:rsidRDefault="00000000">
            <w:pPr>
              <w:jc w:val="center"/>
            </w:pPr>
            <w:r>
              <w:t>885.239</w:t>
            </w:r>
          </w:p>
        </w:tc>
        <w:tc>
          <w:tcPr>
            <w:tcW w:w="1350" w:type="dxa"/>
            <w:vMerge w:val="restart"/>
            <w:vAlign w:val="center"/>
          </w:tcPr>
          <w:p w14:paraId="534CC103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1107.976</w:t>
            </w:r>
          </w:p>
        </w:tc>
      </w:tr>
      <w:tr w:rsidR="00BA0313" w14:paraId="0A9122E9" w14:textId="77777777">
        <w:trPr>
          <w:jc w:val="center"/>
        </w:trPr>
        <w:tc>
          <w:tcPr>
            <w:tcW w:w="2325" w:type="dxa"/>
            <w:vMerge/>
            <w:vAlign w:val="center"/>
          </w:tcPr>
          <w:p w14:paraId="798C1B70" w14:textId="77777777" w:rsidR="00BA0313" w:rsidRDefault="00BA0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0F05A1EF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622063E" w14:textId="77777777" w:rsidR="00BA0313" w:rsidRDefault="00000000">
            <w:pPr>
              <w:jc w:val="center"/>
            </w:pPr>
            <w:r>
              <w:t>-74.7057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256701C" w14:textId="77777777" w:rsidR="00BA0313" w:rsidRDefault="00000000">
            <w:pPr>
              <w:jc w:val="center"/>
            </w:pPr>
            <w:r>
              <w:t>-28.5323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917B81E" w14:textId="77777777" w:rsidR="00BA0313" w:rsidRDefault="00000000">
            <w:pPr>
              <w:jc w:val="center"/>
            </w:pPr>
            <w:r>
              <w:t>-12.0355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DFF177C" w14:textId="77777777" w:rsidR="00BA0313" w:rsidRDefault="00000000">
            <w:pPr>
              <w:jc w:val="center"/>
            </w:pPr>
            <w:r>
              <w:t>26.0487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34DFEA" w14:textId="77777777" w:rsidR="00BA0313" w:rsidRDefault="00000000">
            <w:pPr>
              <w:jc w:val="center"/>
            </w:pPr>
            <w:r>
              <w:t>-20.1031</w:t>
            </w:r>
          </w:p>
        </w:tc>
        <w:tc>
          <w:tcPr>
            <w:tcW w:w="1350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D7EF530" w14:textId="77777777" w:rsidR="00BA0313" w:rsidRDefault="00BA0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BA0313" w14:paraId="67337896" w14:textId="77777777">
        <w:trPr>
          <w:jc w:val="center"/>
        </w:trPr>
        <w:tc>
          <w:tcPr>
            <w:tcW w:w="2325" w:type="dxa"/>
            <w:vMerge w:val="restart"/>
            <w:vAlign w:val="center"/>
          </w:tcPr>
          <w:p w14:paraId="7CF4EA7B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С. к. о.</w:t>
            </w:r>
          </w:p>
        </w:tc>
        <w:tc>
          <w:tcPr>
            <w:tcW w:w="840" w:type="dxa"/>
            <w:vAlign w:val="center"/>
          </w:tcPr>
          <w:p w14:paraId="5AD46678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Знач,</w:t>
            </w:r>
          </w:p>
        </w:tc>
        <w:tc>
          <w:tcPr>
            <w:tcW w:w="1275" w:type="dxa"/>
            <w:vAlign w:val="center"/>
          </w:tcPr>
          <w:p w14:paraId="216BF81D" w14:textId="77777777" w:rsidR="00BA0313" w:rsidRDefault="00000000">
            <w:pPr>
              <w:jc w:val="center"/>
            </w:pPr>
            <w:r>
              <w:t>16.7407</w:t>
            </w:r>
          </w:p>
        </w:tc>
        <w:tc>
          <w:tcPr>
            <w:tcW w:w="1275" w:type="dxa"/>
            <w:vAlign w:val="center"/>
          </w:tcPr>
          <w:p w14:paraId="461A474D" w14:textId="77777777" w:rsidR="00BA0313" w:rsidRDefault="00000000">
            <w:pPr>
              <w:jc w:val="center"/>
            </w:pPr>
            <w:r>
              <w:t>28.1397</w:t>
            </w:r>
          </w:p>
        </w:tc>
        <w:tc>
          <w:tcPr>
            <w:tcW w:w="1260" w:type="dxa"/>
            <w:vAlign w:val="center"/>
          </w:tcPr>
          <w:p w14:paraId="792E3BD9" w14:textId="77777777" w:rsidR="00BA0313" w:rsidRDefault="00000000">
            <w:pPr>
              <w:jc w:val="center"/>
            </w:pPr>
            <w:r>
              <w:t>31.2189</w:t>
            </w:r>
          </w:p>
        </w:tc>
        <w:tc>
          <w:tcPr>
            <w:tcW w:w="1260" w:type="dxa"/>
            <w:vAlign w:val="center"/>
          </w:tcPr>
          <w:p w14:paraId="7DBADCBA" w14:textId="77777777" w:rsidR="00BA0313" w:rsidRDefault="00000000">
            <w:pPr>
              <w:jc w:val="center"/>
            </w:pPr>
            <w:r>
              <w:t>37.3709</w:t>
            </w:r>
          </w:p>
        </w:tc>
        <w:tc>
          <w:tcPr>
            <w:tcW w:w="1260" w:type="dxa"/>
            <w:vAlign w:val="center"/>
          </w:tcPr>
          <w:p w14:paraId="04B2D72A" w14:textId="77777777" w:rsidR="00BA0313" w:rsidRDefault="00000000">
            <w:pPr>
              <w:jc w:val="center"/>
            </w:pPr>
            <w:r>
              <w:t>29.7529</w:t>
            </w:r>
          </w:p>
        </w:tc>
        <w:tc>
          <w:tcPr>
            <w:tcW w:w="1350" w:type="dxa"/>
            <w:vMerge w:val="restart"/>
            <w:vAlign w:val="center"/>
          </w:tcPr>
          <w:p w14:paraId="5BF52904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33.2863</w:t>
            </w:r>
          </w:p>
        </w:tc>
      </w:tr>
      <w:tr w:rsidR="00BA0313" w14:paraId="24233A33" w14:textId="77777777">
        <w:trPr>
          <w:jc w:val="center"/>
        </w:trPr>
        <w:tc>
          <w:tcPr>
            <w:tcW w:w="2325" w:type="dxa"/>
            <w:vMerge/>
            <w:vAlign w:val="center"/>
          </w:tcPr>
          <w:p w14:paraId="3CA5EF2E" w14:textId="77777777" w:rsidR="00BA0313" w:rsidRDefault="00BA0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44D585A3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E749475" w14:textId="77777777" w:rsidR="00BA0313" w:rsidRDefault="00000000">
            <w:pPr>
              <w:jc w:val="center"/>
            </w:pPr>
            <w:r>
              <w:t>-49.7069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97028F7" w14:textId="77777777" w:rsidR="00BA0313" w:rsidRDefault="00000000">
            <w:pPr>
              <w:jc w:val="center"/>
            </w:pPr>
            <w:r>
              <w:t>-15.4616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EE06B1E" w14:textId="77777777" w:rsidR="00BA0313" w:rsidRDefault="00000000">
            <w:pPr>
              <w:jc w:val="center"/>
            </w:pPr>
            <w:r>
              <w:t>-6.211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27A1A24" w14:textId="77777777" w:rsidR="00BA0313" w:rsidRDefault="00000000">
            <w:pPr>
              <w:jc w:val="center"/>
            </w:pPr>
            <w:r>
              <w:t>12.2711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149B26B" w14:textId="77777777" w:rsidR="00BA0313" w:rsidRDefault="00000000">
            <w:pPr>
              <w:jc w:val="center"/>
            </w:pPr>
            <w:r>
              <w:t>-10.6152</w:t>
            </w:r>
          </w:p>
        </w:tc>
        <w:tc>
          <w:tcPr>
            <w:tcW w:w="1350" w:type="dxa"/>
            <w:vMerge/>
            <w:vAlign w:val="center"/>
          </w:tcPr>
          <w:p w14:paraId="734E7674" w14:textId="77777777" w:rsidR="00BA0313" w:rsidRDefault="00BA0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BA0313" w14:paraId="7B466675" w14:textId="77777777">
        <w:trPr>
          <w:jc w:val="center"/>
        </w:trPr>
        <w:tc>
          <w:tcPr>
            <w:tcW w:w="2325" w:type="dxa"/>
            <w:vMerge w:val="restart"/>
            <w:vAlign w:val="center"/>
          </w:tcPr>
          <w:p w14:paraId="767C8C51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К-т вариации</w:t>
            </w:r>
          </w:p>
        </w:tc>
        <w:tc>
          <w:tcPr>
            <w:tcW w:w="840" w:type="dxa"/>
            <w:vAlign w:val="center"/>
          </w:tcPr>
          <w:p w14:paraId="231FFECE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Знач,</w:t>
            </w:r>
          </w:p>
        </w:tc>
        <w:tc>
          <w:tcPr>
            <w:tcW w:w="1275" w:type="dxa"/>
            <w:vAlign w:val="center"/>
          </w:tcPr>
          <w:p w14:paraId="1D7EF696" w14:textId="77777777" w:rsidR="00BA0313" w:rsidRDefault="00000000">
            <w:pPr>
              <w:jc w:val="center"/>
            </w:pPr>
            <w:r>
              <w:t>1.113198</w:t>
            </w:r>
          </w:p>
        </w:tc>
        <w:tc>
          <w:tcPr>
            <w:tcW w:w="1275" w:type="dxa"/>
            <w:vAlign w:val="center"/>
          </w:tcPr>
          <w:p w14:paraId="2AC6927D" w14:textId="77777777" w:rsidR="00BA0313" w:rsidRDefault="00000000">
            <w:pPr>
              <w:jc w:val="center"/>
            </w:pPr>
            <w:r>
              <w:t>1.697349</w:t>
            </w:r>
          </w:p>
        </w:tc>
        <w:tc>
          <w:tcPr>
            <w:tcW w:w="1260" w:type="dxa"/>
            <w:vAlign w:val="center"/>
          </w:tcPr>
          <w:p w14:paraId="1EEE8F84" w14:textId="77777777" w:rsidR="00BA0313" w:rsidRDefault="00000000">
            <w:pPr>
              <w:jc w:val="center"/>
            </w:pPr>
            <w:r>
              <w:t>1.569860</w:t>
            </w:r>
          </w:p>
        </w:tc>
        <w:tc>
          <w:tcPr>
            <w:tcW w:w="1260" w:type="dxa"/>
            <w:vAlign w:val="center"/>
          </w:tcPr>
          <w:p w14:paraId="41048715" w14:textId="77777777" w:rsidR="00BA0313" w:rsidRDefault="00000000">
            <w:pPr>
              <w:jc w:val="center"/>
            </w:pPr>
            <w:r>
              <w:t>1.700857</w:t>
            </w:r>
          </w:p>
        </w:tc>
        <w:tc>
          <w:tcPr>
            <w:tcW w:w="1260" w:type="dxa"/>
            <w:vAlign w:val="center"/>
          </w:tcPr>
          <w:p w14:paraId="65BEF915" w14:textId="77777777" w:rsidR="00BA0313" w:rsidRDefault="00000000">
            <w:pPr>
              <w:jc w:val="center"/>
            </w:pPr>
            <w:r>
              <w:t>1.639016</w:t>
            </w:r>
          </w:p>
        </w:tc>
        <w:tc>
          <w:tcPr>
            <w:tcW w:w="1350" w:type="dxa"/>
            <w:vMerge w:val="restart"/>
            <w:vAlign w:val="center"/>
          </w:tcPr>
          <w:p w14:paraId="6A668D44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1.696015</w:t>
            </w:r>
          </w:p>
        </w:tc>
      </w:tr>
      <w:tr w:rsidR="00BA0313" w14:paraId="5FDB0D16" w14:textId="77777777">
        <w:trPr>
          <w:jc w:val="center"/>
        </w:trPr>
        <w:tc>
          <w:tcPr>
            <w:tcW w:w="2325" w:type="dxa"/>
            <w:vMerge/>
            <w:vAlign w:val="center"/>
          </w:tcPr>
          <w:p w14:paraId="56D580E7" w14:textId="77777777" w:rsidR="00BA0313" w:rsidRDefault="00BA0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57BEF50F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3CC23CE" w14:textId="77777777" w:rsidR="00BA0313" w:rsidRDefault="00000000">
            <w:pPr>
              <w:jc w:val="center"/>
            </w:pPr>
            <w:r>
              <w:t>-34.3639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9866A21" w14:textId="77777777" w:rsidR="00BA0313" w:rsidRDefault="00000000">
            <w:pPr>
              <w:jc w:val="center"/>
            </w:pPr>
            <w:r>
              <w:t>0.0787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4A25B18" w14:textId="77777777" w:rsidR="00BA0313" w:rsidRDefault="00000000">
            <w:pPr>
              <w:jc w:val="center"/>
            </w:pPr>
            <w:r>
              <w:t>-7.4383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38D58CC" w14:textId="77777777" w:rsidR="00BA0313" w:rsidRDefault="00000000">
            <w:pPr>
              <w:jc w:val="center"/>
            </w:pPr>
            <w:r>
              <w:t>0.2855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9462F9" w14:textId="77777777" w:rsidR="00BA0313" w:rsidRDefault="00000000">
            <w:pPr>
              <w:jc w:val="center"/>
            </w:pPr>
            <w:r>
              <w:t>-3.3608</w:t>
            </w:r>
          </w:p>
        </w:tc>
        <w:tc>
          <w:tcPr>
            <w:tcW w:w="1350" w:type="dxa"/>
            <w:vMerge/>
            <w:vAlign w:val="center"/>
          </w:tcPr>
          <w:p w14:paraId="67A5D4A1" w14:textId="77777777" w:rsidR="00BA0313" w:rsidRDefault="00BA0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</w:tbl>
    <w:p w14:paraId="7191F4B5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commentRangeStart w:id="9"/>
      <w:r>
        <w:rPr>
          <w:rFonts w:eastAsia="Times New Roman"/>
          <w:color w:val="000000"/>
          <w:sz w:val="28"/>
          <w:szCs w:val="28"/>
        </w:rPr>
        <w:t xml:space="preserve">% </w:t>
      </w:r>
      <w:r>
        <w:rPr>
          <w:sz w:val="28"/>
          <w:szCs w:val="28"/>
        </w:rPr>
        <w:t>–</w:t>
      </w:r>
      <w:r>
        <w:rPr>
          <w:rFonts w:eastAsia="Times New Roman"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относительные отклонения полученных значений от наилучших значений, полагая, что наилучшими (эталонными) являются значения, рассчитанные для наиболее представительной выборки из трехсот случайных величин.</w:t>
      </w:r>
      <w:commentRangeEnd w:id="9"/>
      <w:r>
        <w:rPr>
          <w:rStyle w:val="ab"/>
          <w:color w:val="000000"/>
          <w:sz w:val="28"/>
          <w:szCs w:val="28"/>
        </w:rPr>
        <w:commentReference w:id="9"/>
      </w:r>
    </w:p>
    <w:p w14:paraId="0765BD4B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51B8B55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 xml:space="preserve">Вывод из 1 этапа: </w:t>
      </w:r>
      <w:r>
        <w:rPr>
          <w:rFonts w:eastAsia="Times New Roman"/>
          <w:color w:val="000000"/>
          <w:sz w:val="28"/>
          <w:szCs w:val="28"/>
        </w:rPr>
        <w:t>Дисперсия и среднеквадратическое отклонение возрастают с увеличением выборки, что говорит о большей вариативности в данных, но при больших объемах выборки наблюдается стабилизация</w:t>
      </w:r>
      <w:r>
        <w:rPr>
          <w:sz w:val="28"/>
          <w:szCs w:val="28"/>
        </w:rPr>
        <w:t>.</w:t>
      </w:r>
      <w:r>
        <w:rPr>
          <w:rFonts w:eastAsia="Times New Roman"/>
          <w:color w:val="000000"/>
          <w:sz w:val="28"/>
          <w:szCs w:val="28"/>
        </w:rPr>
        <w:t xml:space="preserve"> Коэффициент вариации показывает умеренные изменения, что указывает на относительную стабильность отношения стандартного отклонения к среднему при увеличении выборки</w:t>
      </w:r>
      <w:r>
        <w:rPr>
          <w:sz w:val="28"/>
          <w:szCs w:val="28"/>
        </w:rPr>
        <w:t>.</w:t>
      </w:r>
    </w:p>
    <w:p w14:paraId="6CBD38B5" w14:textId="77777777" w:rsidR="00BA0313" w:rsidRDefault="00BA0313">
      <w:pPr>
        <w:rPr>
          <w:sz w:val="28"/>
          <w:szCs w:val="28"/>
        </w:rPr>
      </w:pPr>
    </w:p>
    <w:p w14:paraId="3235691F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60E9D5B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9B796C2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31F5D21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5448DDB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20306B7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9257392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CCF80C2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F8B4859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>Этап 2</w:t>
      </w:r>
      <w:r>
        <w:rPr>
          <w:b/>
          <w:sz w:val="28"/>
          <w:szCs w:val="28"/>
        </w:rPr>
        <w:t>.</w:t>
      </w:r>
      <w:r>
        <w:rPr>
          <w:rFonts w:eastAsia="Times New Roman"/>
          <w:b/>
          <w:color w:val="000000"/>
          <w:sz w:val="28"/>
          <w:szCs w:val="28"/>
        </w:rPr>
        <w:t xml:space="preserve"> График №1</w:t>
      </w:r>
      <w:r>
        <w:rPr>
          <w:b/>
          <w:sz w:val="28"/>
          <w:szCs w:val="28"/>
        </w:rPr>
        <w:t>.</w:t>
      </w:r>
      <w:r>
        <w:rPr>
          <w:rFonts w:eastAsia="Times New Roman"/>
          <w:color w:val="000000"/>
          <w:sz w:val="28"/>
          <w:szCs w:val="28"/>
        </w:rPr>
        <w:t xml:space="preserve"> Значений заданной числовой последовательности с результатами анализа характера числовой последовательности</w:t>
      </w:r>
      <w:r>
        <w:rPr>
          <w:sz w:val="28"/>
          <w:szCs w:val="28"/>
        </w:rPr>
        <w:t>.</w:t>
      </w:r>
    </w:p>
    <w:p w14:paraId="7D636F2C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AACD9F3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1BFDE37" wp14:editId="48BCC0AB">
            <wp:extent cx="5438775" cy="433387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3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323FEF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>Вывод из 2 этапа:</w:t>
      </w:r>
      <w:r>
        <w:rPr>
          <w:rFonts w:eastAsia="Times New Roman"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Изучив график, можно сделать вывод, что исходная последовательность не является периодической, возрастающей или убывающей.</w:t>
      </w:r>
    </w:p>
    <w:p w14:paraId="16CB6295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391AECC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6EB7238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189AB55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97E9F51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9B2AC2F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6846508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24DB92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1082697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0BD2B53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433E76C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641CCA9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555529A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54EA44E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5020D51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AC5B31E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  <w:u w:val="single"/>
        </w:rPr>
      </w:pPr>
    </w:p>
    <w:p w14:paraId="1D7565CF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  <w:u w:val="single"/>
        </w:rPr>
      </w:pPr>
    </w:p>
    <w:p w14:paraId="3BCF7CDB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  <w:u w:val="single"/>
        </w:rPr>
      </w:pPr>
    </w:p>
    <w:p w14:paraId="21F5C26A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  <w:u w:val="single"/>
        </w:rPr>
        <w:t>Этап 3</w:t>
      </w:r>
      <w:r>
        <w:rPr>
          <w:b/>
          <w:sz w:val="28"/>
          <w:szCs w:val="28"/>
          <w:u w:val="single"/>
        </w:rPr>
        <w:t>.</w:t>
      </w:r>
      <w:r>
        <w:rPr>
          <w:rFonts w:eastAsia="Times New Roman"/>
          <w:b/>
          <w:color w:val="000000"/>
          <w:sz w:val="28"/>
          <w:szCs w:val="28"/>
          <w:u w:val="single"/>
        </w:rPr>
        <w:t xml:space="preserve"> Форма 3</w:t>
      </w:r>
      <w:r>
        <w:rPr>
          <w:b/>
          <w:sz w:val="28"/>
          <w:szCs w:val="28"/>
          <w:u w:val="single"/>
        </w:rPr>
        <w:t>.</w:t>
      </w:r>
      <w:r>
        <w:rPr>
          <w:rFonts w:eastAsia="Times New Roman"/>
          <w:color w:val="000000"/>
          <w:sz w:val="28"/>
          <w:szCs w:val="28"/>
        </w:rPr>
        <w:t xml:space="preserve"> Результаты автокорреляционного анализа (значения коэффициентов автокорреляции со сдвигом 1, 2, 3, </w:t>
      </w:r>
      <w:r>
        <w:rPr>
          <w:sz w:val="28"/>
          <w:szCs w:val="28"/>
        </w:rPr>
        <w:t>…</w:t>
      </w:r>
      <w:r>
        <w:rPr>
          <w:rFonts w:eastAsia="Times New Roman"/>
          <w:color w:val="000000"/>
          <w:sz w:val="28"/>
          <w:szCs w:val="28"/>
        </w:rPr>
        <w:t>), представленные как в числовом (форма 3), так и графическом виде</w:t>
      </w:r>
      <w:r>
        <w:rPr>
          <w:sz w:val="28"/>
          <w:szCs w:val="28"/>
        </w:rPr>
        <w:t>.</w:t>
      </w:r>
    </w:p>
    <w:p w14:paraId="6C3022B7" w14:textId="77777777" w:rsidR="00BA0313" w:rsidRDefault="00BA0313">
      <w:pPr>
        <w:rPr>
          <w:sz w:val="28"/>
          <w:szCs w:val="28"/>
        </w:rPr>
      </w:pPr>
    </w:p>
    <w:tbl>
      <w:tblPr>
        <w:tblStyle w:val="a6"/>
        <w:tblpPr w:leftFromText="180" w:rightFromText="180" w:topFromText="180" w:bottomFromText="180" w:vertAnchor="text" w:tblpX="-30"/>
        <w:tblW w:w="10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2"/>
        <w:gridCol w:w="959"/>
        <w:gridCol w:w="959"/>
        <w:gridCol w:w="959"/>
        <w:gridCol w:w="958"/>
        <w:gridCol w:w="958"/>
        <w:gridCol w:w="958"/>
        <w:gridCol w:w="958"/>
        <w:gridCol w:w="958"/>
        <w:gridCol w:w="958"/>
        <w:gridCol w:w="958"/>
      </w:tblGrid>
      <w:tr w:rsidR="00BA0313" w14:paraId="54514A3F" w14:textId="77777777">
        <w:trPr>
          <w:trHeight w:val="306"/>
        </w:trPr>
        <w:tc>
          <w:tcPr>
            <w:tcW w:w="1320" w:type="dxa"/>
          </w:tcPr>
          <w:p w14:paraId="0DB0A7E4" w14:textId="77777777" w:rsidR="00BA0313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Сдвиг ЧП</w:t>
            </w:r>
          </w:p>
        </w:tc>
        <w:tc>
          <w:tcPr>
            <w:tcW w:w="958" w:type="dxa"/>
          </w:tcPr>
          <w:p w14:paraId="4D258E66" w14:textId="77777777" w:rsidR="00BA0313" w:rsidRDefault="00000000">
            <w:pPr>
              <w:widowControl w:val="0"/>
              <w:jc w:val="center"/>
            </w:pPr>
            <w:r>
              <w:t>1</w:t>
            </w:r>
          </w:p>
        </w:tc>
        <w:tc>
          <w:tcPr>
            <w:tcW w:w="958" w:type="dxa"/>
          </w:tcPr>
          <w:p w14:paraId="34D4BE37" w14:textId="77777777" w:rsidR="00BA0313" w:rsidRDefault="00000000">
            <w:pPr>
              <w:widowControl w:val="0"/>
              <w:jc w:val="center"/>
            </w:pPr>
            <w:r>
              <w:t>2</w:t>
            </w:r>
          </w:p>
        </w:tc>
        <w:tc>
          <w:tcPr>
            <w:tcW w:w="958" w:type="dxa"/>
          </w:tcPr>
          <w:p w14:paraId="609211AE" w14:textId="77777777" w:rsidR="00BA0313" w:rsidRDefault="00000000">
            <w:pPr>
              <w:widowControl w:val="0"/>
              <w:jc w:val="center"/>
            </w:pPr>
            <w:r>
              <w:t>3</w:t>
            </w:r>
          </w:p>
        </w:tc>
        <w:tc>
          <w:tcPr>
            <w:tcW w:w="958" w:type="dxa"/>
          </w:tcPr>
          <w:p w14:paraId="5EBD27E9" w14:textId="77777777" w:rsidR="00BA0313" w:rsidRDefault="00000000">
            <w:pPr>
              <w:widowControl w:val="0"/>
              <w:jc w:val="center"/>
            </w:pPr>
            <w:r>
              <w:t>4</w:t>
            </w:r>
          </w:p>
        </w:tc>
        <w:tc>
          <w:tcPr>
            <w:tcW w:w="958" w:type="dxa"/>
          </w:tcPr>
          <w:p w14:paraId="19B0FE79" w14:textId="77777777" w:rsidR="00BA0313" w:rsidRDefault="00000000">
            <w:pPr>
              <w:widowControl w:val="0"/>
              <w:jc w:val="center"/>
            </w:pPr>
            <w:r>
              <w:t>5</w:t>
            </w:r>
          </w:p>
        </w:tc>
        <w:tc>
          <w:tcPr>
            <w:tcW w:w="958" w:type="dxa"/>
          </w:tcPr>
          <w:p w14:paraId="361F1FDB" w14:textId="77777777" w:rsidR="00BA0313" w:rsidRDefault="00000000">
            <w:pPr>
              <w:widowControl w:val="0"/>
              <w:jc w:val="center"/>
            </w:pPr>
            <w:r>
              <w:t>6</w:t>
            </w:r>
          </w:p>
        </w:tc>
        <w:tc>
          <w:tcPr>
            <w:tcW w:w="958" w:type="dxa"/>
          </w:tcPr>
          <w:p w14:paraId="6315DB5D" w14:textId="77777777" w:rsidR="00BA0313" w:rsidRDefault="00000000">
            <w:pPr>
              <w:widowControl w:val="0"/>
              <w:jc w:val="center"/>
            </w:pPr>
            <w:r>
              <w:t>7</w:t>
            </w:r>
          </w:p>
        </w:tc>
        <w:tc>
          <w:tcPr>
            <w:tcW w:w="958" w:type="dxa"/>
          </w:tcPr>
          <w:p w14:paraId="588D7193" w14:textId="77777777" w:rsidR="00BA0313" w:rsidRDefault="00000000">
            <w:pPr>
              <w:widowControl w:val="0"/>
              <w:jc w:val="center"/>
            </w:pPr>
            <w:r>
              <w:t>8</w:t>
            </w:r>
          </w:p>
        </w:tc>
        <w:tc>
          <w:tcPr>
            <w:tcW w:w="958" w:type="dxa"/>
          </w:tcPr>
          <w:p w14:paraId="454AF8BB" w14:textId="77777777" w:rsidR="00BA0313" w:rsidRDefault="00000000">
            <w:pPr>
              <w:widowControl w:val="0"/>
              <w:jc w:val="center"/>
            </w:pPr>
            <w:r>
              <w:t>9</w:t>
            </w:r>
          </w:p>
        </w:tc>
        <w:tc>
          <w:tcPr>
            <w:tcW w:w="958" w:type="dxa"/>
          </w:tcPr>
          <w:p w14:paraId="68350016" w14:textId="77777777" w:rsidR="00BA0313" w:rsidRDefault="00000000">
            <w:pPr>
              <w:widowControl w:val="0"/>
              <w:jc w:val="center"/>
            </w:pPr>
            <w:r>
              <w:t>10</w:t>
            </w:r>
          </w:p>
        </w:tc>
      </w:tr>
      <w:tr w:rsidR="00BA0313" w14:paraId="332D33B4" w14:textId="77777777">
        <w:trPr>
          <w:trHeight w:val="246"/>
        </w:trPr>
        <w:tc>
          <w:tcPr>
            <w:tcW w:w="1320" w:type="dxa"/>
          </w:tcPr>
          <w:p w14:paraId="4D9A2F33" w14:textId="77777777" w:rsidR="00BA0313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К-т АК</w:t>
            </w:r>
          </w:p>
        </w:tc>
        <w:tc>
          <w:tcPr>
            <w:tcW w:w="958" w:type="dxa"/>
          </w:tcPr>
          <w:p w14:paraId="2F1188FA" w14:textId="77777777" w:rsidR="00BA0313" w:rsidRDefault="00000000">
            <w:r>
              <w:t>0,0168</w:t>
            </w:r>
          </w:p>
        </w:tc>
        <w:tc>
          <w:tcPr>
            <w:tcW w:w="958" w:type="dxa"/>
          </w:tcPr>
          <w:p w14:paraId="4EC0A34E" w14:textId="77777777" w:rsidR="00BA0313" w:rsidRDefault="00000000">
            <w:r>
              <w:t>-0,0061</w:t>
            </w:r>
          </w:p>
        </w:tc>
        <w:tc>
          <w:tcPr>
            <w:tcW w:w="958" w:type="dxa"/>
          </w:tcPr>
          <w:p w14:paraId="4F45C1EC" w14:textId="77777777" w:rsidR="00BA0313" w:rsidRDefault="00000000">
            <w:r>
              <w:t>-0,0599</w:t>
            </w:r>
          </w:p>
        </w:tc>
        <w:tc>
          <w:tcPr>
            <w:tcW w:w="958" w:type="dxa"/>
          </w:tcPr>
          <w:p w14:paraId="422D6BBA" w14:textId="77777777" w:rsidR="00BA0313" w:rsidRDefault="00000000">
            <w:r>
              <w:t>-0,0567</w:t>
            </w:r>
          </w:p>
        </w:tc>
        <w:tc>
          <w:tcPr>
            <w:tcW w:w="958" w:type="dxa"/>
          </w:tcPr>
          <w:p w14:paraId="638A951C" w14:textId="77777777" w:rsidR="00BA0313" w:rsidRDefault="00000000">
            <w:r>
              <w:t>-0,0751</w:t>
            </w:r>
          </w:p>
        </w:tc>
        <w:tc>
          <w:tcPr>
            <w:tcW w:w="958" w:type="dxa"/>
          </w:tcPr>
          <w:p w14:paraId="56874B81" w14:textId="77777777" w:rsidR="00BA0313" w:rsidRDefault="00000000">
            <w:r>
              <w:t>0,0499</w:t>
            </w:r>
          </w:p>
        </w:tc>
        <w:tc>
          <w:tcPr>
            <w:tcW w:w="958" w:type="dxa"/>
          </w:tcPr>
          <w:p w14:paraId="1F688921" w14:textId="77777777" w:rsidR="00BA0313" w:rsidRDefault="00000000">
            <w:r>
              <w:t>0,0112</w:t>
            </w:r>
          </w:p>
        </w:tc>
        <w:tc>
          <w:tcPr>
            <w:tcW w:w="958" w:type="dxa"/>
          </w:tcPr>
          <w:p w14:paraId="086174BC" w14:textId="77777777" w:rsidR="00BA0313" w:rsidRDefault="00000000">
            <w:r>
              <w:t>0,0309</w:t>
            </w:r>
          </w:p>
        </w:tc>
        <w:tc>
          <w:tcPr>
            <w:tcW w:w="958" w:type="dxa"/>
          </w:tcPr>
          <w:p w14:paraId="1DC7F730" w14:textId="77777777" w:rsidR="00BA0313" w:rsidRDefault="00000000">
            <w:r>
              <w:t>0,0292</w:t>
            </w:r>
          </w:p>
        </w:tc>
        <w:tc>
          <w:tcPr>
            <w:tcW w:w="958" w:type="dxa"/>
          </w:tcPr>
          <w:p w14:paraId="1B62AA55" w14:textId="77777777" w:rsidR="00BA0313" w:rsidRDefault="00000000">
            <w:r>
              <w:t>0,0962</w:t>
            </w:r>
          </w:p>
        </w:tc>
      </w:tr>
    </w:tbl>
    <w:p w14:paraId="68255C67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0C382E0D" wp14:editId="624B589A">
            <wp:extent cx="5676900" cy="433387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33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6B75A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>Вывод из 3 этапа:</w:t>
      </w:r>
      <w:r>
        <w:rPr>
          <w:rFonts w:eastAsia="Times New Roman"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Последовательность можно считать случайной так как данные коэффициенты указывают на то, что между числами не было выявлено ни линейной, ни циклической зависимости, нет тенденции и периодичности.</w:t>
      </w:r>
    </w:p>
    <w:p w14:paraId="25C4F307" w14:textId="77777777" w:rsidR="00BA0313" w:rsidRDefault="00BA0313">
      <w:pPr>
        <w:rPr>
          <w:sz w:val="28"/>
          <w:szCs w:val="28"/>
        </w:rPr>
      </w:pPr>
    </w:p>
    <w:p w14:paraId="0FAC2CC9" w14:textId="77777777" w:rsidR="00BA0313" w:rsidRDefault="00BA0313">
      <w:pPr>
        <w:rPr>
          <w:sz w:val="28"/>
          <w:szCs w:val="28"/>
        </w:rPr>
      </w:pPr>
    </w:p>
    <w:p w14:paraId="5B3EDB4F" w14:textId="77777777" w:rsidR="00BA0313" w:rsidRDefault="00BA0313">
      <w:pPr>
        <w:rPr>
          <w:sz w:val="28"/>
          <w:szCs w:val="28"/>
        </w:rPr>
      </w:pPr>
    </w:p>
    <w:p w14:paraId="157039B2" w14:textId="77777777" w:rsidR="00BA0313" w:rsidRDefault="00BA0313">
      <w:pPr>
        <w:rPr>
          <w:sz w:val="28"/>
          <w:szCs w:val="28"/>
        </w:rPr>
      </w:pPr>
    </w:p>
    <w:p w14:paraId="0D622CE5" w14:textId="77777777" w:rsidR="00BA0313" w:rsidRDefault="00BA0313">
      <w:pPr>
        <w:rPr>
          <w:sz w:val="28"/>
          <w:szCs w:val="28"/>
        </w:rPr>
      </w:pPr>
    </w:p>
    <w:p w14:paraId="0A610EC2" w14:textId="77777777" w:rsidR="00BA0313" w:rsidRDefault="00BA0313">
      <w:pPr>
        <w:rPr>
          <w:sz w:val="28"/>
          <w:szCs w:val="28"/>
        </w:rPr>
      </w:pPr>
    </w:p>
    <w:p w14:paraId="487FD97B" w14:textId="77777777" w:rsidR="00BA0313" w:rsidRDefault="00BA0313">
      <w:pPr>
        <w:rPr>
          <w:sz w:val="28"/>
          <w:szCs w:val="28"/>
        </w:rPr>
      </w:pPr>
    </w:p>
    <w:p w14:paraId="6BC71594" w14:textId="77777777" w:rsidR="00BA0313" w:rsidRDefault="00BA0313">
      <w:pPr>
        <w:rPr>
          <w:sz w:val="28"/>
          <w:szCs w:val="28"/>
        </w:rPr>
      </w:pPr>
    </w:p>
    <w:p w14:paraId="4F93BD0F" w14:textId="77777777" w:rsidR="00BA0313" w:rsidRDefault="00BA0313">
      <w:pPr>
        <w:rPr>
          <w:sz w:val="28"/>
          <w:szCs w:val="28"/>
        </w:rPr>
      </w:pPr>
    </w:p>
    <w:p w14:paraId="71C8D0AC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FFA49B9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FEB2621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B22BDB7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  <w:u w:val="single"/>
        </w:rPr>
        <w:t>Этап 4</w:t>
      </w:r>
      <w:r>
        <w:rPr>
          <w:b/>
          <w:sz w:val="28"/>
          <w:szCs w:val="28"/>
          <w:u w:val="single"/>
        </w:rPr>
        <w:t>.</w:t>
      </w:r>
      <w:r>
        <w:rPr>
          <w:rFonts w:eastAsia="Times New Roman"/>
          <w:b/>
          <w:color w:val="000000"/>
          <w:sz w:val="28"/>
          <w:szCs w:val="28"/>
          <w:u w:val="single"/>
        </w:rPr>
        <w:t xml:space="preserve"> График 2</w:t>
      </w:r>
      <w:r>
        <w:rPr>
          <w:b/>
          <w:sz w:val="28"/>
          <w:szCs w:val="28"/>
          <w:u w:val="single"/>
        </w:rPr>
        <w:t>.</w:t>
      </w:r>
      <w:r>
        <w:rPr>
          <w:rFonts w:eastAsia="Times New Roman"/>
          <w:color w:val="000000"/>
          <w:sz w:val="28"/>
          <w:szCs w:val="28"/>
        </w:rPr>
        <w:t xml:space="preserve"> Гистограмма распределения частот для заданной числовой последовательности (график 2)</w:t>
      </w:r>
      <w:r>
        <w:rPr>
          <w:sz w:val="28"/>
          <w:szCs w:val="28"/>
        </w:rPr>
        <w:t>.</w:t>
      </w:r>
    </w:p>
    <w:p w14:paraId="7ED50DE3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tbl>
      <w:tblPr>
        <w:tblStyle w:val="a7"/>
        <w:tblW w:w="10650" w:type="dxa"/>
        <w:tblInd w:w="-210" w:type="dxa"/>
        <w:tblLayout w:type="fixed"/>
        <w:tblLook w:val="0400" w:firstRow="0" w:lastRow="0" w:firstColumn="0" w:lastColumn="0" w:noHBand="0" w:noVBand="1"/>
      </w:tblPr>
      <w:tblGrid>
        <w:gridCol w:w="930"/>
        <w:gridCol w:w="465"/>
        <w:gridCol w:w="465"/>
        <w:gridCol w:w="46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 w:rsidR="00BA0313" w14:paraId="081DA199" w14:textId="77777777">
        <w:trPr>
          <w:trHeight w:val="315"/>
        </w:trPr>
        <w:tc>
          <w:tcPr>
            <w:tcW w:w="10650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2B9C5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Интервалы</w:t>
            </w:r>
          </w:p>
        </w:tc>
      </w:tr>
      <w:tr w:rsidR="00BA0313" w14:paraId="5069B383" w14:textId="77777777">
        <w:trPr>
          <w:trHeight w:val="315"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CD14B0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FA74A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E18565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C7406B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FF22B7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E371CB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912BC6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491928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56DF49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C0BF7E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7F4C06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943069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1208C3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E6C16F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9799B0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EFE807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A52E62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F13746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E251D2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</w:tr>
      <w:tr w:rsidR="00BA0313" w14:paraId="05E2E8EF" w14:textId="77777777">
        <w:trPr>
          <w:trHeight w:val="315"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189AB6" w14:textId="77777777" w:rsidR="00BA031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Левая граница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F3DDBC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3,29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8E2FD2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18,291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CD5070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33,292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93BC61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48,292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AEB5BF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63,293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7F386E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78,294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A497DA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93,295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62290A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108,295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CD29DF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123,296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CBFD32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138,297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BD2EF1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153,298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BED433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168,299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DFA416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183,299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A6A79F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198,3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9717B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213,301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0332AF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228,302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BC237C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243,302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AA49EE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258,303</w:t>
            </w:r>
          </w:p>
        </w:tc>
      </w:tr>
      <w:tr w:rsidR="00BA0313" w14:paraId="2CC9A2E6" w14:textId="77777777">
        <w:trPr>
          <w:trHeight w:val="315"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ED883" w14:textId="77777777" w:rsidR="00BA031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Правая граница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950290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18,291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03A96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33,292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24521A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48,292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6E7F78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63,293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1CF823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78,294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680C83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93,295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B4E776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108,295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208CF6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123,296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CC6CD7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138,297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786C24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153,298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D97A9F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168,299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41DB90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183,299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90E6D3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198,3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F3F961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213,301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B2D814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228,302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1848EF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243,302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B2F893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258,303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F71412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273,304</w:t>
            </w:r>
          </w:p>
        </w:tc>
      </w:tr>
      <w:tr w:rsidR="00BA0313" w14:paraId="03A939C1" w14:textId="77777777">
        <w:trPr>
          <w:trHeight w:val="315"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7B1969" w14:textId="77777777" w:rsidR="00BA031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Частота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8AB266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236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EAEA6A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FCBEA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AE7699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93F7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213B8B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F60655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5DC59E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7316F6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44D007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ED95A1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920959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7D563B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61C012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123394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5181B8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EA383A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BCE62" w14:textId="77777777" w:rsidR="00BA031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0E1964C7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eastAsia="Times New Roman"/>
          <w:color w:val="000000"/>
        </w:rPr>
        <w:t xml:space="preserve"> </w:t>
      </w:r>
    </w:p>
    <w:p w14:paraId="7F3BDA97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F92E867" wp14:editId="41EABD2A">
            <wp:extent cx="6645600" cy="33020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DCAD1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B9A866B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>Вывод из 4 этапа:</w:t>
      </w:r>
      <w:r>
        <w:rPr>
          <w:rFonts w:eastAsia="Times New Roman"/>
          <w:color w:val="000000"/>
          <w:sz w:val="28"/>
          <w:szCs w:val="28"/>
        </w:rPr>
        <w:t xml:space="preserve"> Исходя из гистограммы </w:t>
      </w:r>
      <w:r>
        <w:rPr>
          <w:sz w:val="28"/>
          <w:szCs w:val="28"/>
        </w:rPr>
        <w:t>мы можем видеть, что большая часть значений располагается в промежутке от 3,29 до 18,291, еще часть располагается до 138,297 и наименьшая часть значений располагается в диапазоне больше 138,297. Из</w:t>
      </w:r>
      <w:r>
        <w:rPr>
          <w:rFonts w:eastAsia="Times New Roman"/>
          <w:color w:val="000000"/>
          <w:sz w:val="28"/>
          <w:szCs w:val="28"/>
        </w:rPr>
        <w:t xml:space="preserve"> коэффициента вариации (близок к 1</w:t>
      </w:r>
      <w:r>
        <w:rPr>
          <w:sz w:val="28"/>
          <w:szCs w:val="28"/>
        </w:rPr>
        <w:t>,7</w:t>
      </w:r>
      <w:r>
        <w:rPr>
          <w:rFonts w:eastAsia="Times New Roman"/>
          <w:color w:val="000000"/>
          <w:sz w:val="28"/>
          <w:szCs w:val="28"/>
        </w:rPr>
        <w:t xml:space="preserve">), можно предположить, что закон распределения ЧП – </w:t>
      </w:r>
      <w:r>
        <w:rPr>
          <w:color w:val="000000"/>
          <w:sz w:val="28"/>
          <w:szCs w:val="28"/>
        </w:rPr>
        <w:t>гиперэкспоненциальный</w:t>
      </w:r>
      <w:r>
        <w:rPr>
          <w:sz w:val="28"/>
          <w:szCs w:val="28"/>
        </w:rPr>
        <w:t>.</w:t>
      </w:r>
    </w:p>
    <w:p w14:paraId="7223B68C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F1F067A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4486CA2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97C556D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1E5F085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D48E175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FFDEF64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BD5976A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C1E66F2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560168C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24DE162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0CC555A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  <w:u w:val="single"/>
        </w:rPr>
        <w:t>5 этап</w:t>
      </w:r>
      <w:r>
        <w:rPr>
          <w:b/>
          <w:sz w:val="28"/>
          <w:szCs w:val="28"/>
          <w:u w:val="single"/>
        </w:rPr>
        <w:t>.</w:t>
      </w:r>
      <w:r>
        <w:rPr>
          <w:rFonts w:eastAsia="Times New Roman"/>
          <w:color w:val="000000"/>
          <w:sz w:val="28"/>
          <w:szCs w:val="28"/>
        </w:rPr>
        <w:t xml:space="preserve"> Параметры, рассчитанные по двум начальным моментам и определяющие </w:t>
      </w:r>
      <w:r>
        <w:rPr>
          <w:rFonts w:eastAsia="Times New Roman"/>
          <w:i/>
          <w:color w:val="000000"/>
          <w:sz w:val="28"/>
          <w:szCs w:val="28"/>
        </w:rPr>
        <w:t xml:space="preserve">вид аппроксимирующего закона распределения </w:t>
      </w:r>
      <w:r>
        <w:rPr>
          <w:rFonts w:eastAsia="Times New Roman"/>
          <w:color w:val="000000"/>
          <w:sz w:val="28"/>
          <w:szCs w:val="28"/>
        </w:rPr>
        <w:t xml:space="preserve">заданной случайной последовательности (равномерный; экспоненциальный; нормированный Эрланга; гипоэкспоненциальный; </w:t>
      </w:r>
      <w:r>
        <w:rPr>
          <w:rFonts w:eastAsia="Times New Roman"/>
          <w:color w:val="000000"/>
          <w:sz w:val="28"/>
          <w:szCs w:val="28"/>
          <w:u w:val="single"/>
        </w:rPr>
        <w:t>гиперэкспоненциальный</w:t>
      </w:r>
      <w:r>
        <w:rPr>
          <w:rFonts w:eastAsia="Times New Roman"/>
          <w:color w:val="000000"/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19F334FD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24498D7" w14:textId="77777777" w:rsidR="00BA0313" w:rsidRDefault="00000000">
      <w:pPr>
        <w:rPr>
          <w:sz w:val="28"/>
          <w:szCs w:val="28"/>
        </w:rPr>
      </w:pPr>
      <w:r>
        <w:rPr>
          <w:sz w:val="28"/>
          <w:szCs w:val="28"/>
        </w:rPr>
        <w:t>Для данной по варианту выборки коэффициент вариации больше единицы, Следовательно, для аппроксимации последовательности будем использовать гиперэкспоненциальный закон. Значения математического ожидания (t = M(X) = 19.62616) и коэффициента вариации v = 1.696015) были определены ранее.</w:t>
      </w:r>
    </w:p>
    <w:p w14:paraId="3CA83C29" w14:textId="77777777" w:rsidR="00BA0313" w:rsidRDefault="00BA0313">
      <w:pPr>
        <w:rPr>
          <w:sz w:val="28"/>
          <w:szCs w:val="28"/>
        </w:rPr>
      </w:pPr>
    </w:p>
    <w:p w14:paraId="1D18B262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q ≤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≈0.515934</m:t>
          </m:r>
        </m:oMath>
      </m:oMathPara>
    </w:p>
    <w:p w14:paraId="57802A00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Выберем </w:t>
      </w:r>
      <w:commentRangeStart w:id="10"/>
      <w:r>
        <w:rPr>
          <w:sz w:val="28"/>
          <w:szCs w:val="28"/>
        </w:rPr>
        <w:t>q = 0.3</w:t>
      </w:r>
      <w:commentRangeEnd w:id="10"/>
      <w:r>
        <w:rPr>
          <w:rStyle w:val="ab"/>
          <w:sz w:val="28"/>
          <w:szCs w:val="28"/>
        </w:rPr>
        <w:commentReference w:id="10"/>
      </w:r>
      <w:r>
        <w:rPr>
          <w:sz w:val="28"/>
          <w:szCs w:val="28"/>
        </w:rPr>
        <w:t>, тогда:</w:t>
      </w:r>
    </w:p>
    <w:p w14:paraId="6AD81804" w14:textId="77777777" w:rsidR="00BA0313" w:rsidRDefault="00000000">
      <w:pPr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=[1+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1 - q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2q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-1)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]t=2.47960t  </m:t>
          </m:r>
        </m:oMath>
      </m:oMathPara>
    </w:p>
    <w:p w14:paraId="7F1E3F5F" w14:textId="77777777" w:rsidR="00BA0313" w:rsidRDefault="00000000">
      <w:pPr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=[1-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2(1-q)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-1)</m:t>
            </m:r>
          </m:e>
        </m:rad>
        <m:r>
          <w:rPr>
            <w:rFonts w:ascii="Cambria Math" w:hAnsi="Cambria Math"/>
            <w:sz w:val="28"/>
            <w:szCs w:val="28"/>
          </w:rPr>
          <m:t xml:space="preserve">]t=0.36589t </m:t>
        </m:r>
      </m:oMath>
      <w:r>
        <w:rPr>
          <w:sz w:val="28"/>
          <w:szCs w:val="28"/>
        </w:rPr>
        <w:t xml:space="preserve">, </w:t>
      </w:r>
    </w:p>
    <w:p w14:paraId="46720B55" w14:textId="77777777" w:rsidR="00BA0313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>где t – математическое ожидание</w:t>
      </w:r>
    </w:p>
    <w:p w14:paraId="2029A468" w14:textId="77777777" w:rsidR="00BA0313" w:rsidRDefault="00BA0313">
      <w:pPr>
        <w:rPr>
          <w:rFonts w:ascii="Cambria Math" w:eastAsia="Cambria Math" w:hAnsi="Cambria Math" w:cs="Cambria Math"/>
          <w:sz w:val="28"/>
          <w:szCs w:val="28"/>
        </w:rPr>
      </w:pPr>
    </w:p>
    <w:p w14:paraId="7894EC2A" w14:textId="77777777" w:rsidR="00BA0313" w:rsidRDefault="00000000">
      <w:pPr>
        <w:rPr>
          <w:rFonts w:ascii="Cambria Math" w:eastAsia="Cambria Math" w:hAnsi="Cambria Math" w:cs="Cambria Math"/>
          <w:sz w:val="28"/>
          <w:szCs w:val="28"/>
        </w:rPr>
      </w:pPr>
      <w:r>
        <w:rPr>
          <w:rFonts w:ascii="Cambria Math" w:eastAsia="Cambria Math" w:hAnsi="Cambria Math" w:cs="Cambria Math"/>
          <w:sz w:val="28"/>
          <w:szCs w:val="28"/>
        </w:rPr>
        <w:t>Соответственно, получаем следующий аппроксимирующий закон распределения:</w:t>
      </w:r>
    </w:p>
    <w:p w14:paraId="043504EB" w14:textId="77777777" w:rsidR="00BA0313" w:rsidRDefault="00BA0313">
      <w:pPr>
        <w:rPr>
          <w:rFonts w:ascii="Cambria Math" w:eastAsia="Cambria Math" w:hAnsi="Cambria Math" w:cs="Cambria Math"/>
          <w:sz w:val="28"/>
          <w:szCs w:val="28"/>
        </w:rPr>
      </w:pPr>
    </w:p>
    <w:p w14:paraId="010A5004" w14:textId="77777777" w:rsidR="00BA0313" w:rsidRDefault="00000000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F(r1, r2) =t1* -ln(1 - r2) при r1 &lt; q</m:t>
          </m:r>
        </m:oMath>
      </m:oMathPara>
    </w:p>
    <w:p w14:paraId="03AC561D" w14:textId="77777777" w:rsidR="00BA0313" w:rsidRDefault="00000000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F(r1, r2) =t2* -ln(1 - r2) при r1 ≥ q</m:t>
          </m:r>
        </m:oMath>
      </m:oMathPara>
    </w:p>
    <w:p w14:paraId="057053E8" w14:textId="77777777" w:rsidR="00BA0313" w:rsidRDefault="00BA0313">
      <w:pPr>
        <w:rPr>
          <w:rFonts w:ascii="Cambria Math" w:eastAsia="Cambria Math" w:hAnsi="Cambria Math" w:cs="Cambria Math"/>
          <w:sz w:val="28"/>
          <w:szCs w:val="28"/>
        </w:rPr>
      </w:pPr>
    </w:p>
    <w:p w14:paraId="414FA130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>Вывод из 5 этапа:</w:t>
      </w:r>
      <w:r>
        <w:rPr>
          <w:rFonts w:eastAsia="Times New Roman"/>
          <w:color w:val="000000"/>
          <w:sz w:val="28"/>
          <w:szCs w:val="28"/>
        </w:rPr>
        <w:t xml:space="preserve"> Исходя из прошлого этапа и вычислений в данном этапе, можем сказать, что аппроксимирующий закон распределения данной ЧП:</w:t>
      </w:r>
      <w:r>
        <w:rPr>
          <w:sz w:val="28"/>
          <w:szCs w:val="28"/>
        </w:rPr>
        <w:t xml:space="preserve"> гиперэкспоненциальный.</w:t>
      </w:r>
    </w:p>
    <w:p w14:paraId="26E787F5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B577808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5A47CF6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25AA9BC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B2E45E6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93C4FA9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9C8EEB3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C79F682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DF2BCE1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444F3E7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44DE1F9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AE2ED5D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EB8F5CE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8BAC4C4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01B6074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5502664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EDDCBE2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>6 этап</w:t>
      </w:r>
      <w:r>
        <w:rPr>
          <w:b/>
          <w:sz w:val="28"/>
          <w:szCs w:val="28"/>
        </w:rPr>
        <w:t>.</w:t>
      </w:r>
      <w:r>
        <w:rPr>
          <w:rFonts w:eastAsia="Times New Roman"/>
          <w:color w:val="000000"/>
          <w:sz w:val="28"/>
          <w:szCs w:val="28"/>
        </w:rPr>
        <w:t xml:space="preserve"> </w:t>
      </w:r>
      <w:r>
        <w:rPr>
          <w:rFonts w:eastAsia="Times New Roman"/>
          <w:i/>
          <w:color w:val="000000"/>
          <w:sz w:val="28"/>
          <w:szCs w:val="28"/>
        </w:rPr>
        <w:t xml:space="preserve">Описание алгоритма (программы) формирования </w:t>
      </w:r>
      <w:r>
        <w:rPr>
          <w:rFonts w:eastAsia="Times New Roman"/>
          <w:color w:val="000000"/>
          <w:sz w:val="28"/>
          <w:szCs w:val="28"/>
        </w:rPr>
        <w:t>аппроксимирующего закона распределения и расчета значений всех числовых характеристик с иллюстрацией (при защите отчета) его работоспособности.</w:t>
      </w:r>
    </w:p>
    <w:p w14:paraId="3DE352D3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4ED4B8F" w14:textId="77777777" w:rsidR="00BA0313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Описание:</w:t>
      </w:r>
    </w:p>
    <w:p w14:paraId="2E787DCC" w14:textId="77777777" w:rsidR="00BA0313" w:rsidRDefault="00BA0313">
      <w:pPr>
        <w:rPr>
          <w:b/>
          <w:sz w:val="28"/>
          <w:szCs w:val="28"/>
        </w:rPr>
      </w:pPr>
    </w:p>
    <w:p w14:paraId="5F7ED492" w14:textId="77777777" w:rsidR="00BA0313" w:rsidRDefault="00000000">
      <w:pPr>
        <w:rPr>
          <w:sz w:val="28"/>
          <w:szCs w:val="28"/>
        </w:rPr>
      </w:pPr>
      <w:r>
        <w:rPr>
          <w:sz w:val="28"/>
          <w:szCs w:val="28"/>
        </w:rPr>
        <w:t>Для генерации случайной последовательности используем Excel. В листе Генератор создадим 300 пар случайных чисел (r1, r2) с помощью =СЛМАССИВ(300; 2).</w:t>
      </w:r>
    </w:p>
    <w:p w14:paraId="1FADE099" w14:textId="77777777" w:rsidR="00BA0313" w:rsidRDefault="00000000">
      <w:pPr>
        <w:rPr>
          <w:sz w:val="28"/>
          <w:szCs w:val="28"/>
        </w:rPr>
      </w:pPr>
      <w:r>
        <w:rPr>
          <w:sz w:val="28"/>
          <w:szCs w:val="28"/>
        </w:rPr>
        <w:t>Используем эти данные для генерации гиперэкспоненциального распределения:</w:t>
      </w:r>
    </w:p>
    <w:p w14:paraId="6C8E1536" w14:textId="77777777" w:rsidR="00BA0313" w:rsidRDefault="00BA0313">
      <w:pPr>
        <w:rPr>
          <w:sz w:val="28"/>
          <w:szCs w:val="28"/>
        </w:rPr>
      </w:pPr>
    </w:p>
    <w:p w14:paraId="21D0AB56" w14:textId="77777777" w:rsidR="00BA0313" w:rsidRDefault="00000000">
      <w:pPr>
        <w:ind w:firstLine="720"/>
        <w:rPr>
          <w:sz w:val="28"/>
          <w:szCs w:val="28"/>
        </w:rPr>
      </w:pPr>
      <w:r>
        <w:rPr>
          <w:sz w:val="28"/>
          <w:szCs w:val="28"/>
        </w:rPr>
        <w:t>=ЕСЛИ(Генератор!A1 &lt; $F$2;$H$1;$H$2) * -LN(1 - Генератор!B1)</w:t>
      </w:r>
    </w:p>
    <w:p w14:paraId="5D49B950" w14:textId="77777777" w:rsidR="00BA0313" w:rsidRDefault="00BA0313">
      <w:pPr>
        <w:rPr>
          <w:sz w:val="28"/>
          <w:szCs w:val="28"/>
        </w:rPr>
      </w:pPr>
    </w:p>
    <w:p w14:paraId="70571F4E" w14:textId="77777777" w:rsidR="00BA0313" w:rsidRDefault="00000000">
      <w:pPr>
        <w:rPr>
          <w:sz w:val="28"/>
          <w:szCs w:val="28"/>
        </w:rPr>
      </w:pPr>
      <w:r>
        <w:rPr>
          <w:sz w:val="28"/>
          <w:szCs w:val="28"/>
        </w:rPr>
        <w:t>Получим числовую последовательность.</w:t>
      </w:r>
    </w:p>
    <w:p w14:paraId="5958ED18" w14:textId="77777777" w:rsidR="00BA0313" w:rsidRDefault="00BA0313"/>
    <w:p w14:paraId="438C9200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>Вывод из 6 этапа:</w:t>
      </w:r>
      <w:r>
        <w:rPr>
          <w:rFonts w:eastAsia="Times New Roman"/>
          <w:color w:val="000000"/>
          <w:sz w:val="28"/>
          <w:szCs w:val="28"/>
        </w:rPr>
        <w:t xml:space="preserve"> Нам удалось сформировать ЧП по аппроксимирующему закону в Excel и описать алгоритм формирования ЧП</w:t>
      </w:r>
      <w:r>
        <w:rPr>
          <w:sz w:val="28"/>
          <w:szCs w:val="28"/>
        </w:rPr>
        <w:t>.</w:t>
      </w:r>
    </w:p>
    <w:p w14:paraId="02C9F381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88F45C0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B739ED5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DA1382F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CF51EA5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2A562EE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DD106C6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6FDAA41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C7965AA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83E13E2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08D98F2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3315F92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82C2DD9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1E78E17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B42BAEF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A0A2D9A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384516C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6348C54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8F84229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70F2251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AA46E58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129F58B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1BDAB96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46C8E61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39F06DE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6D72E24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811FD76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5355E4E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  <w:u w:val="single"/>
        </w:rPr>
        <w:t>7 этап</w:t>
      </w:r>
      <w:r>
        <w:rPr>
          <w:b/>
          <w:sz w:val="28"/>
          <w:szCs w:val="28"/>
          <w:u w:val="single"/>
        </w:rPr>
        <w:t>.</w:t>
      </w:r>
      <w:r>
        <w:rPr>
          <w:rFonts w:eastAsia="Times New Roman"/>
          <w:b/>
          <w:color w:val="000000"/>
          <w:sz w:val="28"/>
          <w:szCs w:val="28"/>
          <w:u w:val="single"/>
        </w:rPr>
        <w:t xml:space="preserve"> График 3</w:t>
      </w:r>
      <w:r>
        <w:rPr>
          <w:b/>
          <w:sz w:val="28"/>
          <w:szCs w:val="28"/>
          <w:u w:val="single"/>
        </w:rPr>
        <w:t>.</w:t>
      </w:r>
      <w:r>
        <w:rPr>
          <w:rFonts w:eastAsia="Times New Roman"/>
          <w:b/>
          <w:color w:val="000000"/>
          <w:sz w:val="28"/>
          <w:szCs w:val="28"/>
          <w:u w:val="single"/>
        </w:rPr>
        <w:t xml:space="preserve"> Форма 2</w:t>
      </w:r>
      <w:r>
        <w:rPr>
          <w:b/>
          <w:sz w:val="28"/>
          <w:szCs w:val="28"/>
          <w:u w:val="single"/>
        </w:rPr>
        <w:t>.</w:t>
      </w:r>
      <w:r>
        <w:rPr>
          <w:rFonts w:eastAsia="Times New Roman"/>
          <w:color w:val="000000"/>
          <w:sz w:val="28"/>
          <w:szCs w:val="28"/>
        </w:rPr>
        <w:t xml:space="preserve"> Выводы по результатам сравнения сгенерированной в соответствии с полученным аппроксимирующим законом распределения последовательности случайных величин и заданной числовой последовательности</w:t>
      </w:r>
      <w:r>
        <w:rPr>
          <w:sz w:val="28"/>
          <w:szCs w:val="28"/>
        </w:rPr>
        <w:t>.</w:t>
      </w:r>
    </w:p>
    <w:p w14:paraId="6B6F7FEB" w14:textId="77777777" w:rsidR="00BA0313" w:rsidRDefault="00BA0313">
      <w:pPr>
        <w:rPr>
          <w:sz w:val="28"/>
          <w:szCs w:val="28"/>
          <w:u w:val="single"/>
        </w:rPr>
      </w:pPr>
    </w:p>
    <w:tbl>
      <w:tblPr>
        <w:tblStyle w:val="a8"/>
        <w:tblW w:w="107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9"/>
        <w:gridCol w:w="842"/>
        <w:gridCol w:w="1280"/>
        <w:gridCol w:w="1280"/>
        <w:gridCol w:w="1280"/>
        <w:gridCol w:w="1266"/>
        <w:gridCol w:w="1266"/>
        <w:gridCol w:w="1266"/>
      </w:tblGrid>
      <w:tr w:rsidR="00BA0313" w14:paraId="0F07B7C6" w14:textId="77777777">
        <w:trPr>
          <w:trHeight w:val="280"/>
          <w:jc w:val="center"/>
        </w:trPr>
        <w:tc>
          <w:tcPr>
            <w:tcW w:w="10799" w:type="dxa"/>
            <w:gridSpan w:val="8"/>
            <w:vAlign w:val="center"/>
          </w:tcPr>
          <w:p w14:paraId="2F8B534F" w14:textId="77777777" w:rsidR="00BA0313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>Закон распределения: гиперэкспоненциальный закон</w:t>
            </w:r>
          </w:p>
        </w:tc>
      </w:tr>
      <w:tr w:rsidR="00BA0313" w14:paraId="394F17E9" w14:textId="77777777">
        <w:trPr>
          <w:jc w:val="center"/>
        </w:trPr>
        <w:tc>
          <w:tcPr>
            <w:tcW w:w="2319" w:type="dxa"/>
            <w:vMerge w:val="restart"/>
            <w:vAlign w:val="center"/>
          </w:tcPr>
          <w:p w14:paraId="3621D1A4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842" w:type="dxa"/>
            <w:vAlign w:val="center"/>
          </w:tcPr>
          <w:p w14:paraId="4A744895" w14:textId="77777777" w:rsidR="00BA0313" w:rsidRDefault="00BA031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638" w:type="dxa"/>
            <w:gridSpan w:val="6"/>
            <w:vAlign w:val="center"/>
          </w:tcPr>
          <w:p w14:paraId="6A116B52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Количество случайных величин</w:t>
            </w:r>
          </w:p>
        </w:tc>
      </w:tr>
      <w:tr w:rsidR="00BA0313" w14:paraId="380A7632" w14:textId="77777777">
        <w:trPr>
          <w:jc w:val="center"/>
        </w:trPr>
        <w:tc>
          <w:tcPr>
            <w:tcW w:w="2319" w:type="dxa"/>
            <w:vMerge/>
            <w:vAlign w:val="center"/>
          </w:tcPr>
          <w:p w14:paraId="2A55076F" w14:textId="77777777" w:rsidR="00BA0313" w:rsidRDefault="00BA0313">
            <w:pPr>
              <w:widowControl w:val="0"/>
              <w:spacing w:line="276" w:lineRule="auto"/>
              <w:rPr>
                <w:b/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1B0AF33C" w14:textId="77777777" w:rsidR="00BA0313" w:rsidRDefault="00BA031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80" w:type="dxa"/>
            <w:vAlign w:val="center"/>
          </w:tcPr>
          <w:p w14:paraId="0E220A55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1280" w:type="dxa"/>
            <w:vAlign w:val="center"/>
          </w:tcPr>
          <w:p w14:paraId="4AF327EF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1280" w:type="dxa"/>
            <w:vAlign w:val="center"/>
          </w:tcPr>
          <w:p w14:paraId="6D4FD97B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</w:t>
            </w:r>
          </w:p>
        </w:tc>
        <w:tc>
          <w:tcPr>
            <w:tcW w:w="1266" w:type="dxa"/>
            <w:vAlign w:val="center"/>
          </w:tcPr>
          <w:p w14:paraId="2B5745D6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  <w:tc>
          <w:tcPr>
            <w:tcW w:w="1266" w:type="dxa"/>
            <w:vAlign w:val="center"/>
          </w:tcPr>
          <w:p w14:paraId="4E1EE9D9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200</w:t>
            </w:r>
          </w:p>
        </w:tc>
        <w:tc>
          <w:tcPr>
            <w:tcW w:w="1266" w:type="dxa"/>
            <w:vAlign w:val="center"/>
          </w:tcPr>
          <w:p w14:paraId="12FE1223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300</w:t>
            </w:r>
          </w:p>
        </w:tc>
      </w:tr>
      <w:tr w:rsidR="00BA0313" w14:paraId="74252A91" w14:textId="77777777">
        <w:trPr>
          <w:jc w:val="center"/>
        </w:trPr>
        <w:tc>
          <w:tcPr>
            <w:tcW w:w="2319" w:type="dxa"/>
            <w:vMerge w:val="restart"/>
            <w:vAlign w:val="center"/>
          </w:tcPr>
          <w:p w14:paraId="04653FD3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Мат. ож.</w:t>
            </w:r>
          </w:p>
        </w:tc>
        <w:tc>
          <w:tcPr>
            <w:tcW w:w="842" w:type="dxa"/>
            <w:vAlign w:val="center"/>
          </w:tcPr>
          <w:p w14:paraId="3B4E2518" w14:textId="77777777" w:rsidR="00BA0313" w:rsidRDefault="00000000">
            <w:pPr>
              <w:jc w:val="center"/>
            </w:pPr>
            <w:r>
              <w:t>Знач,</w:t>
            </w:r>
          </w:p>
        </w:tc>
        <w:tc>
          <w:tcPr>
            <w:tcW w:w="1280" w:type="dxa"/>
            <w:vAlign w:val="center"/>
          </w:tcPr>
          <w:p w14:paraId="3FF1E056" w14:textId="77777777" w:rsidR="00BA0313" w:rsidRDefault="00000000">
            <w:pPr>
              <w:jc w:val="center"/>
            </w:pPr>
            <w:r>
              <w:t>32,665</w:t>
            </w:r>
            <w:r>
              <w:tab/>
            </w:r>
          </w:p>
        </w:tc>
        <w:tc>
          <w:tcPr>
            <w:tcW w:w="1280" w:type="dxa"/>
            <w:vAlign w:val="center"/>
          </w:tcPr>
          <w:p w14:paraId="3D381C2F" w14:textId="77777777" w:rsidR="00BA0313" w:rsidRDefault="00000000">
            <w:pPr>
              <w:jc w:val="center"/>
            </w:pPr>
            <w:r>
              <w:t>33,627</w:t>
            </w:r>
            <w:r>
              <w:tab/>
            </w:r>
          </w:p>
        </w:tc>
        <w:tc>
          <w:tcPr>
            <w:tcW w:w="1280" w:type="dxa"/>
            <w:vAlign w:val="center"/>
          </w:tcPr>
          <w:p w14:paraId="2C9E01DB" w14:textId="77777777" w:rsidR="00BA0313" w:rsidRDefault="00000000">
            <w:pPr>
              <w:jc w:val="center"/>
            </w:pPr>
            <w:r>
              <w:t>22,417</w:t>
            </w:r>
            <w:r>
              <w:tab/>
            </w:r>
          </w:p>
        </w:tc>
        <w:tc>
          <w:tcPr>
            <w:tcW w:w="1266" w:type="dxa"/>
            <w:vAlign w:val="center"/>
          </w:tcPr>
          <w:p w14:paraId="44B9ECAD" w14:textId="77777777" w:rsidR="00BA0313" w:rsidRDefault="00000000">
            <w:pPr>
              <w:jc w:val="center"/>
            </w:pPr>
            <w:r>
              <w:t>16,779</w:t>
            </w:r>
            <w:r>
              <w:tab/>
            </w:r>
          </w:p>
        </w:tc>
        <w:tc>
          <w:tcPr>
            <w:tcW w:w="1266" w:type="dxa"/>
            <w:vAlign w:val="center"/>
          </w:tcPr>
          <w:p w14:paraId="2BB97294" w14:textId="77777777" w:rsidR="00BA0313" w:rsidRDefault="00000000">
            <w:pPr>
              <w:jc w:val="center"/>
            </w:pPr>
            <w:r>
              <w:t>17,722</w:t>
            </w:r>
          </w:p>
        </w:tc>
        <w:tc>
          <w:tcPr>
            <w:tcW w:w="1266" w:type="dxa"/>
            <w:vMerge w:val="restart"/>
            <w:vAlign w:val="center"/>
          </w:tcPr>
          <w:p w14:paraId="046D676B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commentRangeStart w:id="11"/>
            <w:r>
              <w:rPr>
                <w:sz w:val="28"/>
                <w:szCs w:val="28"/>
              </w:rPr>
              <w:t>19,557</w:t>
            </w:r>
            <w:commentRangeEnd w:id="11"/>
            <w:r>
              <w:rPr>
                <w:rStyle w:val="ab"/>
                <w:sz w:val="28"/>
                <w:szCs w:val="28"/>
              </w:rPr>
              <w:commentReference w:id="11"/>
            </w:r>
          </w:p>
        </w:tc>
      </w:tr>
      <w:tr w:rsidR="00BA0313" w14:paraId="492D6880" w14:textId="77777777">
        <w:trPr>
          <w:jc w:val="center"/>
        </w:trPr>
        <w:tc>
          <w:tcPr>
            <w:tcW w:w="2319" w:type="dxa"/>
            <w:vMerge/>
            <w:vAlign w:val="center"/>
          </w:tcPr>
          <w:p w14:paraId="50DEED71" w14:textId="77777777" w:rsidR="00BA0313" w:rsidRDefault="00BA0313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1347F021" w14:textId="77777777" w:rsidR="00BA0313" w:rsidRDefault="00000000">
            <w:pPr>
              <w:jc w:val="center"/>
            </w:pPr>
            <w:commentRangeStart w:id="12"/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9D3E0EE" w14:textId="77777777" w:rsidR="00BA0313" w:rsidRDefault="00000000">
            <w:pPr>
              <w:jc w:val="center"/>
            </w:pPr>
            <w:r>
              <w:t>67,024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068D41D" w14:textId="77777777" w:rsidR="00BA0313" w:rsidRDefault="00000000">
            <w:pPr>
              <w:jc w:val="center"/>
            </w:pPr>
            <w:r>
              <w:t>71,944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09E4B95" w14:textId="77777777" w:rsidR="00BA0313" w:rsidRDefault="00000000">
            <w:pPr>
              <w:jc w:val="center"/>
            </w:pPr>
            <w:r>
              <w:t>14,625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3C64DF3" w14:textId="77777777" w:rsidR="00BA0313" w:rsidRDefault="00000000">
            <w:pPr>
              <w:jc w:val="center"/>
            </w:pPr>
            <w:r>
              <w:t>-14,205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9A92D4F" w14:textId="77777777" w:rsidR="00BA0313" w:rsidRDefault="00000000">
            <w:pPr>
              <w:jc w:val="center"/>
            </w:pPr>
            <w:r>
              <w:t>-9,383</w:t>
            </w:r>
          </w:p>
        </w:tc>
        <w:commentRangeEnd w:id="12"/>
        <w:tc>
          <w:tcPr>
            <w:tcW w:w="1266" w:type="dxa"/>
            <w:vMerge/>
            <w:vAlign w:val="center"/>
          </w:tcPr>
          <w:p w14:paraId="5A3BF4DB" w14:textId="77777777" w:rsidR="00BA0313" w:rsidRDefault="00000000">
            <w:pPr>
              <w:widowControl w:val="0"/>
              <w:spacing w:line="276" w:lineRule="auto"/>
              <w:rPr>
                <w:sz w:val="28"/>
                <w:szCs w:val="28"/>
              </w:rPr>
            </w:pPr>
            <w:r>
              <w:rPr>
                <w:rStyle w:val="ab"/>
                <w:sz w:val="28"/>
                <w:szCs w:val="28"/>
              </w:rPr>
              <w:commentReference w:id="12"/>
            </w:r>
          </w:p>
        </w:tc>
      </w:tr>
      <w:tr w:rsidR="00BA0313" w14:paraId="5A77F6D6" w14:textId="77777777">
        <w:trPr>
          <w:jc w:val="center"/>
        </w:trPr>
        <w:tc>
          <w:tcPr>
            <w:tcW w:w="2319" w:type="dxa"/>
            <w:vMerge w:val="restart"/>
            <w:vAlign w:val="center"/>
          </w:tcPr>
          <w:p w14:paraId="6E0EC266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Дов. инт. (0,9)</w:t>
            </w:r>
          </w:p>
        </w:tc>
        <w:tc>
          <w:tcPr>
            <w:tcW w:w="842" w:type="dxa"/>
            <w:vAlign w:val="center"/>
          </w:tcPr>
          <w:p w14:paraId="4744C355" w14:textId="77777777" w:rsidR="00BA0313" w:rsidRDefault="00000000">
            <w:pPr>
              <w:jc w:val="center"/>
            </w:pPr>
            <w:r>
              <w:t>Знач,</w:t>
            </w:r>
          </w:p>
        </w:tc>
        <w:tc>
          <w:tcPr>
            <w:tcW w:w="1280" w:type="dxa"/>
            <w:vAlign w:val="center"/>
          </w:tcPr>
          <w:p w14:paraId="34066C85" w14:textId="77777777" w:rsidR="00BA0313" w:rsidRDefault="00000000">
            <w:pPr>
              <w:jc w:val="center"/>
            </w:pPr>
            <w:r>
              <w:t>±23,602</w:t>
            </w:r>
          </w:p>
        </w:tc>
        <w:tc>
          <w:tcPr>
            <w:tcW w:w="1280" w:type="dxa"/>
            <w:vAlign w:val="center"/>
          </w:tcPr>
          <w:p w14:paraId="757DFF95" w14:textId="77777777" w:rsidR="00BA0313" w:rsidRDefault="00000000">
            <w:pPr>
              <w:jc w:val="center"/>
            </w:pPr>
            <w:r>
              <w:t>±15,472</w:t>
            </w:r>
          </w:p>
        </w:tc>
        <w:tc>
          <w:tcPr>
            <w:tcW w:w="1280" w:type="dxa"/>
            <w:vAlign w:val="center"/>
          </w:tcPr>
          <w:p w14:paraId="7DC2EC17" w14:textId="77777777" w:rsidR="00BA0313" w:rsidRDefault="00000000">
            <w:pPr>
              <w:jc w:val="center"/>
            </w:pPr>
            <w:r>
              <w:t>±7,787</w:t>
            </w:r>
          </w:p>
        </w:tc>
        <w:tc>
          <w:tcPr>
            <w:tcW w:w="1266" w:type="dxa"/>
            <w:vAlign w:val="center"/>
          </w:tcPr>
          <w:p w14:paraId="39E81D06" w14:textId="77777777" w:rsidR="00BA0313" w:rsidRDefault="00000000">
            <w:pPr>
              <w:jc w:val="center"/>
            </w:pPr>
            <w:r>
              <w:t>±4,343</w:t>
            </w:r>
          </w:p>
        </w:tc>
        <w:tc>
          <w:tcPr>
            <w:tcW w:w="1266" w:type="dxa"/>
            <w:vAlign w:val="center"/>
          </w:tcPr>
          <w:p w14:paraId="18AE53F6" w14:textId="77777777" w:rsidR="00BA0313" w:rsidRDefault="00000000">
            <w:pPr>
              <w:jc w:val="center"/>
            </w:pPr>
            <w:r>
              <w:t>±3,532</w:t>
            </w:r>
          </w:p>
        </w:tc>
        <w:tc>
          <w:tcPr>
            <w:tcW w:w="1266" w:type="dxa"/>
            <w:vMerge w:val="restart"/>
            <w:vAlign w:val="center"/>
          </w:tcPr>
          <w:p w14:paraId="72D7C39B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t>±</w:t>
            </w:r>
            <w:r>
              <w:rPr>
                <w:sz w:val="28"/>
                <w:szCs w:val="28"/>
              </w:rPr>
              <w:t>3,345</w:t>
            </w:r>
          </w:p>
        </w:tc>
      </w:tr>
      <w:tr w:rsidR="00BA0313" w14:paraId="6DBA3631" w14:textId="77777777">
        <w:trPr>
          <w:jc w:val="center"/>
        </w:trPr>
        <w:tc>
          <w:tcPr>
            <w:tcW w:w="2319" w:type="dxa"/>
            <w:vMerge/>
            <w:vAlign w:val="center"/>
          </w:tcPr>
          <w:p w14:paraId="47454E60" w14:textId="77777777" w:rsidR="00BA0313" w:rsidRDefault="00BA0313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48DCA286" w14:textId="77777777" w:rsidR="00BA0313" w:rsidRDefault="00000000">
            <w:pPr>
              <w:jc w:val="center"/>
            </w:pPr>
            <w:commentRangeStart w:id="13"/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353CCDD" w14:textId="77777777" w:rsidR="00BA0313" w:rsidRDefault="00000000">
            <w:pPr>
              <w:jc w:val="center"/>
            </w:pPr>
            <w:r>
              <w:t>±605,681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E7207D" w14:textId="77777777" w:rsidR="00BA0313" w:rsidRDefault="00000000">
            <w:pPr>
              <w:jc w:val="center"/>
            </w:pPr>
            <w:r>
              <w:t>±362,602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DD62BF5" w14:textId="77777777" w:rsidR="00BA0313" w:rsidRDefault="00000000">
            <w:pPr>
              <w:jc w:val="center"/>
            </w:pPr>
            <w:r>
              <w:t>±132,815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C6139F6" w14:textId="77777777" w:rsidR="00BA0313" w:rsidRDefault="00000000">
            <w:pPr>
              <w:jc w:val="center"/>
            </w:pPr>
            <w:r>
              <w:t>±29,843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8F951AF" w14:textId="77777777" w:rsidR="00BA0313" w:rsidRDefault="00000000">
            <w:pPr>
              <w:jc w:val="center"/>
            </w:pPr>
            <w:r>
              <w:t>±5,604</w:t>
            </w:r>
          </w:p>
        </w:tc>
        <w:commentRangeEnd w:id="13"/>
        <w:tc>
          <w:tcPr>
            <w:tcW w:w="1266" w:type="dxa"/>
            <w:vMerge/>
            <w:vAlign w:val="center"/>
          </w:tcPr>
          <w:p w14:paraId="7FBF6CB4" w14:textId="77777777" w:rsidR="00BA0313" w:rsidRDefault="00000000">
            <w:pPr>
              <w:widowControl w:val="0"/>
              <w:spacing w:line="276" w:lineRule="auto"/>
              <w:rPr>
                <w:sz w:val="28"/>
                <w:szCs w:val="28"/>
              </w:rPr>
            </w:pPr>
            <w:r>
              <w:rPr>
                <w:rStyle w:val="ab"/>
                <w:sz w:val="28"/>
                <w:szCs w:val="28"/>
              </w:rPr>
              <w:commentReference w:id="13"/>
            </w:r>
          </w:p>
        </w:tc>
      </w:tr>
      <w:tr w:rsidR="00BA0313" w14:paraId="2BAFB66C" w14:textId="77777777">
        <w:trPr>
          <w:jc w:val="center"/>
        </w:trPr>
        <w:tc>
          <w:tcPr>
            <w:tcW w:w="2319" w:type="dxa"/>
            <w:vMerge w:val="restart"/>
            <w:vAlign w:val="center"/>
          </w:tcPr>
          <w:p w14:paraId="1BBDD8EF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Дов. инт. (0,95)</w:t>
            </w:r>
          </w:p>
        </w:tc>
        <w:tc>
          <w:tcPr>
            <w:tcW w:w="842" w:type="dxa"/>
            <w:vAlign w:val="center"/>
          </w:tcPr>
          <w:p w14:paraId="5D380849" w14:textId="77777777" w:rsidR="00BA0313" w:rsidRDefault="00000000">
            <w:pPr>
              <w:jc w:val="center"/>
            </w:pPr>
            <w:r>
              <w:t>Знач,</w:t>
            </w:r>
          </w:p>
        </w:tc>
        <w:tc>
          <w:tcPr>
            <w:tcW w:w="1280" w:type="dxa"/>
            <w:vAlign w:val="center"/>
          </w:tcPr>
          <w:p w14:paraId="49A2D2F4" w14:textId="77777777" w:rsidR="00BA0313" w:rsidRDefault="00000000">
            <w:pPr>
              <w:jc w:val="center"/>
            </w:pPr>
            <w:r>
              <w:t>±28,123</w:t>
            </w:r>
          </w:p>
        </w:tc>
        <w:tc>
          <w:tcPr>
            <w:tcW w:w="1280" w:type="dxa"/>
            <w:vAlign w:val="center"/>
          </w:tcPr>
          <w:p w14:paraId="0683ACD7" w14:textId="77777777" w:rsidR="00BA0313" w:rsidRDefault="00000000">
            <w:pPr>
              <w:jc w:val="center"/>
            </w:pPr>
            <w:r>
              <w:t>±18,436</w:t>
            </w:r>
          </w:p>
        </w:tc>
        <w:tc>
          <w:tcPr>
            <w:tcW w:w="1280" w:type="dxa"/>
            <w:vAlign w:val="center"/>
          </w:tcPr>
          <w:p w14:paraId="048A718D" w14:textId="77777777" w:rsidR="00BA0313" w:rsidRDefault="00000000">
            <w:pPr>
              <w:jc w:val="center"/>
            </w:pPr>
            <w:r>
              <w:t>±9,278</w:t>
            </w:r>
          </w:p>
        </w:tc>
        <w:tc>
          <w:tcPr>
            <w:tcW w:w="1266" w:type="dxa"/>
            <w:vAlign w:val="center"/>
          </w:tcPr>
          <w:p w14:paraId="4E32DF9A" w14:textId="77777777" w:rsidR="00BA0313" w:rsidRDefault="00000000">
            <w:pPr>
              <w:jc w:val="center"/>
            </w:pPr>
            <w:r>
              <w:t>±5,175</w:t>
            </w:r>
          </w:p>
        </w:tc>
        <w:tc>
          <w:tcPr>
            <w:tcW w:w="1266" w:type="dxa"/>
            <w:vAlign w:val="center"/>
          </w:tcPr>
          <w:p w14:paraId="10B8E553" w14:textId="77777777" w:rsidR="00BA0313" w:rsidRDefault="00000000">
            <w:pPr>
              <w:jc w:val="center"/>
            </w:pPr>
            <w:r>
              <w:t>±4,209</w:t>
            </w:r>
          </w:p>
        </w:tc>
        <w:tc>
          <w:tcPr>
            <w:tcW w:w="1266" w:type="dxa"/>
            <w:vMerge w:val="restart"/>
            <w:vAlign w:val="center"/>
          </w:tcPr>
          <w:p w14:paraId="2042547B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t>±</w:t>
            </w:r>
            <w:r>
              <w:rPr>
                <w:sz w:val="28"/>
                <w:szCs w:val="28"/>
              </w:rPr>
              <w:t>3,985</w:t>
            </w:r>
          </w:p>
        </w:tc>
      </w:tr>
      <w:tr w:rsidR="00BA0313" w14:paraId="166101BC" w14:textId="77777777">
        <w:trPr>
          <w:jc w:val="center"/>
        </w:trPr>
        <w:tc>
          <w:tcPr>
            <w:tcW w:w="2319" w:type="dxa"/>
            <w:vMerge/>
            <w:vAlign w:val="center"/>
          </w:tcPr>
          <w:p w14:paraId="0EF60882" w14:textId="77777777" w:rsidR="00BA0313" w:rsidRDefault="00BA0313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0FB10A58" w14:textId="77777777" w:rsidR="00BA0313" w:rsidRDefault="00000000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5E67E67" w14:textId="77777777" w:rsidR="00BA0313" w:rsidRDefault="00000000">
            <w:pPr>
              <w:jc w:val="center"/>
            </w:pPr>
            <w:r>
              <w:t>±605,681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68C043E" w14:textId="77777777" w:rsidR="00BA0313" w:rsidRDefault="00000000">
            <w:pPr>
              <w:jc w:val="center"/>
            </w:pPr>
            <w:r>
              <w:t>±362,602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48B9BAA" w14:textId="77777777" w:rsidR="00BA0313" w:rsidRDefault="00000000">
            <w:pPr>
              <w:jc w:val="center"/>
            </w:pPr>
            <w:r>
              <w:t>±132,815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ADF73C3" w14:textId="77777777" w:rsidR="00BA0313" w:rsidRDefault="00000000">
            <w:pPr>
              <w:jc w:val="center"/>
            </w:pPr>
            <w:r>
              <w:t>±29,843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9690A15" w14:textId="77777777" w:rsidR="00BA0313" w:rsidRDefault="00000000">
            <w:pPr>
              <w:jc w:val="center"/>
            </w:pPr>
            <w:r>
              <w:t>±5,604</w:t>
            </w:r>
          </w:p>
        </w:tc>
        <w:tc>
          <w:tcPr>
            <w:tcW w:w="1266" w:type="dxa"/>
            <w:vMerge/>
            <w:vAlign w:val="center"/>
          </w:tcPr>
          <w:p w14:paraId="7DB4A669" w14:textId="77777777" w:rsidR="00BA0313" w:rsidRDefault="00BA0313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tr w:rsidR="00BA0313" w14:paraId="5A280C42" w14:textId="77777777">
        <w:trPr>
          <w:jc w:val="center"/>
        </w:trPr>
        <w:tc>
          <w:tcPr>
            <w:tcW w:w="2319" w:type="dxa"/>
            <w:vMerge w:val="restart"/>
            <w:vAlign w:val="center"/>
          </w:tcPr>
          <w:p w14:paraId="228C38E1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Дов. инт. (0,99)</w:t>
            </w:r>
          </w:p>
        </w:tc>
        <w:tc>
          <w:tcPr>
            <w:tcW w:w="842" w:type="dxa"/>
            <w:vAlign w:val="center"/>
          </w:tcPr>
          <w:p w14:paraId="786ED053" w14:textId="77777777" w:rsidR="00BA0313" w:rsidRDefault="00000000">
            <w:pPr>
              <w:jc w:val="center"/>
            </w:pPr>
            <w:r>
              <w:t>Знач,</w:t>
            </w:r>
          </w:p>
        </w:tc>
        <w:tc>
          <w:tcPr>
            <w:tcW w:w="1280" w:type="dxa"/>
            <w:vAlign w:val="center"/>
          </w:tcPr>
          <w:p w14:paraId="4E3AF005" w14:textId="77777777" w:rsidR="00BA0313" w:rsidRDefault="00000000">
            <w:pPr>
              <w:jc w:val="center"/>
            </w:pPr>
            <w:r>
              <w:t>±36,960</w:t>
            </w:r>
          </w:p>
        </w:tc>
        <w:tc>
          <w:tcPr>
            <w:tcW w:w="1280" w:type="dxa"/>
            <w:vAlign w:val="center"/>
          </w:tcPr>
          <w:p w14:paraId="4616D100" w14:textId="77777777" w:rsidR="00BA0313" w:rsidRDefault="00000000">
            <w:pPr>
              <w:jc w:val="center"/>
            </w:pPr>
            <w:r>
              <w:t>±24,229</w:t>
            </w:r>
          </w:p>
        </w:tc>
        <w:tc>
          <w:tcPr>
            <w:tcW w:w="1280" w:type="dxa"/>
            <w:vAlign w:val="center"/>
          </w:tcPr>
          <w:p w14:paraId="745CB707" w14:textId="77777777" w:rsidR="00BA0313" w:rsidRDefault="00000000">
            <w:pPr>
              <w:jc w:val="center"/>
            </w:pPr>
            <w:r>
              <w:t>±12,194</w:t>
            </w:r>
          </w:p>
        </w:tc>
        <w:tc>
          <w:tcPr>
            <w:tcW w:w="1266" w:type="dxa"/>
            <w:vAlign w:val="center"/>
          </w:tcPr>
          <w:p w14:paraId="23E67311" w14:textId="77777777" w:rsidR="00BA0313" w:rsidRDefault="00000000">
            <w:pPr>
              <w:jc w:val="center"/>
            </w:pPr>
            <w:r>
              <w:t>±6,801</w:t>
            </w:r>
          </w:p>
        </w:tc>
        <w:tc>
          <w:tcPr>
            <w:tcW w:w="1266" w:type="dxa"/>
            <w:vAlign w:val="center"/>
          </w:tcPr>
          <w:p w14:paraId="5AD91FD3" w14:textId="77777777" w:rsidR="00BA0313" w:rsidRDefault="00000000">
            <w:pPr>
              <w:jc w:val="center"/>
            </w:pPr>
            <w:r>
              <w:t>±5,531</w:t>
            </w:r>
          </w:p>
        </w:tc>
        <w:tc>
          <w:tcPr>
            <w:tcW w:w="1266" w:type="dxa"/>
            <w:vMerge w:val="restart"/>
            <w:vAlign w:val="center"/>
          </w:tcPr>
          <w:p w14:paraId="56A6DAE3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t>±</w:t>
            </w:r>
            <w:r>
              <w:rPr>
                <w:sz w:val="28"/>
                <w:szCs w:val="28"/>
              </w:rPr>
              <w:t>5,238</w:t>
            </w:r>
          </w:p>
        </w:tc>
      </w:tr>
      <w:tr w:rsidR="00BA0313" w14:paraId="38D9792A" w14:textId="77777777">
        <w:trPr>
          <w:jc w:val="center"/>
        </w:trPr>
        <w:tc>
          <w:tcPr>
            <w:tcW w:w="2319" w:type="dxa"/>
            <w:vMerge/>
            <w:vAlign w:val="center"/>
          </w:tcPr>
          <w:p w14:paraId="4D6B18FE" w14:textId="77777777" w:rsidR="00BA0313" w:rsidRDefault="00BA0313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20AA9A06" w14:textId="77777777" w:rsidR="00BA0313" w:rsidRDefault="00000000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BE3922C" w14:textId="77777777" w:rsidR="00BA0313" w:rsidRDefault="00000000">
            <w:pPr>
              <w:jc w:val="center"/>
            </w:pPr>
            <w:r>
              <w:t>±605,681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46B9273" w14:textId="77777777" w:rsidR="00BA0313" w:rsidRDefault="00000000">
            <w:pPr>
              <w:jc w:val="center"/>
            </w:pPr>
            <w:r>
              <w:t>±362,602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DDE3844" w14:textId="77777777" w:rsidR="00BA0313" w:rsidRDefault="00000000">
            <w:pPr>
              <w:jc w:val="center"/>
            </w:pPr>
            <w:r>
              <w:t>±132,815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1217786" w14:textId="77777777" w:rsidR="00BA0313" w:rsidRDefault="00000000">
            <w:pPr>
              <w:jc w:val="center"/>
            </w:pPr>
            <w:r>
              <w:t>±29,843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BF31BF4" w14:textId="77777777" w:rsidR="00BA0313" w:rsidRDefault="00000000">
            <w:pPr>
              <w:jc w:val="center"/>
            </w:pPr>
            <w:r>
              <w:t>±5,604</w:t>
            </w:r>
          </w:p>
        </w:tc>
        <w:tc>
          <w:tcPr>
            <w:tcW w:w="1266" w:type="dxa"/>
            <w:vMerge/>
            <w:vAlign w:val="center"/>
          </w:tcPr>
          <w:p w14:paraId="68845C65" w14:textId="77777777" w:rsidR="00BA0313" w:rsidRDefault="00BA0313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tr w:rsidR="00BA0313" w14:paraId="4ACA709F" w14:textId="77777777">
        <w:trPr>
          <w:jc w:val="center"/>
        </w:trPr>
        <w:tc>
          <w:tcPr>
            <w:tcW w:w="2319" w:type="dxa"/>
            <w:vMerge w:val="restart"/>
            <w:vAlign w:val="center"/>
          </w:tcPr>
          <w:p w14:paraId="0A0A1E5F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Дисперсия</w:t>
            </w:r>
          </w:p>
        </w:tc>
        <w:tc>
          <w:tcPr>
            <w:tcW w:w="842" w:type="dxa"/>
            <w:vAlign w:val="center"/>
          </w:tcPr>
          <w:p w14:paraId="413BDB62" w14:textId="77777777" w:rsidR="00BA0313" w:rsidRDefault="00000000">
            <w:pPr>
              <w:jc w:val="center"/>
            </w:pPr>
            <w:r>
              <w:t>Знач,</w:t>
            </w:r>
          </w:p>
        </w:tc>
        <w:tc>
          <w:tcPr>
            <w:tcW w:w="1280" w:type="dxa"/>
            <w:vAlign w:val="center"/>
          </w:tcPr>
          <w:p w14:paraId="305C1346" w14:textId="77777777" w:rsidR="00BA0313" w:rsidRDefault="00000000">
            <w:pPr>
              <w:jc w:val="center"/>
            </w:pPr>
            <w:r>
              <w:t>2058,918</w:t>
            </w:r>
          </w:p>
        </w:tc>
        <w:tc>
          <w:tcPr>
            <w:tcW w:w="1280" w:type="dxa"/>
            <w:vAlign w:val="center"/>
          </w:tcPr>
          <w:p w14:paraId="575C21A5" w14:textId="77777777" w:rsidR="00BA0313" w:rsidRDefault="00000000">
            <w:pPr>
              <w:jc w:val="center"/>
            </w:pPr>
            <w:r>
              <w:t>1769,569</w:t>
            </w:r>
          </w:p>
        </w:tc>
        <w:tc>
          <w:tcPr>
            <w:tcW w:w="1280" w:type="dxa"/>
            <w:vAlign w:val="center"/>
          </w:tcPr>
          <w:p w14:paraId="0483A025" w14:textId="77777777" w:rsidR="00BA0313" w:rsidRDefault="00000000">
            <w:pPr>
              <w:jc w:val="center"/>
            </w:pPr>
            <w:r>
              <w:t>1120,505</w:t>
            </w:r>
          </w:p>
        </w:tc>
        <w:tc>
          <w:tcPr>
            <w:tcW w:w="1266" w:type="dxa"/>
            <w:vAlign w:val="center"/>
          </w:tcPr>
          <w:p w14:paraId="48A35FD1" w14:textId="77777777" w:rsidR="00BA0313" w:rsidRDefault="00000000">
            <w:pPr>
              <w:jc w:val="center"/>
            </w:pPr>
            <w:r>
              <w:t>697,044</w:t>
            </w:r>
          </w:p>
        </w:tc>
        <w:tc>
          <w:tcPr>
            <w:tcW w:w="1266" w:type="dxa"/>
            <w:vAlign w:val="center"/>
          </w:tcPr>
          <w:p w14:paraId="3E9FAD7E" w14:textId="77777777" w:rsidR="00BA0313" w:rsidRDefault="00000000">
            <w:pPr>
              <w:jc w:val="center"/>
            </w:pPr>
            <w:r>
              <w:t>922,167</w:t>
            </w:r>
          </w:p>
        </w:tc>
        <w:tc>
          <w:tcPr>
            <w:tcW w:w="1266" w:type="dxa"/>
            <w:vMerge w:val="restart"/>
            <w:vAlign w:val="center"/>
          </w:tcPr>
          <w:p w14:paraId="0ECF8914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1240,348</w:t>
            </w:r>
          </w:p>
        </w:tc>
      </w:tr>
      <w:tr w:rsidR="00BA0313" w14:paraId="5D2F9B28" w14:textId="77777777">
        <w:trPr>
          <w:jc w:val="center"/>
        </w:trPr>
        <w:tc>
          <w:tcPr>
            <w:tcW w:w="2319" w:type="dxa"/>
            <w:vMerge/>
            <w:vAlign w:val="center"/>
          </w:tcPr>
          <w:p w14:paraId="534F71FB" w14:textId="77777777" w:rsidR="00BA0313" w:rsidRDefault="00BA0313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29D48B71" w14:textId="77777777" w:rsidR="00BA0313" w:rsidRDefault="00000000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9F63F0C" w14:textId="77777777" w:rsidR="00BA0313" w:rsidRDefault="00000000">
            <w:pPr>
              <w:jc w:val="center"/>
            </w:pPr>
            <w:r>
              <w:t>65,995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6DD96C2" w14:textId="77777777" w:rsidR="00BA0313" w:rsidRDefault="00000000">
            <w:pPr>
              <w:jc w:val="center"/>
            </w:pPr>
            <w:r>
              <w:t>42,667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DED83CB" w14:textId="77777777" w:rsidR="00BA0313" w:rsidRDefault="00000000">
            <w:pPr>
              <w:jc w:val="center"/>
            </w:pPr>
            <w:r>
              <w:t>-9,662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BE5CB20" w14:textId="77777777" w:rsidR="00BA0313" w:rsidRDefault="00000000">
            <w:pPr>
              <w:jc w:val="center"/>
            </w:pPr>
            <w:r>
              <w:t>-43,803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9AE764B" w14:textId="77777777" w:rsidR="00BA0313" w:rsidRDefault="00000000">
            <w:pPr>
              <w:jc w:val="center"/>
            </w:pPr>
            <w:r>
              <w:t>-25,653</w:t>
            </w:r>
          </w:p>
        </w:tc>
        <w:tc>
          <w:tcPr>
            <w:tcW w:w="1266" w:type="dxa"/>
            <w:vMerge/>
            <w:vAlign w:val="center"/>
          </w:tcPr>
          <w:p w14:paraId="64FD1C32" w14:textId="77777777" w:rsidR="00BA0313" w:rsidRDefault="00BA0313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tr w:rsidR="00BA0313" w14:paraId="16178059" w14:textId="77777777">
        <w:trPr>
          <w:jc w:val="center"/>
        </w:trPr>
        <w:tc>
          <w:tcPr>
            <w:tcW w:w="2319" w:type="dxa"/>
            <w:vMerge w:val="restart"/>
            <w:vAlign w:val="center"/>
          </w:tcPr>
          <w:p w14:paraId="06602414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С. к. о.</w:t>
            </w:r>
          </w:p>
        </w:tc>
        <w:tc>
          <w:tcPr>
            <w:tcW w:w="842" w:type="dxa"/>
            <w:vAlign w:val="center"/>
          </w:tcPr>
          <w:p w14:paraId="3154BEE0" w14:textId="77777777" w:rsidR="00BA0313" w:rsidRDefault="00000000">
            <w:pPr>
              <w:jc w:val="center"/>
            </w:pPr>
            <w:r>
              <w:t>Знач,</w:t>
            </w:r>
          </w:p>
        </w:tc>
        <w:tc>
          <w:tcPr>
            <w:tcW w:w="1280" w:type="dxa"/>
            <w:vAlign w:val="center"/>
          </w:tcPr>
          <w:p w14:paraId="1B2B6647" w14:textId="77777777" w:rsidR="00BA0313" w:rsidRDefault="00000000">
            <w:pPr>
              <w:jc w:val="center"/>
            </w:pPr>
            <w:r>
              <w:t>45,375</w:t>
            </w:r>
          </w:p>
        </w:tc>
        <w:tc>
          <w:tcPr>
            <w:tcW w:w="1280" w:type="dxa"/>
            <w:vAlign w:val="center"/>
          </w:tcPr>
          <w:p w14:paraId="6AFF6F88" w14:textId="77777777" w:rsidR="00BA0313" w:rsidRDefault="00000000">
            <w:pPr>
              <w:jc w:val="center"/>
            </w:pPr>
            <w:r>
              <w:t>42,066</w:t>
            </w:r>
          </w:p>
        </w:tc>
        <w:tc>
          <w:tcPr>
            <w:tcW w:w="1280" w:type="dxa"/>
            <w:vAlign w:val="center"/>
          </w:tcPr>
          <w:p w14:paraId="6466A805" w14:textId="77777777" w:rsidR="00BA0313" w:rsidRDefault="00000000">
            <w:pPr>
              <w:jc w:val="center"/>
            </w:pPr>
            <w:r>
              <w:t>33,474</w:t>
            </w:r>
          </w:p>
        </w:tc>
        <w:tc>
          <w:tcPr>
            <w:tcW w:w="1266" w:type="dxa"/>
            <w:vAlign w:val="center"/>
          </w:tcPr>
          <w:p w14:paraId="5148AC25" w14:textId="77777777" w:rsidR="00BA0313" w:rsidRDefault="00000000">
            <w:pPr>
              <w:jc w:val="center"/>
            </w:pPr>
            <w:r>
              <w:t>26,402</w:t>
            </w:r>
          </w:p>
        </w:tc>
        <w:tc>
          <w:tcPr>
            <w:tcW w:w="1266" w:type="dxa"/>
            <w:vAlign w:val="center"/>
          </w:tcPr>
          <w:p w14:paraId="6C00E998" w14:textId="77777777" w:rsidR="00BA0313" w:rsidRDefault="00000000">
            <w:pPr>
              <w:jc w:val="center"/>
            </w:pPr>
            <w:r>
              <w:t>30,367</w:t>
            </w:r>
          </w:p>
        </w:tc>
        <w:tc>
          <w:tcPr>
            <w:tcW w:w="1266" w:type="dxa"/>
            <w:vMerge w:val="restart"/>
            <w:vAlign w:val="center"/>
          </w:tcPr>
          <w:p w14:paraId="7A0E6A78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35,219</w:t>
            </w:r>
          </w:p>
        </w:tc>
      </w:tr>
      <w:tr w:rsidR="00BA0313" w14:paraId="68F18DB2" w14:textId="77777777">
        <w:trPr>
          <w:trHeight w:val="200"/>
          <w:jc w:val="center"/>
        </w:trPr>
        <w:tc>
          <w:tcPr>
            <w:tcW w:w="2319" w:type="dxa"/>
            <w:vMerge/>
            <w:vAlign w:val="center"/>
          </w:tcPr>
          <w:p w14:paraId="1EA38876" w14:textId="77777777" w:rsidR="00BA0313" w:rsidRDefault="00BA0313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02B6DE34" w14:textId="77777777" w:rsidR="00BA0313" w:rsidRDefault="00000000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C77215F" w14:textId="77777777" w:rsidR="00BA0313" w:rsidRDefault="00000000">
            <w:pPr>
              <w:jc w:val="center"/>
            </w:pPr>
            <w:r>
              <w:t>28,839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14800FF" w14:textId="77777777" w:rsidR="00BA0313" w:rsidRDefault="00000000">
            <w:pPr>
              <w:jc w:val="center"/>
            </w:pPr>
            <w:r>
              <w:t>19,443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25B0C0F" w14:textId="77777777" w:rsidR="00BA0313" w:rsidRDefault="00000000">
            <w:pPr>
              <w:jc w:val="center"/>
            </w:pPr>
            <w:r>
              <w:t>-4,954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9EA519F" w14:textId="77777777" w:rsidR="00BA0313" w:rsidRDefault="00000000">
            <w:pPr>
              <w:jc w:val="center"/>
            </w:pPr>
            <w:r>
              <w:t>-25,035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D4A271E" w14:textId="77777777" w:rsidR="00BA0313" w:rsidRDefault="00000000">
            <w:pPr>
              <w:jc w:val="center"/>
            </w:pPr>
            <w:r>
              <w:t>-13,775</w:t>
            </w:r>
          </w:p>
        </w:tc>
        <w:tc>
          <w:tcPr>
            <w:tcW w:w="1266" w:type="dxa"/>
            <w:vMerge/>
            <w:vAlign w:val="center"/>
          </w:tcPr>
          <w:p w14:paraId="10CB791A" w14:textId="77777777" w:rsidR="00BA0313" w:rsidRDefault="00BA0313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tr w:rsidR="00BA0313" w14:paraId="5F722F44" w14:textId="77777777">
        <w:trPr>
          <w:jc w:val="center"/>
        </w:trPr>
        <w:tc>
          <w:tcPr>
            <w:tcW w:w="2319" w:type="dxa"/>
            <w:vMerge w:val="restart"/>
            <w:vAlign w:val="center"/>
          </w:tcPr>
          <w:p w14:paraId="15D5C8CC" w14:textId="77777777" w:rsidR="00BA0313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К-т вариации</w:t>
            </w:r>
          </w:p>
        </w:tc>
        <w:tc>
          <w:tcPr>
            <w:tcW w:w="842" w:type="dxa"/>
            <w:vAlign w:val="center"/>
          </w:tcPr>
          <w:p w14:paraId="4584F980" w14:textId="77777777" w:rsidR="00BA0313" w:rsidRDefault="00000000">
            <w:pPr>
              <w:jc w:val="center"/>
            </w:pPr>
            <w:r>
              <w:t>Знач,</w:t>
            </w:r>
          </w:p>
        </w:tc>
        <w:tc>
          <w:tcPr>
            <w:tcW w:w="1280" w:type="dxa"/>
            <w:vAlign w:val="center"/>
          </w:tcPr>
          <w:p w14:paraId="1964709B" w14:textId="77777777" w:rsidR="00BA0313" w:rsidRDefault="00000000">
            <w:pPr>
              <w:jc w:val="center"/>
            </w:pPr>
            <w:r>
              <w:t>1,389</w:t>
            </w:r>
          </w:p>
        </w:tc>
        <w:tc>
          <w:tcPr>
            <w:tcW w:w="1280" w:type="dxa"/>
            <w:vAlign w:val="center"/>
          </w:tcPr>
          <w:p w14:paraId="3D409A43" w14:textId="77777777" w:rsidR="00BA0313" w:rsidRDefault="00000000">
            <w:pPr>
              <w:jc w:val="center"/>
            </w:pPr>
            <w:r>
              <w:t>1,251</w:t>
            </w:r>
          </w:p>
        </w:tc>
        <w:tc>
          <w:tcPr>
            <w:tcW w:w="1280" w:type="dxa"/>
            <w:vAlign w:val="center"/>
          </w:tcPr>
          <w:p w14:paraId="726ADFC4" w14:textId="77777777" w:rsidR="00BA0313" w:rsidRDefault="00000000">
            <w:pPr>
              <w:jc w:val="center"/>
            </w:pPr>
            <w:r>
              <w:t>1,493</w:t>
            </w:r>
          </w:p>
        </w:tc>
        <w:tc>
          <w:tcPr>
            <w:tcW w:w="1266" w:type="dxa"/>
            <w:vAlign w:val="center"/>
          </w:tcPr>
          <w:p w14:paraId="091763D5" w14:textId="77777777" w:rsidR="00BA0313" w:rsidRDefault="00000000">
            <w:pPr>
              <w:jc w:val="center"/>
            </w:pPr>
            <w:r>
              <w:t>1,574</w:t>
            </w:r>
          </w:p>
        </w:tc>
        <w:tc>
          <w:tcPr>
            <w:tcW w:w="1266" w:type="dxa"/>
            <w:vAlign w:val="center"/>
          </w:tcPr>
          <w:p w14:paraId="615D9F25" w14:textId="77777777" w:rsidR="00BA0313" w:rsidRDefault="00000000">
            <w:pPr>
              <w:jc w:val="center"/>
            </w:pPr>
            <w:r>
              <w:t>1,714</w:t>
            </w:r>
          </w:p>
        </w:tc>
        <w:tc>
          <w:tcPr>
            <w:tcW w:w="1266" w:type="dxa"/>
            <w:vMerge w:val="restart"/>
            <w:vAlign w:val="center"/>
          </w:tcPr>
          <w:p w14:paraId="5FAF3431" w14:textId="77777777" w:rsidR="00BA031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1,801</w:t>
            </w:r>
          </w:p>
        </w:tc>
      </w:tr>
      <w:tr w:rsidR="00BA0313" w14:paraId="1A5B7059" w14:textId="77777777">
        <w:trPr>
          <w:jc w:val="center"/>
        </w:trPr>
        <w:tc>
          <w:tcPr>
            <w:tcW w:w="2319" w:type="dxa"/>
            <w:vMerge/>
            <w:vAlign w:val="center"/>
          </w:tcPr>
          <w:p w14:paraId="3A8C1A05" w14:textId="77777777" w:rsidR="00BA0313" w:rsidRDefault="00BA0313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2BCF153F" w14:textId="77777777" w:rsidR="00BA0313" w:rsidRDefault="00000000">
            <w:pPr>
              <w:jc w:val="center"/>
            </w:pPr>
            <w:commentRangeStart w:id="14"/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26EED26" w14:textId="77777777" w:rsidR="00BA0313" w:rsidRDefault="00000000">
            <w:pPr>
              <w:jc w:val="center"/>
            </w:pPr>
            <w:r>
              <w:t>-22,862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48CADC9" w14:textId="77777777" w:rsidR="00BA0313" w:rsidRDefault="00000000">
            <w:pPr>
              <w:jc w:val="center"/>
            </w:pPr>
            <w:r>
              <w:t>-30,534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3F3CFD7" w14:textId="77777777" w:rsidR="00BA0313" w:rsidRDefault="00000000">
            <w:pPr>
              <w:jc w:val="center"/>
            </w:pPr>
            <w:r>
              <w:t>-17,081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B791A17" w14:textId="77777777" w:rsidR="00BA0313" w:rsidRDefault="00000000">
            <w:pPr>
              <w:jc w:val="center"/>
            </w:pPr>
            <w:r>
              <w:t>-12,623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FEA9390" w14:textId="77777777" w:rsidR="00BA0313" w:rsidRDefault="00000000">
            <w:pPr>
              <w:jc w:val="center"/>
            </w:pPr>
            <w:r>
              <w:t>-4,847</w:t>
            </w:r>
          </w:p>
        </w:tc>
        <w:commentRangeEnd w:id="14"/>
        <w:tc>
          <w:tcPr>
            <w:tcW w:w="1266" w:type="dxa"/>
            <w:vMerge/>
            <w:vAlign w:val="center"/>
          </w:tcPr>
          <w:p w14:paraId="252BBF6D" w14:textId="77777777" w:rsidR="00BA0313" w:rsidRDefault="00000000">
            <w:pPr>
              <w:widowControl w:val="0"/>
              <w:spacing w:line="276" w:lineRule="auto"/>
              <w:rPr>
                <w:sz w:val="28"/>
                <w:szCs w:val="28"/>
              </w:rPr>
            </w:pPr>
            <w:r>
              <w:rPr>
                <w:rStyle w:val="ab"/>
                <w:sz w:val="28"/>
                <w:szCs w:val="28"/>
              </w:rPr>
              <w:commentReference w:id="14"/>
            </w:r>
          </w:p>
        </w:tc>
      </w:tr>
    </w:tbl>
    <w:p w14:paraId="40F1BF34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5410290" w14:textId="77777777" w:rsidR="00BA0313" w:rsidRDefault="00000000">
      <w:pPr>
        <w:rPr>
          <w:sz w:val="28"/>
          <w:szCs w:val="28"/>
        </w:rPr>
      </w:pPr>
      <w:r>
        <w:rPr>
          <w:sz w:val="28"/>
          <w:szCs w:val="28"/>
        </w:rPr>
        <w:t>Математическое ожидание отличается от математического ожидания исходной выборки на величину, не превосходящую доверительные интервалы. Это говорит о том, что аппроксимация выполнена качественно.</w:t>
      </w:r>
    </w:p>
    <w:p w14:paraId="7A0C0B87" w14:textId="77777777" w:rsidR="00BA0313" w:rsidRDefault="00BA0313">
      <w:pPr>
        <w:rPr>
          <w:sz w:val="28"/>
          <w:szCs w:val="28"/>
        </w:rPr>
      </w:pPr>
    </w:p>
    <w:p w14:paraId="3B23233E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E0BDC43" w14:textId="77777777" w:rsidR="00BA0313" w:rsidRDefault="00000000">
      <w:pPr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567D6F0" wp14:editId="5BAD977E">
            <wp:extent cx="5438775" cy="43338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3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0DCEE8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4C76896" w14:textId="77777777" w:rsidR="00BA0313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D99A29A" wp14:editId="79FFC203">
            <wp:extent cx="6645600" cy="33020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3EED9" w14:textId="77777777" w:rsidR="00BA0313" w:rsidRDefault="00000000">
      <w:pPr>
        <w:rPr>
          <w:sz w:val="28"/>
          <w:szCs w:val="28"/>
        </w:rPr>
      </w:pPr>
      <w:r>
        <w:rPr>
          <w:sz w:val="28"/>
          <w:szCs w:val="28"/>
        </w:rPr>
        <w:t>При сравнении полученных гистограмм видно, что полученная нами последовательность похожа на исходную. Тем самым, мы доказали, что выбранная нами аппроксимация подходит.</w:t>
      </w:r>
    </w:p>
    <w:p w14:paraId="3EEEE90D" w14:textId="77777777" w:rsidR="00BA0313" w:rsidRDefault="00BA0313">
      <w:pPr>
        <w:rPr>
          <w:sz w:val="28"/>
          <w:szCs w:val="28"/>
        </w:rPr>
      </w:pPr>
    </w:p>
    <w:p w14:paraId="6E6F790D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583E60D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01D6426" w14:textId="77777777" w:rsidR="00BA0313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3C2E5A6" wp14:editId="46F0F52F">
            <wp:extent cx="5591175" cy="43338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33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98076F" w14:textId="77777777" w:rsidR="00BA0313" w:rsidRDefault="00000000">
      <w:pPr>
        <w:rPr>
          <w:sz w:val="28"/>
          <w:szCs w:val="28"/>
        </w:rPr>
      </w:pPr>
      <w:r>
        <w:rPr>
          <w:sz w:val="28"/>
          <w:szCs w:val="28"/>
        </w:rPr>
        <w:t>Коэффициент автокорреляции интервалов от 1 до 10 приближены к нулю, следовательно, можно сказать, что выборка случайна.</w:t>
      </w:r>
    </w:p>
    <w:p w14:paraId="0D61EA18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5E5A1D" w14:textId="77777777" w:rsidR="00BA0313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Коэффициент корреляции между двумя числовыми последовательностями:</w:t>
      </w:r>
    </w:p>
    <w:p w14:paraId="3EB3B146" w14:textId="77777777" w:rsidR="00BA0313" w:rsidRDefault="00BA0313">
      <w:pPr>
        <w:rPr>
          <w:sz w:val="28"/>
          <w:szCs w:val="28"/>
        </w:rPr>
      </w:pPr>
    </w:p>
    <w:p w14:paraId="0EA4A0C0" w14:textId="77777777" w:rsidR="00BA0313" w:rsidRDefault="00000000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r=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 = 1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sup>
                <m:e/>
              </m:nary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bar>
                <m:bar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</m:bar>
              <m:r>
                <w:rPr>
                  <w:rFonts w:ascii="Cambria Math" w:hAnsi="Cambria Math"/>
                  <w:sz w:val="32"/>
                  <w:szCs w:val="32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bar>
                <m:bar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</m:bar>
              <m:r>
                <w:rPr>
                  <w:rFonts w:ascii="Cambria Math" w:hAnsi="Cambria Math"/>
                  <w:sz w:val="32"/>
                  <w:szCs w:val="32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i = 1</m:t>
                      </m:r>
                    </m:sub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  <m:e/>
                  </m:nary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bar>
                        <m:bar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</m:ba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i = 1</m:t>
                      </m:r>
                    </m:sub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  <m:e/>
                  </m:nary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bar>
                        <m:bar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y</m:t>
                          </m:r>
                        </m:e>
                      </m:ba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32"/>
              <w:szCs w:val="32"/>
            </w:rPr>
            <m:t>=0,0533316</m:t>
          </m:r>
        </m:oMath>
      </m:oMathPara>
    </w:p>
    <w:p w14:paraId="5CB7B134" w14:textId="77777777" w:rsidR="00BA0313" w:rsidRDefault="00BA0313">
      <w:pPr>
        <w:rPr>
          <w:sz w:val="28"/>
          <w:szCs w:val="28"/>
        </w:rPr>
      </w:pPr>
    </w:p>
    <w:p w14:paraId="0E15EE5C" w14:textId="77777777" w:rsidR="00BA0313" w:rsidRDefault="00000000">
      <w:pPr>
        <w:rPr>
          <w:sz w:val="28"/>
          <w:szCs w:val="28"/>
        </w:rPr>
      </w:pPr>
      <w:r>
        <w:rPr>
          <w:sz w:val="28"/>
          <w:szCs w:val="28"/>
        </w:rPr>
        <w:t>Для сгенерированной и полученной последовательности мы рассчитали корреляционную зависимость. Как мы видим из 0.09 ≥ |𝑟|, корреляции между исходной и сгенерированной случайной последовательностями</w:t>
      </w:r>
      <w:commentRangeStart w:id="15"/>
      <w:r>
        <w:rPr>
          <w:sz w:val="28"/>
          <w:szCs w:val="28"/>
        </w:rPr>
        <w:t xml:space="preserve"> нет.</w:t>
      </w:r>
      <w:commentRangeEnd w:id="15"/>
      <w:r>
        <w:rPr>
          <w:rStyle w:val="ab"/>
          <w:sz w:val="28"/>
          <w:szCs w:val="28"/>
        </w:rPr>
        <w:commentReference w:id="15"/>
      </w:r>
    </w:p>
    <w:p w14:paraId="7A660A6C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7AACA9E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>Вывод из 7 этапа:</w:t>
      </w:r>
      <w:r>
        <w:rPr>
          <w:b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>Сравнение гистограммы распределения частот исходной числовой последовательности и плотности распределения гиперэкспоненциального закона показало, что</w:t>
      </w:r>
      <w:r>
        <w:rPr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 xml:space="preserve">действительно исходная ЧП соотносится с </w:t>
      </w:r>
      <w:r>
        <w:rPr>
          <w:sz w:val="28"/>
          <w:szCs w:val="28"/>
        </w:rPr>
        <w:t>гипер</w:t>
      </w:r>
      <w:r>
        <w:rPr>
          <w:rFonts w:eastAsia="Times New Roman"/>
          <w:color w:val="000000"/>
          <w:sz w:val="28"/>
          <w:szCs w:val="28"/>
        </w:rPr>
        <w:t>экспоненциальным</w:t>
      </w:r>
      <w:r>
        <w:rPr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>аппроксимирующим законом</w:t>
      </w:r>
      <w:r>
        <w:rPr>
          <w:sz w:val="28"/>
          <w:szCs w:val="28"/>
        </w:rPr>
        <w:t>. С</w:t>
      </w:r>
      <w:r>
        <w:rPr>
          <w:rFonts w:eastAsia="Times New Roman"/>
          <w:color w:val="000000"/>
          <w:sz w:val="28"/>
          <w:szCs w:val="28"/>
        </w:rPr>
        <w:t>равнение числовых характеристик исходной и сгенерированной ЧП показало явное сходство характеристик</w:t>
      </w:r>
      <w:r>
        <w:rPr>
          <w:sz w:val="28"/>
          <w:szCs w:val="28"/>
        </w:rPr>
        <w:t>.</w:t>
      </w:r>
    </w:p>
    <w:p w14:paraId="2E2BF321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71B09C2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3525057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7E0CC8E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6145134" w14:textId="77777777" w:rsidR="00BA0313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Выводы</w:t>
      </w:r>
    </w:p>
    <w:p w14:paraId="347C2E21" w14:textId="77777777" w:rsidR="00BA0313" w:rsidRDefault="00BA0313">
      <w:pPr>
        <w:rPr>
          <w:sz w:val="28"/>
          <w:szCs w:val="28"/>
        </w:rPr>
      </w:pPr>
    </w:p>
    <w:p w14:paraId="1B027398" w14:textId="77777777" w:rsidR="00BA0313" w:rsidRDefault="00000000">
      <w:pPr>
        <w:rPr>
          <w:sz w:val="28"/>
          <w:szCs w:val="28"/>
        </w:rPr>
      </w:pPr>
      <w:r>
        <w:rPr>
          <w:sz w:val="28"/>
          <w:szCs w:val="28"/>
        </w:rPr>
        <w:t>В рамках лабораторной работы была дана числовая последовательность, для которой мы определили математическое ожидание, дисперсию и другие параметры. Далее мы</w:t>
      </w:r>
    </w:p>
    <w:p w14:paraId="48194C42" w14:textId="77777777" w:rsidR="00BA0313" w:rsidRDefault="00000000">
      <w:pPr>
        <w:rPr>
          <w:sz w:val="28"/>
          <w:szCs w:val="28"/>
        </w:rPr>
      </w:pPr>
      <w:r>
        <w:rPr>
          <w:sz w:val="28"/>
          <w:szCs w:val="28"/>
        </w:rPr>
        <w:t>проанализировали построенную гистограмму, по которой не было выявлено возрастания, убывания или периодичности последовательности. Исследуемую последовательность можно назвать случайной исходя из автокорреляционного анализа. Затем мы вычислили параметры аппроксимирующего закона и по ним сгенерировали новую последовательность. Коэффициент вариации первой и второй последовательности близится к 1.7. Коэффициент автокорреляции первой и второй последовательности варьируется около нуля, исходя из этого можно сделать вывод о том, что выборка случайна. Математическое ожидание и дисперсия отличаются, но отличие не выходит за пределы доверительных интервалов.</w:t>
      </w:r>
    </w:p>
    <w:p w14:paraId="0D8F691B" w14:textId="77777777" w:rsidR="00BA0313" w:rsidRDefault="00BA031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sectPr w:rsidR="00BA0313">
      <w:footerReference w:type="even" r:id="rId16"/>
      <w:footerReference w:type="default" r:id="rId17"/>
      <w:headerReference w:type="first" r:id="rId18"/>
      <w:pgSz w:w="11900" w:h="16840"/>
      <w:pgMar w:top="720" w:right="720" w:bottom="720" w:left="720" w:header="708" w:footer="708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Maxim Barsukov" w:date="2024-10-24T20:07:00Z" w:initials="">
    <w:p w14:paraId="490DEB46" w14:textId="77777777" w:rsidR="00BA0313" w:rsidRDefault="00E365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b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4" w:author="Maxim Barsukov" w:date="2024-10-24T20:08:00Z" w:initials="">
    <w:p w14:paraId="3607B67F" w14:textId="77777777" w:rsidR="00BA0313" w:rsidRDefault="00E365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b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5" w:author="Maxim Barsukov" w:date="2024-10-24T20:08:00Z" w:initials="">
    <w:p w14:paraId="60F0E659" w14:textId="77777777" w:rsidR="00BA0313" w:rsidRDefault="00E365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b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??</w:t>
      </w:r>
    </w:p>
  </w:comment>
  <w:comment w:id="6" w:author="Maxim Barsukov" w:date="2024-10-24T20:08:00Z" w:initials="">
    <w:p w14:paraId="14C1D7B9" w14:textId="77777777" w:rsidR="00BA0313" w:rsidRDefault="00E365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b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7" w:author="Maxim Barsukov" w:date="2024-10-24T20:08:00Z" w:initials="">
    <w:p w14:paraId="6B7DA38E" w14:textId="77777777" w:rsidR="00BA0313" w:rsidRDefault="00E365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b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8" w:author="Maxim Barsukov" w:date="2024-10-24T20:08:00Z" w:initials="">
    <w:p w14:paraId="4DF86623" w14:textId="77777777" w:rsidR="00BA0313" w:rsidRDefault="00E365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b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9" w:author="Maxim Barsukov" w:date="2024-10-24T20:09:00Z" w:initials="">
    <w:p w14:paraId="4D7327C1" w14:textId="77777777" w:rsidR="00BA0313" w:rsidRDefault="00E365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b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18 19 90%?</w:t>
      </w:r>
    </w:p>
  </w:comment>
  <w:comment w:id="10" w:author="Даниил Горляков" w:date="2024-10-24T20:49:00Z" w:initials="">
    <w:p w14:paraId="55C8E530" w14:textId="77777777" w:rsidR="00BA0313" w:rsidRDefault="00E365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b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?</w:t>
      </w:r>
    </w:p>
  </w:comment>
  <w:comment w:id="11" w:author="Maxim Barsukov" w:date="2024-10-24T22:26:00Z" w:initials="">
    <w:p w14:paraId="170D469F" w14:textId="77777777" w:rsidR="00BA0313" w:rsidRDefault="00E365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b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12" w:author="Maxim Barsukov" w:date="2024-10-24T22:25:00Z" w:initials="">
    <w:p w14:paraId="735AEF9D" w14:textId="77777777" w:rsidR="00BA0313" w:rsidRDefault="00E365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b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?</w:t>
      </w:r>
    </w:p>
  </w:comment>
  <w:comment w:id="13" w:author="Maxim Barsukov" w:date="2024-10-24T22:25:00Z" w:initials="">
    <w:p w14:paraId="02A76089" w14:textId="77777777" w:rsidR="00BA0313" w:rsidRDefault="00E365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b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14" w:author="Maxim Barsukov" w:date="2024-10-24T22:25:00Z" w:initials="">
    <w:p w14:paraId="6A2F1D0B" w14:textId="77777777" w:rsidR="00BA0313" w:rsidRDefault="00E365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b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15" w:author="Maxim Barsukov" w:date="2024-10-24T22:14:00Z" w:initials="">
    <w:p w14:paraId="2C7A0E75" w14:textId="77777777" w:rsidR="00BA0313" w:rsidRDefault="00E365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b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?!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0DEB46" w15:done="1"/>
  <w15:commentEx w15:paraId="3607B67F" w15:done="1"/>
  <w15:commentEx w15:paraId="60F0E659" w15:done="0"/>
  <w15:commentEx w15:paraId="14C1D7B9" w15:done="0"/>
  <w15:commentEx w15:paraId="6B7DA38E" w15:done="0"/>
  <w15:commentEx w15:paraId="4DF86623" w15:done="0"/>
  <w15:commentEx w15:paraId="4D7327C1" w15:done="0"/>
  <w15:commentEx w15:paraId="55C8E530" w15:done="0"/>
  <w15:commentEx w15:paraId="170D469F" w15:done="0"/>
  <w15:commentEx w15:paraId="735AEF9D" w15:done="0"/>
  <w15:commentEx w15:paraId="02A76089" w15:done="0"/>
  <w15:commentEx w15:paraId="6A2F1D0B" w15:done="0"/>
  <w15:commentEx w15:paraId="2C7A0E7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0DEB46" w16cid:durableId="74383313"/>
  <w16cid:commentId w16cid:paraId="3607B67F" w16cid:durableId="7AEA75D3"/>
  <w16cid:commentId w16cid:paraId="60F0E659" w16cid:durableId="0BBA0161"/>
  <w16cid:commentId w16cid:paraId="14C1D7B9" w16cid:durableId="735C3AB1"/>
  <w16cid:commentId w16cid:paraId="6B7DA38E" w16cid:durableId="06CB6381"/>
  <w16cid:commentId w16cid:paraId="4DF86623" w16cid:durableId="65FD4308"/>
  <w16cid:commentId w16cid:paraId="4D7327C1" w16cid:durableId="39E47419"/>
  <w16cid:commentId w16cid:paraId="55C8E530" w16cid:durableId="136094B7"/>
  <w16cid:commentId w16cid:paraId="170D469F" w16cid:durableId="0EDE98BF"/>
  <w16cid:commentId w16cid:paraId="735AEF9D" w16cid:durableId="30CCC76D"/>
  <w16cid:commentId w16cid:paraId="02A76089" w16cid:durableId="59C2803A"/>
  <w16cid:commentId w16cid:paraId="6A2F1D0B" w16cid:durableId="6D8410B3"/>
  <w16cid:commentId w16cid:paraId="2C7A0E75" w16cid:durableId="6D0D57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4CCE1" w14:textId="77777777" w:rsidR="00EA315A" w:rsidRDefault="00EA315A">
      <w:r>
        <w:separator/>
      </w:r>
    </w:p>
  </w:endnote>
  <w:endnote w:type="continuationSeparator" w:id="0">
    <w:p w14:paraId="30866BC4" w14:textId="77777777" w:rsidR="00EA315A" w:rsidRDefault="00EA3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58C572-F4C1-4E5C-B697-807285F41283}"/>
  </w:font>
  <w:font w:name="Georgia">
    <w:panose1 w:val="02040502050405020303"/>
    <w:charset w:val="00"/>
    <w:family w:val="auto"/>
    <w:pitch w:val="default"/>
    <w:embedRegular r:id="rId2" w:fontKey="{C65C0B40-AC48-4A3E-A994-F9FC3ED59C80}"/>
    <w:embedItalic r:id="rId3" w:fontKey="{4CFE1A1D-4B2C-4A3A-8C05-F3E91D1F031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2D27AB9-AAF9-42A9-88CE-596D7A63C2A1}"/>
    <w:embedItalic r:id="rId5" w:fontKey="{F5E0766F-8E16-400E-A75C-951C0D3CF3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F9BE5B5-773F-4DEB-8ECE-D450A272F5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1B634" w14:textId="77777777" w:rsidR="00BA03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7FE7AFB2" w14:textId="77777777" w:rsidR="00BA0313" w:rsidRDefault="00BA031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87078" w14:textId="77777777" w:rsidR="00BA03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E365EE">
      <w:rPr>
        <w:rFonts w:ascii="Calibri" w:eastAsia="Calibri" w:hAnsi="Calibri" w:cs="Calibri"/>
        <w:noProof/>
        <w:color w:val="000000"/>
        <w:sz w:val="22"/>
        <w:szCs w:val="22"/>
      </w:rPr>
      <w:t>2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643F8DD3" w14:textId="77777777" w:rsidR="00BA0313" w:rsidRDefault="00BA031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smallCaps/>
        <w:color w:val="4472C4"/>
        <w:sz w:val="22"/>
        <w:szCs w:val="22"/>
      </w:rPr>
    </w:pPr>
  </w:p>
  <w:p w14:paraId="7530B682" w14:textId="77777777" w:rsidR="00BA0313" w:rsidRDefault="00BA031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BA583" w14:textId="77777777" w:rsidR="00EA315A" w:rsidRDefault="00EA315A">
      <w:r>
        <w:separator/>
      </w:r>
    </w:p>
  </w:footnote>
  <w:footnote w:type="continuationSeparator" w:id="0">
    <w:p w14:paraId="346D04DD" w14:textId="77777777" w:rsidR="00EA315A" w:rsidRDefault="00EA3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9A58E" w14:textId="77777777" w:rsidR="00BA0313" w:rsidRDefault="00BA03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2A2"/>
    <w:multiLevelType w:val="multilevel"/>
    <w:tmpl w:val="2690DAFA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4D51A28"/>
    <w:multiLevelType w:val="multilevel"/>
    <w:tmpl w:val="4AC248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14321083">
    <w:abstractNumId w:val="1"/>
  </w:num>
  <w:num w:numId="2" w16cid:durableId="191076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313"/>
    <w:rsid w:val="00120AF4"/>
    <w:rsid w:val="001E244C"/>
    <w:rsid w:val="00BA0313"/>
    <w:rsid w:val="00E365EE"/>
    <w:rsid w:val="00EA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F02646"/>
  <w15:docId w15:val="{9BD99F9B-6D86-43E5-8A92-5C044418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line="259" w:lineRule="auto"/>
      <w:outlineLvl w:val="0"/>
    </w:pPr>
    <w:rPr>
      <w:b/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line="259" w:lineRule="auto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annotation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批注文字 字符"/>
    <w:basedOn w:val="a0"/>
    <w:link w:val="a9"/>
    <w:uiPriority w:val="99"/>
    <w:semiHidden/>
    <w:rPr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1467</Words>
  <Characters>10431</Characters>
  <Application>Microsoft Office Word</Application>
  <DocSecurity>0</DocSecurity>
  <Lines>802</Lines>
  <Paragraphs>440</Paragraphs>
  <ScaleCrop>false</ScaleCrop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stylish ivan</cp:lastModifiedBy>
  <cp:revision>3</cp:revision>
  <dcterms:created xsi:type="dcterms:W3CDTF">2026-09-08T14:38:00Z</dcterms:created>
  <dcterms:modified xsi:type="dcterms:W3CDTF">2026-09-08T15:11:00Z</dcterms:modified>
</cp:coreProperties>
</file>