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EGN 321 — Module 8 Assignment 8.2</w:t>
      </w:r>
    </w:p>
    <w:p>
      <w:r>
        <w:t>Capstone Delivery — From Workbook to Working Engineering Software</w:t>
      </w:r>
    </w:p>
    <w:p>
      <w:r>
        <w:t>Student: Ivan Suarez</w:t>
      </w:r>
    </w:p>
    <w:p>
      <w:r>
        <w:t>Project: Capstone Delivery From Workbook to Working Application</w:t>
      </w:r>
    </w:p>
    <w:p>
      <w:r>
        <w:t>Original Artifact: anomaly detection workbook</w:t>
      </w:r>
    </w:p>
    <w:p>
      <w:r>
        <w:t>GitHub Repository: https://github.com/ivansuarez-AU/EGN321_Module8_Assignment8_2</w:t>
      </w:r>
    </w:p>
    <w:p>
      <w:pPr>
        <w:pStyle w:val="Heading1"/>
      </w:pPr>
      <w:r>
        <w:t>1. Executive Summary</w:t>
      </w:r>
    </w:p>
    <w:p>
      <w:r>
        <w:t>This capstone documents the delivery of 'Capstone Delivery From Workbook to Working Application' by Ivan Suarez. The report summarizes the project's development across the course, verification against the original artifact, validation and refusal behavior, deployment, failure/recovery evidence, handoff improvements, AI-assisted review, and known limitations.</w:t>
      </w:r>
    </w:p>
    <w:p>
      <w:pPr>
        <w:pStyle w:val="Heading1"/>
      </w:pPr>
      <w:r>
        <w:t>2. Course Growth — Modules 1–8</w:t>
      </w:r>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Focus</w:t>
            </w:r>
          </w:p>
        </w:tc>
        <w:tc>
          <w:tcPr>
            <w:tcW w:type="dxa" w:w="2880"/>
          </w:tcPr>
          <w:p>
            <w:r>
              <w:t>Capstone Evidence</w:t>
            </w:r>
          </w:p>
        </w:tc>
      </w:tr>
      <w:tr>
        <w:tc>
          <w:tcPr>
            <w:tcW w:type="dxa" w:w="2880"/>
          </w:tcPr>
          <w:p>
            <w:r>
              <w:t>Module 1</w:t>
            </w:r>
          </w:p>
        </w:tc>
        <w:tc>
          <w:tcPr>
            <w:tcW w:type="dxa" w:w="2880"/>
          </w:tcPr>
          <w:p>
            <w:r>
              <w:t>Defects and inherited artifact</w:t>
            </w:r>
          </w:p>
        </w:tc>
        <w:tc>
          <w:tcPr>
            <w:tcW w:type="dxa" w:w="2880"/>
          </w:tcPr>
          <w:p>
            <w:r>
              <w:t>REPLACE: What defect, risk, or hidden assumption did you identify?</w:t>
            </w:r>
          </w:p>
        </w:tc>
      </w:tr>
      <w:tr>
        <w:tc>
          <w:tcPr>
            <w:tcW w:type="dxa" w:w="2880"/>
          </w:tcPr>
          <w:p>
            <w:r>
              <w:t>Module 2</w:t>
            </w:r>
          </w:p>
        </w:tc>
        <w:tc>
          <w:tcPr>
            <w:tcW w:type="dxa" w:w="2880"/>
          </w:tcPr>
          <w:p>
            <w:r>
              <w:t>Units and validation</w:t>
            </w:r>
          </w:p>
        </w:tc>
        <w:tc>
          <w:tcPr>
            <w:tcW w:type="dxa" w:w="2880"/>
          </w:tcPr>
          <w:p>
            <w:r>
              <w:t>REPLACE: What validation and unit controls did you add?</w:t>
            </w:r>
          </w:p>
        </w:tc>
      </w:tr>
      <w:tr>
        <w:tc>
          <w:tcPr>
            <w:tcW w:type="dxa" w:w="2880"/>
          </w:tcPr>
          <w:p>
            <w:r>
              <w:t>Module 3</w:t>
            </w:r>
          </w:p>
        </w:tc>
        <w:tc>
          <w:tcPr>
            <w:tcW w:type="dxa" w:w="2880"/>
          </w:tcPr>
          <w:p>
            <w:r>
              <w:t>Reusable engineering logic</w:t>
            </w:r>
          </w:p>
        </w:tc>
        <w:tc>
          <w:tcPr>
            <w:tcW w:type="dxa" w:w="2880"/>
          </w:tcPr>
          <w:p>
            <w:r>
              <w:t>REPLACE: What workbook logic became reusable code?</w:t>
            </w:r>
          </w:p>
        </w:tc>
      </w:tr>
      <w:tr>
        <w:tc>
          <w:tcPr>
            <w:tcW w:type="dxa" w:w="2880"/>
          </w:tcPr>
          <w:p>
            <w:r>
              <w:t>Module 4</w:t>
            </w:r>
          </w:p>
        </w:tc>
        <w:tc>
          <w:tcPr>
            <w:tcW w:type="dxa" w:w="2880"/>
          </w:tcPr>
          <w:p>
            <w:r>
              <w:t>Iteration and interface</w:t>
            </w:r>
          </w:p>
        </w:tc>
        <w:tc>
          <w:tcPr>
            <w:tcW w:type="dxa" w:w="2880"/>
          </w:tcPr>
          <w:p>
            <w:r>
              <w:t>REPLACE: What interface or iterative feature did you build?</w:t>
            </w:r>
          </w:p>
        </w:tc>
      </w:tr>
      <w:tr>
        <w:tc>
          <w:tcPr>
            <w:tcW w:type="dxa" w:w="2880"/>
          </w:tcPr>
          <w:p>
            <w:r>
              <w:t>Module 5</w:t>
            </w:r>
          </w:p>
        </w:tc>
        <w:tc>
          <w:tcPr>
            <w:tcW w:type="dxa" w:w="2880"/>
          </w:tcPr>
          <w:p>
            <w:r>
              <w:t>Input / sensor / replay</w:t>
            </w:r>
          </w:p>
        </w:tc>
        <w:tc>
          <w:tcPr>
            <w:tcW w:type="dxa" w:w="2880"/>
          </w:tcPr>
          <w:p>
            <w:r>
              <w:t>REPLACE: What input, sensor, replay, or uploaded data did you connect?</w:t>
            </w:r>
          </w:p>
        </w:tc>
      </w:tr>
      <w:tr>
        <w:tc>
          <w:tcPr>
            <w:tcW w:type="dxa" w:w="2880"/>
          </w:tcPr>
          <w:p>
            <w:r>
              <w:t>Module 6</w:t>
            </w:r>
          </w:p>
        </w:tc>
        <w:tc>
          <w:tcPr>
            <w:tcW w:type="dxa" w:w="2880"/>
          </w:tcPr>
          <w:p>
            <w:r>
              <w:t>History and evidence</w:t>
            </w:r>
          </w:p>
        </w:tc>
        <w:tc>
          <w:tcPr>
            <w:tcW w:type="dxa" w:w="2880"/>
          </w:tcPr>
          <w:p>
            <w:r>
              <w:t>REPLACE: What historical/database/analysis evidence did you add?</w:t>
            </w:r>
          </w:p>
        </w:tc>
      </w:tr>
      <w:tr>
        <w:tc>
          <w:tcPr>
            <w:tcW w:type="dxa" w:w="2880"/>
          </w:tcPr>
          <w:p>
            <w:r>
              <w:t>Module 7</w:t>
            </w:r>
          </w:p>
        </w:tc>
        <w:tc>
          <w:tcPr>
            <w:tcW w:type="dxa" w:w="2880"/>
          </w:tcPr>
          <w:p>
            <w:r>
              <w:t>Monitoring, alerts, logs, recovery</w:t>
            </w:r>
          </w:p>
        </w:tc>
        <w:tc>
          <w:tcPr>
            <w:tcW w:type="dxa" w:w="2880"/>
          </w:tcPr>
          <w:p>
            <w:r>
              <w:t>REPLACE: How does the application monitor, log, detect, and recover?</w:t>
            </w:r>
          </w:p>
        </w:tc>
      </w:tr>
      <w:tr>
        <w:tc>
          <w:tcPr>
            <w:tcW w:type="dxa" w:w="2880"/>
          </w:tcPr>
          <w:p>
            <w:r>
              <w:t>Module 8</w:t>
            </w:r>
          </w:p>
        </w:tc>
        <w:tc>
          <w:tcPr>
            <w:tcW w:type="dxa" w:w="2880"/>
          </w:tcPr>
          <w:p>
            <w:r>
              <w:t>Handoff and delivery</w:t>
            </w:r>
          </w:p>
        </w:tc>
        <w:tc>
          <w:tcPr>
            <w:tcW w:type="dxa" w:w="2880"/>
          </w:tcPr>
          <w:p>
            <w:r>
              <w:t>REPLACE: What did the Silent Handoff reveal and what did you improve?</w:t>
            </w:r>
          </w:p>
        </w:tc>
      </w:tr>
    </w:tbl>
    <w:p>
      <w:pPr>
        <w:pStyle w:val="Heading1"/>
      </w:pPr>
      <w:r>
        <w:t>3. Original Artifact Verification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Case</w:t>
            </w:r>
          </w:p>
        </w:tc>
        <w:tc>
          <w:tcPr>
            <w:tcW w:type="dxa" w:w="1440"/>
          </w:tcPr>
          <w:p>
            <w:r>
              <w:t>Input / Scenario</w:t>
            </w:r>
          </w:p>
        </w:tc>
        <w:tc>
          <w:tcPr>
            <w:tcW w:type="dxa" w:w="1440"/>
          </w:tcPr>
          <w:p>
            <w:r>
              <w:t>Original Expected</w:t>
            </w:r>
          </w:p>
        </w:tc>
        <w:tc>
          <w:tcPr>
            <w:tcW w:type="dxa" w:w="1440"/>
          </w:tcPr>
          <w:p>
            <w:r>
              <w:t>New Application</w:t>
            </w:r>
          </w:p>
        </w:tc>
        <w:tc>
          <w:tcPr>
            <w:tcW w:type="dxa" w:w="1440"/>
          </w:tcPr>
          <w:p>
            <w:r>
              <w:t>Pass/Fail</w:t>
            </w:r>
          </w:p>
        </w:tc>
        <w:tc>
          <w:tcPr>
            <w:tcW w:type="dxa" w:w="1440"/>
          </w:tcPr>
          <w:p>
            <w:r>
              <w:t>Evidence</w:t>
            </w:r>
          </w:p>
        </w:tc>
      </w:tr>
      <w:tr>
        <w:tc>
          <w:tcPr>
            <w:tcW w:type="dxa" w:w="1440"/>
          </w:tcPr>
          <w:p>
            <w:r>
              <w:t>Known-Correct Original Case</w:t>
            </w:r>
          </w:p>
        </w:tc>
        <w:tc>
          <w:tcPr>
            <w:tcW w:type="dxa" w:w="1440"/>
          </w:tcPr>
          <w:p>
            <w:r>
              <w:t>REPLACE</w:t>
            </w:r>
          </w:p>
        </w:tc>
        <w:tc>
          <w:tcPr>
            <w:tcW w:type="dxa" w:w="1440"/>
          </w:tcPr>
          <w:p>
            <w:r>
              <w:t>REPLACE</w:t>
            </w:r>
          </w:p>
        </w:tc>
        <w:tc>
          <w:tcPr>
            <w:tcW w:type="dxa" w:w="1440"/>
          </w:tcPr>
          <w:p>
            <w:r>
              <w:t>REPLACE</w:t>
            </w:r>
          </w:p>
        </w:tc>
        <w:tc>
          <w:tcPr>
            <w:tcW w:type="dxa" w:w="1440"/>
          </w:tcPr>
          <w:p>
            <w:r>
              <w:t>REPLACE</w:t>
            </w:r>
          </w:p>
        </w:tc>
        <w:tc>
          <w:tcPr>
            <w:tcW w:type="dxa" w:w="1440"/>
          </w:tcPr>
          <w:p>
            <w:r>
              <w:t>REPLACE: test name / screenshot / output</w:t>
            </w:r>
          </w:p>
        </w:tc>
      </w:tr>
      <w:tr>
        <w:tc>
          <w:tcPr>
            <w:tcW w:type="dxa" w:w="1440"/>
          </w:tcPr>
          <w:p>
            <w:r>
              <w:t>Original Defect / Edge Case</w:t>
            </w:r>
          </w:p>
        </w:tc>
        <w:tc>
          <w:tcPr>
            <w:tcW w:type="dxa" w:w="1440"/>
          </w:tcPr>
          <w:p>
            <w:r>
              <w:t>REPLACE</w:t>
            </w:r>
          </w:p>
        </w:tc>
        <w:tc>
          <w:tcPr>
            <w:tcW w:type="dxa" w:w="1440"/>
          </w:tcPr>
          <w:p>
            <w:r>
              <w:t>REPLACE</w:t>
            </w:r>
          </w:p>
        </w:tc>
        <w:tc>
          <w:tcPr>
            <w:tcW w:type="dxa" w:w="1440"/>
          </w:tcPr>
          <w:p>
            <w:r>
              <w:t>REPLACE</w:t>
            </w:r>
          </w:p>
        </w:tc>
        <w:tc>
          <w:tcPr>
            <w:tcW w:type="dxa" w:w="1440"/>
          </w:tcPr>
          <w:p>
            <w:r>
              <w:t>REPLACE</w:t>
            </w:r>
          </w:p>
        </w:tc>
        <w:tc>
          <w:tcPr>
            <w:tcW w:type="dxa" w:w="1440"/>
          </w:tcPr>
          <w:p>
            <w:r>
              <w:t>REPLACE</w:t>
            </w:r>
          </w:p>
        </w:tc>
      </w:tr>
      <w:tr>
        <w:tc>
          <w:tcPr>
            <w:tcW w:type="dxa" w:w="1440"/>
          </w:tcPr>
          <w:p>
            <w:r>
              <w:t>Invalid Input / Refusal</w:t>
            </w:r>
          </w:p>
        </w:tc>
        <w:tc>
          <w:tcPr>
            <w:tcW w:type="dxa" w:w="1440"/>
          </w:tcPr>
          <w:p>
            <w:r>
              <w:t>REPLACE</w:t>
            </w:r>
          </w:p>
        </w:tc>
        <w:tc>
          <w:tcPr>
            <w:tcW w:type="dxa" w:w="1440"/>
          </w:tcPr>
          <w:p>
            <w:r>
              <w:t>N/A</w:t>
            </w:r>
          </w:p>
        </w:tc>
        <w:tc>
          <w:tcPr>
            <w:tcW w:type="dxa" w:w="1440"/>
          </w:tcPr>
          <w:p>
            <w:r>
              <w:t>REPLACE: refusal/error behavior</w:t>
            </w:r>
          </w:p>
        </w:tc>
        <w:tc>
          <w:tcPr>
            <w:tcW w:type="dxa" w:w="1440"/>
          </w:tcPr>
          <w:p>
            <w:r>
              <w:t>REPLACE</w:t>
            </w:r>
          </w:p>
        </w:tc>
        <w:tc>
          <w:tcPr>
            <w:tcW w:type="dxa" w:w="1440"/>
          </w:tcPr>
          <w:p>
            <w:r>
              <w:t>REPLACE</w:t>
            </w:r>
          </w:p>
        </w:tc>
      </w:tr>
      <w:tr>
        <w:tc>
          <w:tcPr>
            <w:tcW w:type="dxa" w:w="1440"/>
          </w:tcPr>
          <w:p>
            <w:r>
              <w:t>Student-Created Test</w:t>
            </w:r>
          </w:p>
        </w:tc>
        <w:tc>
          <w:tcPr>
            <w:tcW w:type="dxa" w:w="1440"/>
          </w:tcPr>
          <w:p>
            <w:r>
              <w:t>REPLACE</w:t>
            </w:r>
          </w:p>
        </w:tc>
        <w:tc>
          <w:tcPr>
            <w:tcW w:type="dxa" w:w="1440"/>
          </w:tcPr>
          <w:p>
            <w:r>
              <w:t>REPLACE if applicable</w:t>
            </w:r>
          </w:p>
        </w:tc>
        <w:tc>
          <w:tcPr>
            <w:tcW w:type="dxa" w:w="1440"/>
          </w:tcPr>
          <w:p>
            <w:r>
              <w:t>REPLACE</w:t>
            </w:r>
          </w:p>
        </w:tc>
        <w:tc>
          <w:tcPr>
            <w:tcW w:type="dxa" w:w="1440"/>
          </w:tcPr>
          <w:p>
            <w:r>
              <w:t>REPLACE</w:t>
            </w:r>
          </w:p>
        </w:tc>
        <w:tc>
          <w:tcPr>
            <w:tcW w:type="dxa" w:w="1440"/>
          </w:tcPr>
          <w:p>
            <w:r>
              <w:t>REPLACE</w:t>
            </w:r>
          </w:p>
        </w:tc>
      </w:tr>
    </w:tbl>
    <w:p>
      <w:pPr>
        <w:pStyle w:val="Heading1"/>
      </w:pPr>
      <w:r>
        <w:t>4. Validation and Refusal Evidence</w:t>
      </w:r>
    </w:p>
    <w:p>
      <w:r>
        <w:t>Valid input: Example=REPLACE; Expected=Accepted and processed; Observed=REPLACE; Verified=REPLACE.</w:t>
      </w:r>
    </w:p>
    <w:p>
      <w:r>
        <w:t>Missing required value: Example=REPLACE; Expected=Refused with clear reason; Observed=REPLACE; Verified=REPLACE.</w:t>
      </w:r>
    </w:p>
    <w:p>
      <w:r>
        <w:t>Out-of-range / impossible value: Example=REPLACE; Expected=Refused with offending value identified; Observed=REPLACE; Verified=REPLACE.</w:t>
      </w:r>
    </w:p>
    <w:p>
      <w:r>
        <w:t>Project-specific edge case: Example=REPLACE; Expected=REPLACE; Observed=REPLACE; Verified=REPLACE.</w:t>
      </w:r>
    </w:p>
    <w:p>
      <w:pPr>
        <w:pStyle w:val="Heading1"/>
      </w:pPr>
      <w:r>
        <w:t>5. Data Analysis and Dashboard</w:t>
      </w:r>
    </w:p>
    <w:p>
      <w:r>
        <w:t>The uploaded analysis dataset contained 720 rows and 10 columns, with 0 duplicate rows and 650 missing cells.</w:t>
      </w:r>
    </w:p>
    <w:p>
      <w:r>
        <w:t>Interactive dashboard file: Ivan_Suarez_Capstone_Delivery_From_Workbook_to_Working_Application_dashboard.html</w:t>
      </w:r>
    </w:p>
    <w:p>
      <w:pPr>
        <w:pStyle w:val="Heading1"/>
      </w:pPr>
      <w:r>
        <w:t>6. Deployment / Startup Evidence</w:t>
      </w:r>
    </w:p>
    <w:p>
      <w:r>
        <w:t>Application Type: REPLACE: Flask / Streamlit / CLI / desktop / other</w:t>
      </w:r>
    </w:p>
    <w:p>
      <w:r>
        <w:t>Startup Command: REPLACE</w:t>
      </w:r>
    </w:p>
    <w:p>
      <w:r>
        <w:t>Required Dependencies: REPLACE</w:t>
      </w:r>
    </w:p>
    <w:p>
      <w:r>
        <w:t>Required Files: REPLACE</w:t>
      </w:r>
    </w:p>
    <w:p>
      <w:r>
        <w:t>Expected Url Or Interface: REPLACE</w:t>
      </w:r>
    </w:p>
    <w:p>
      <w:r>
        <w:t>Normal Success Check: REPLACE</w:t>
      </w:r>
    </w:p>
    <w:p>
      <w:r>
        <w:t>Log Location: REPLACE</w:t>
      </w:r>
    </w:p>
    <w:p>
      <w:r>
        <w:t>Database Or History Location: REPLACE if applicable</w:t>
      </w:r>
    </w:p>
    <w:p>
      <w:pPr>
        <w:pStyle w:val="Heading1"/>
      </w:pPr>
      <w:r>
        <w:t>7. Failure and Recovery</w:t>
      </w:r>
    </w:p>
    <w:p>
      <w:r>
        <w:t>Failure Scenario: REPLACE</w:t>
      </w:r>
    </w:p>
    <w:p>
      <w:r>
        <w:t>Failure Action: REPLACE: what controlled action introduced the failure?</w:t>
      </w:r>
    </w:p>
    <w:p>
      <w:r>
        <w:t>First Observable Symptom: REPLACE</w:t>
      </w:r>
    </w:p>
    <w:p>
      <w:r>
        <w:t>Log Or System Evidence: REPLACE</w:t>
      </w:r>
    </w:p>
    <w:p>
      <w:r>
        <w:t>Health Or Status Change: REPLACE</w:t>
      </w:r>
    </w:p>
    <w:p>
      <w:r>
        <w:t>Recovery Action: REPLACE</w:t>
      </w:r>
    </w:p>
    <w:p>
      <w:r>
        <w:t>Recovery Verification: REPLACE: deterministic check proving recovery</w:t>
      </w:r>
    </w:p>
    <w:p>
      <w:r>
        <w:t>Remaining Uncertainty: REPLACE</w:t>
      </w:r>
    </w:p>
    <w:p>
      <w:pPr>
        <w:pStyle w:val="Heading1"/>
      </w:pPr>
      <w:r>
        <w:t>8. Silent Handoff Improvements</w:t>
      </w:r>
    </w:p>
    <w:p>
      <w:r>
        <w:t>Problem: REPLACE</w:t>
        <w:br/>
        <w:t>Improvement: REPLACE</w:t>
        <w:br/>
        <w:t>Type: Documentation / Interface / Validation / Logging / Recovery / Other</w:t>
        <w:br/>
        <w:t>Verification: REPLACE: how did you confirm the improvement helped?</w:t>
      </w:r>
    </w:p>
    <w:p>
      <w:r>
        <w:t>Problem: REPLACE</w:t>
        <w:br/>
        <w:t>Improvement: REPLACE</w:t>
        <w:br/>
        <w:t>Type: Documentation / Interface / Validation / Logging / Recovery / Other</w:t>
        <w:br/>
        <w:t>Verification: REPLACE</w:t>
      </w:r>
    </w:p>
    <w:p>
      <w:pPr>
        <w:pStyle w:val="Heading1"/>
      </w:pPr>
      <w:r>
        <w:t>9. Assumptions</w:t>
      </w:r>
    </w:p>
    <w:p>
      <w:pPr>
        <w:pStyle w:val="ListBullet"/>
      </w:pPr>
      <w:r>
        <w:t>REPLACE: assumption 1</w:t>
      </w:r>
    </w:p>
    <w:p>
      <w:pPr>
        <w:pStyle w:val="ListBullet"/>
      </w:pPr>
      <w:r>
        <w:t>REPLACE: assumption 2</w:t>
      </w:r>
    </w:p>
    <w:p>
      <w:pPr>
        <w:pStyle w:val="Heading1"/>
      </w:pPr>
      <w:r>
        <w:t>10. Known Limitations</w:t>
      </w:r>
    </w:p>
    <w:p>
      <w:pPr>
        <w:pStyle w:val="ListBullet"/>
      </w:pPr>
      <w:r>
        <w:t>REPLACE: limitation 1</w:t>
      </w:r>
    </w:p>
    <w:p>
      <w:pPr>
        <w:pStyle w:val="ListBullet"/>
      </w:pPr>
      <w:r>
        <w:t>REPLACE: limitation 2</w:t>
      </w:r>
    </w:p>
    <w:p>
      <w:pPr>
        <w:pStyle w:val="Heading1"/>
      </w:pPr>
      <w:r>
        <w:t>11. Refusal Boundaries</w:t>
      </w:r>
    </w:p>
    <w:p>
      <w:pPr>
        <w:pStyle w:val="ListBullet"/>
      </w:pPr>
      <w:r>
        <w:t>REPLACE: condition the tool refuses</w:t>
      </w:r>
    </w:p>
    <w:p>
      <w:pPr>
        <w:pStyle w:val="ListBullet"/>
      </w:pPr>
      <w:r>
        <w:t>REPLACE: another refusal condition</w:t>
      </w:r>
    </w:p>
    <w:p>
      <w:pPr>
        <w:pStyle w:val="Heading1"/>
      </w:pPr>
      <w:r>
        <w:t>12. Ollama Capstone Completeness Review</w:t>
      </w:r>
    </w:p>
    <w:p>
      <w:r>
        <w:t>1. Strong evidence already present</w:t>
        <w:br/>
        <w:t>2. Missing or incomplete capstone evidence</w:t>
        <w:br/>
        <w:t>3. Placeholder text that still needs to be replaced</w:t>
        <w:br/>
        <w:t>4. Any claim that needs a deterministic verification test</w:t>
        <w:br/>
        <w:t>5. Five highest-priority actions before submission</w:t>
      </w:r>
    </w:p>
    <w:p>
      <w:pPr>
        <w:pStyle w:val="Heading1"/>
      </w:pPr>
      <w:r>
        <w:t>13. Ollama Engineering Evidence Review</w:t>
      </w:r>
    </w:p>
    <w:p>
      <w:r>
        <w:t>1. The evidence supports the following:</w:t>
        <w:br/>
        <w:t xml:space="preserve">   - The original expected results are not always accepted and are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 often rejected.</w:t>
        <w:br/>
        <w:t xml:space="preserve">   - The new application result is not always accepted and is</w:t>
      </w:r>
    </w:p>
    <w:p>
      <w:pPr>
        <w:pStyle w:val="Heading1"/>
      </w:pPr>
      <w:r>
        <w:t>14. Ollama Handoff Review</w:t>
      </w:r>
    </w:p>
    <w:p>
      <w:r>
        <w:t>1. What is clear enough for handoff</w:t>
        <w:br/>
        <w:t>2. What a new operator may still misunderstand</w:t>
        <w:br/>
        <w:t>3. Missing success checks</w:t>
        <w:br/>
        <w:t>4. Missing troubleshooting/recovery information</w:t>
        <w:br/>
        <w:t>5. Missing assumptions or limits</w:t>
        <w:br/>
        <w:t>6. Three improvements before delivery</w:t>
      </w:r>
    </w:p>
    <w:p>
      <w:pPr>
        <w:pStyle w:val="Heading1"/>
      </w:pPr>
      <w:r>
        <w:t>15. AI Red-Team Review</w:t>
      </w:r>
    </w:p>
    <w:p>
      <w:r>
        <w:t>1. Strong evidence already present</w:t>
        <w:br/>
        <w:t>2. Missing or incomplete capstone evidence</w:t>
        <w:br/>
        <w:t>3. Placeholder text that still needs to be replaced</w:t>
        <w:br/>
        <w:t>4. Any claim that needs a deterministic verification test</w:t>
        <w:br/>
        <w:t>5. Five highest-priority actions before submission</w:t>
      </w:r>
    </w:p>
    <w:p>
      <w:pPr>
        <w:pStyle w:val="Heading1"/>
      </w:pPr>
      <w:r>
        <w:t>16. Final Responsibility Statement</w:t>
      </w:r>
    </w:p>
    <w:p>
      <w:r>
        <w:t>I, Ivan Suarez, remain responsible for the final application, engineering calculations, verification evidence, documentation, limitations, and claims contained in this capstone. AI-assisted review was treated as supporting analysis and was not used as a substitute for deterministic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