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712" w14:textId="77777777" w:rsidR="006D4931" w:rsidRPr="006D493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6D493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6D493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№1</w:t>
      </w:r>
    </w:p>
    <w:p w14:paraId="06A2091D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proofErr w:type="spellStart"/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Computer</w:t>
      </w:r>
      <w:proofErr w:type="spellEnd"/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Vision</w:t>
      </w:r>
      <w:proofErr w:type="spellEnd"/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6D493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6D493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6D493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70D30A4" w14:textId="1186ED5D" w:rsidR="00212A02" w:rsidRPr="00212A02" w:rsidRDefault="00212A02" w:rsidP="00212A0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12A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ДОСЛІДЖЕННЯ ТЕХНОЛОГІЙ ПОБУДОВИ ТА ПЕРЕТВОРЕННЯ КООРДИНАТ</w:t>
      </w:r>
    </w:p>
    <w:p w14:paraId="0CB358CF" w14:textId="600FE5E2" w:rsidR="006D4931" w:rsidRPr="006D4931" w:rsidRDefault="00212A02" w:rsidP="00212A02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2A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ПЛОЩИННИХ (2D) ТА ПРОСТОРОВИХ (3D) ОБ’ЄКТІВ</w:t>
      </w:r>
      <w:r w:rsidR="006D4931"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25705199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212A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3</w:t>
      </w: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6D493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6D493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6D493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6D493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6D49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4</w:t>
      </w:r>
    </w:p>
    <w:p w14:paraId="19543ACE" w14:textId="77777777" w:rsidR="00011339" w:rsidRPr="00EE5EF0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EE5E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3ED563B3" w:rsidR="00011339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6530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особливості формування та перетворення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66530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координат площинних (2d) та просторових (3d) об’єктів.</w:t>
      </w:r>
    </w:p>
    <w:p w14:paraId="1AE9347E" w14:textId="77777777" w:rsidR="00665300" w:rsidRPr="00011339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EE5EF0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EE5E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3317F6E6" w14:textId="6489F869" w:rsidR="00011339" w:rsidRPr="00D54D32" w:rsidRDefault="00D54D3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D5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Завдання ІІІ рівня</w:t>
      </w:r>
    </w:p>
    <w:p w14:paraId="6BBD70DD" w14:textId="2EF0D43E" w:rsidR="00D54D32" w:rsidRDefault="00D54D3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54D3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Здійснити синтез математичних моделей та розробити програмний скрипт, що</w:t>
      </w:r>
      <w:r w:rsidR="0012075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D54D3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реалізує базові операції 2D перетворень над геометричними примітивами. Для розробки</w:t>
      </w:r>
      <w:r w:rsidR="0012075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D54D3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використовувати матричні операції та технології композиційних перетворень. Вхідна</w:t>
      </w:r>
      <w:r w:rsidR="0012075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D54D3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матриця координат кутів геометричної фігури має бути розширеною.</w:t>
      </w:r>
    </w:p>
    <w:p w14:paraId="4A468AC7" w14:textId="6E63A31F" w:rsidR="00D54D32" w:rsidRDefault="00A13880" w:rsidP="00A1388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1388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F75C741" wp14:editId="28198151">
            <wp:extent cx="5939790" cy="1638935"/>
            <wp:effectExtent l="0" t="0" r="3810" b="0"/>
            <wp:docPr id="192693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3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A0A" w14:textId="6553F876" w:rsidR="00EF6E80" w:rsidRDefault="00485960" w:rsidP="004859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Здійснити синтез математичних моделей та розробити програмний скрипт, що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реалізує базові операції 3D перетворень над геометричними примітивами: аксонометрична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проекція будь-якого типу та з циклічне обертання (анімація) 3D графічного об’єкту навколо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будь-якої обраної внутрішньої віссю. Траєкторію обертання не відображати. Для розробки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використовувати матричні операції. Вхідна матриця координат кутів геометричної фігури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4859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має бути розширеною.</w:t>
      </w:r>
    </w:p>
    <w:p w14:paraId="1588ADFE" w14:textId="54CB8AAA" w:rsidR="00485960" w:rsidRDefault="00485960" w:rsidP="0048596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859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1F937599" wp14:editId="13AABF7B">
            <wp:extent cx="5939790" cy="1650365"/>
            <wp:effectExtent l="0" t="0" r="3810" b="6985"/>
            <wp:docPr id="132024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0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CC7F" w14:textId="77777777" w:rsidR="00D54D32" w:rsidRPr="00011339" w:rsidRDefault="00D54D3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EE5EF0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EE5E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3152A5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4341E678" w14:textId="77777777" w:rsidR="00C028ED" w:rsidRDefault="003152A5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Відповідно до умов задачі синтезовано математичн</w:t>
      </w:r>
      <w:r w:rsidR="008C37E7">
        <w:rPr>
          <w:color w:val="000000"/>
        </w:rPr>
        <w:t>і</w:t>
      </w:r>
      <w:r>
        <w:rPr>
          <w:color w:val="000000"/>
        </w:rPr>
        <w:t xml:space="preserve"> модел</w:t>
      </w:r>
      <w:r w:rsidR="008C37E7">
        <w:rPr>
          <w:color w:val="000000"/>
        </w:rPr>
        <w:t>і</w:t>
      </w:r>
      <w:r>
        <w:rPr>
          <w:color w:val="000000"/>
        </w:rPr>
        <w:t xml:space="preserve"> операцій над структур</w:t>
      </w:r>
      <w:r w:rsidR="008C37E7">
        <w:rPr>
          <w:color w:val="000000"/>
        </w:rPr>
        <w:t xml:space="preserve">ами </w:t>
      </w:r>
      <w:r>
        <w:rPr>
          <w:color w:val="000000"/>
        </w:rPr>
        <w:t>вхідн</w:t>
      </w:r>
      <w:r w:rsidR="008C37E7">
        <w:rPr>
          <w:color w:val="000000"/>
        </w:rPr>
        <w:t>их</w:t>
      </w:r>
      <w:r>
        <w:rPr>
          <w:color w:val="000000"/>
        </w:rPr>
        <w:t xml:space="preserve"> графічн</w:t>
      </w:r>
      <w:r w:rsidR="008C37E7">
        <w:rPr>
          <w:color w:val="000000"/>
        </w:rPr>
        <w:t>их</w:t>
      </w:r>
      <w:r>
        <w:rPr>
          <w:color w:val="000000"/>
        </w:rPr>
        <w:t xml:space="preserve"> об’єкт</w:t>
      </w:r>
      <w:r w:rsidR="008C37E7">
        <w:rPr>
          <w:color w:val="000000"/>
        </w:rPr>
        <w:t>ів</w:t>
      </w:r>
      <w:r>
        <w:rPr>
          <w:color w:val="000000"/>
        </w:rPr>
        <w:t>.</w:t>
      </w:r>
    </w:p>
    <w:p w14:paraId="689A81CF" w14:textId="77062873" w:rsidR="003152A5" w:rsidRDefault="003152A5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Модель є частково композиційною і реалізує послідовність дій </w:t>
      </w:r>
      <w:r w:rsidR="00EF6864">
        <w:rPr>
          <w:color w:val="000000"/>
        </w:rPr>
        <w:t xml:space="preserve">переміщення – масштабування і просто переміщення для </w:t>
      </w:r>
      <w:r w:rsidR="00EF6864">
        <w:rPr>
          <w:color w:val="000000"/>
          <w:lang w:val="en-US"/>
        </w:rPr>
        <w:t xml:space="preserve">2D </w:t>
      </w:r>
      <w:r w:rsidR="00EF6864" w:rsidRPr="00EF6864">
        <w:rPr>
          <w:color w:val="000000"/>
        </w:rPr>
        <w:t xml:space="preserve">об’єкту </w:t>
      </w:r>
      <w:r w:rsidR="00EF6864">
        <w:rPr>
          <w:color w:val="000000"/>
        </w:rPr>
        <w:t>і</w:t>
      </w:r>
      <w:r w:rsidR="00EF6864" w:rsidRPr="00EF6864">
        <w:rPr>
          <w:color w:val="000000"/>
        </w:rPr>
        <w:t xml:space="preserve"> обертання</w:t>
      </w:r>
      <w:r w:rsidR="00DA71A2">
        <w:rPr>
          <w:color w:val="000000"/>
        </w:rPr>
        <w:t xml:space="preserve"> – переміщення</w:t>
      </w:r>
      <w:r w:rsidR="00EF6864" w:rsidRPr="00EF6864">
        <w:rPr>
          <w:color w:val="000000"/>
        </w:rPr>
        <w:t xml:space="preserve"> </w:t>
      </w:r>
      <w:r w:rsidR="00EF6864">
        <w:rPr>
          <w:color w:val="000000"/>
        </w:rPr>
        <w:t>–</w:t>
      </w:r>
      <w:r w:rsidR="00EF6864">
        <w:rPr>
          <w:color w:val="000000"/>
          <w:lang w:val="en-US"/>
        </w:rPr>
        <w:t xml:space="preserve"> </w:t>
      </w:r>
      <w:r w:rsidR="00532102" w:rsidRPr="00532102">
        <w:rPr>
          <w:color w:val="000000"/>
        </w:rPr>
        <w:t>проєкція для</w:t>
      </w:r>
      <w:r w:rsidR="00532102">
        <w:rPr>
          <w:color w:val="000000"/>
          <w:lang w:val="en-US"/>
        </w:rPr>
        <w:t xml:space="preserve"> 3D </w:t>
      </w:r>
      <w:r w:rsidR="00532102">
        <w:rPr>
          <w:color w:val="000000"/>
        </w:rPr>
        <w:t>об’єкту</w:t>
      </w:r>
      <w:r w:rsidR="00FA4425">
        <w:rPr>
          <w:color w:val="000000"/>
        </w:rPr>
        <w:t>.</w:t>
      </w:r>
    </w:p>
    <w:p w14:paraId="256EF4BA" w14:textId="5AEC6E9B" w:rsidR="000623BF" w:rsidRDefault="000623BF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Масштабування 2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 xml:space="preserve">об’єкту </w:t>
      </w:r>
      <w:r w:rsidR="00E845CA">
        <w:rPr>
          <w:color w:val="000000"/>
        </w:rPr>
        <w:t>відбувається наступним чином:</w:t>
      </w:r>
    </w:p>
    <w:p w14:paraId="22976135" w14:textId="1254ECCA" w:rsidR="00D90312" w:rsidRPr="00D90312" w:rsidRDefault="00000000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=P*S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F074F" w14:textId="59614C78" w:rsidR="00D90312" w:rsidRDefault="00D90312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x</m:t>
            </m:r>
          </m:sub>
        </m:sSub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>та</w:t>
      </w:r>
      <w:r>
        <w:rPr>
          <w:color w:val="00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sub>
        </m:sSub>
      </m:oMath>
      <w:r>
        <w:rPr>
          <w:color w:val="000000"/>
          <w:lang w:val="en-US"/>
        </w:rPr>
        <w:t xml:space="preserve"> – </w:t>
      </w:r>
      <w:r w:rsidRPr="00D90312">
        <w:rPr>
          <w:color w:val="000000"/>
        </w:rPr>
        <w:t>коефіцієнти масштабування.</w:t>
      </w:r>
    </w:p>
    <w:p w14:paraId="37976E19" w14:textId="68F7D279" w:rsidR="004448BF" w:rsidRDefault="004448BF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Переміщення 2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 відбувається наступним чином:</w:t>
      </w:r>
    </w:p>
    <w:p w14:paraId="656EEA2D" w14:textId="27E57F13" w:rsidR="0019405C" w:rsidRPr="00D90312" w:rsidRDefault="00000000" w:rsidP="0019405C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=P*T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2AE4979" w14:textId="362DC6E1" w:rsidR="0019405C" w:rsidRDefault="0019405C" w:rsidP="0019405C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x</m:t>
            </m:r>
          </m:sub>
        </m:sSub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>та</w:t>
      </w:r>
      <w:r>
        <w:rPr>
          <w:color w:val="00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sub>
        </m:sSub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зміщення по </w:t>
      </w:r>
      <w:r>
        <w:rPr>
          <w:color w:val="000000"/>
          <w:lang w:val="en-US"/>
        </w:rPr>
        <w:t xml:space="preserve">x </w:t>
      </w:r>
      <w:r>
        <w:rPr>
          <w:color w:val="000000"/>
        </w:rPr>
        <w:t>та</w:t>
      </w:r>
      <w:r>
        <w:rPr>
          <w:color w:val="000000"/>
          <w:lang w:val="en-US"/>
        </w:rPr>
        <w:t xml:space="preserve"> y </w:t>
      </w:r>
      <w:r>
        <w:rPr>
          <w:color w:val="000000"/>
        </w:rPr>
        <w:t>відповідно</w:t>
      </w:r>
      <w:r w:rsidRPr="00D90312">
        <w:rPr>
          <w:color w:val="000000"/>
        </w:rPr>
        <w:t>.</w:t>
      </w:r>
    </w:p>
    <w:p w14:paraId="1F69827F" w14:textId="7C58E97E" w:rsidR="00F57CB4" w:rsidRDefault="00F57CB4" w:rsidP="00F57CB4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Обертання 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 xml:space="preserve">об’єкту навколо осі 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відбувається наступним чином:</w:t>
      </w:r>
    </w:p>
    <w:p w14:paraId="231D71CB" w14:textId="60CBED99" w:rsidR="004448BF" w:rsidRPr="00F1093D" w:rsidRDefault="00000000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FEDF269" w14:textId="4ACD36BE" w:rsidR="00F1093D" w:rsidRDefault="00F1093D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  <w:lang w:val="en-US"/>
          </w:rPr>
          <m:t>Φ</m:t>
        </m:r>
      </m:oMath>
      <w:r>
        <w:rPr>
          <w:color w:val="000000"/>
          <w:lang w:val="en-US"/>
        </w:rPr>
        <w:t xml:space="preserve"> – </w:t>
      </w:r>
      <w:r w:rsidRPr="00F1093D">
        <w:rPr>
          <w:color w:val="000000"/>
        </w:rPr>
        <w:t>кут повороту (в радіанах)</w:t>
      </w:r>
      <w:r>
        <w:rPr>
          <w:color w:val="000000"/>
        </w:rPr>
        <w:t>.</w:t>
      </w:r>
    </w:p>
    <w:p w14:paraId="21B2E2A9" w14:textId="64657BA0" w:rsidR="00C677DD" w:rsidRDefault="00C677DD" w:rsidP="00C677D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>Переміщення 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 відбувається наступним чином:</w:t>
      </w:r>
    </w:p>
    <w:p w14:paraId="21266249" w14:textId="559B13CB" w:rsidR="00F1093D" w:rsidRPr="00C677DD" w:rsidRDefault="00000000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C8B37B5" w14:textId="17042302" w:rsidR="00C677DD" w:rsidRDefault="00C677DD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l,  m,  n</m:t>
        </m:r>
      </m:oMath>
      <w:r>
        <w:rPr>
          <w:color w:val="000000"/>
          <w:lang w:val="en-US"/>
        </w:rPr>
        <w:t xml:space="preserve"> – </w:t>
      </w:r>
      <w:r w:rsidRPr="00C677DD">
        <w:rPr>
          <w:color w:val="000000"/>
        </w:rPr>
        <w:t>координати точки переміщення.</w:t>
      </w:r>
    </w:p>
    <w:p w14:paraId="1C464CF2" w14:textId="51D10391" w:rsidR="0023157D" w:rsidRDefault="0023157D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w:r>
        <w:rPr>
          <w:color w:val="000000"/>
        </w:rPr>
        <w:t>Аксонометрична проєкція 3</w:t>
      </w:r>
      <w:r>
        <w:rPr>
          <w:color w:val="000000"/>
          <w:lang w:val="en-US"/>
        </w:rPr>
        <w:t xml:space="preserve">D </w:t>
      </w:r>
      <w:r>
        <w:rPr>
          <w:color w:val="000000"/>
        </w:rPr>
        <w:t>об’єкту виконується наступним чином:</w:t>
      </w:r>
    </w:p>
    <w:p w14:paraId="62ACF09B" w14:textId="0C313830" w:rsidR="0023157D" w:rsidRPr="0023157D" w:rsidRDefault="00000000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15C9451" w14:textId="50CD6612" w:rsidR="0023157D" w:rsidRDefault="0023157D" w:rsidP="0023157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  <w:lang w:val="en-US"/>
          </w:rPr>
          <m:t>Φ</m:t>
        </m:r>
      </m:oMath>
      <w:r>
        <w:rPr>
          <w:color w:val="000000"/>
          <w:lang w:val="en-US"/>
        </w:rPr>
        <w:t xml:space="preserve"> – </w:t>
      </w:r>
      <w:r w:rsidRPr="00F1093D">
        <w:rPr>
          <w:color w:val="000000"/>
        </w:rPr>
        <w:t>кут повороту (в радіанах)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відносно осей.</w:t>
      </w:r>
    </w:p>
    <w:p w14:paraId="158C76B3" w14:textId="58D8B18B" w:rsidR="0023157D" w:rsidRPr="00FF4BC8" w:rsidRDefault="00FF4BC8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</w:rPr>
      </w:pPr>
      <w:r w:rsidRPr="00FF4BC8">
        <w:rPr>
          <w:color w:val="000000"/>
        </w:rPr>
        <w:t>Ортогональна проєкція</w:t>
      </w:r>
      <w:r w:rsidR="00B84075">
        <w:rPr>
          <w:color w:val="000000"/>
          <w:lang w:val="en-US"/>
        </w:rPr>
        <w:t xml:space="preserve"> </w:t>
      </w:r>
      <w:r w:rsidR="00B84075">
        <w:rPr>
          <w:color w:val="000000"/>
        </w:rPr>
        <w:t>3</w:t>
      </w:r>
      <w:r w:rsidR="00B84075">
        <w:rPr>
          <w:color w:val="000000"/>
          <w:lang w:val="en-US"/>
        </w:rPr>
        <w:t xml:space="preserve">D </w:t>
      </w:r>
      <w:r w:rsidR="00B84075">
        <w:rPr>
          <w:color w:val="000000"/>
        </w:rPr>
        <w:t>об’єкту</w:t>
      </w:r>
      <w:r w:rsidRPr="00FF4BC8">
        <w:rPr>
          <w:color w:val="000000"/>
        </w:rPr>
        <w:t xml:space="preserve"> на площину XY здійснюється наступним чином:</w:t>
      </w:r>
    </w:p>
    <w:p w14:paraId="167F6DF4" w14:textId="742B3DF6" w:rsidR="00FF4BC8" w:rsidRPr="00C77BFD" w:rsidRDefault="00000000" w:rsidP="00C028ED">
      <w:pPr>
        <w:pStyle w:val="a3"/>
        <w:spacing w:before="0" w:beforeAutospacing="0" w:after="0" w:afterAutospacing="0"/>
        <w:ind w:firstLine="540"/>
        <w:jc w:val="both"/>
        <w:rPr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=A*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ort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45645AA" w14:textId="543E6085" w:rsidR="00F576CF" w:rsidRPr="003152A5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0328EE9A" w14:textId="53BE4A1B" w:rsidR="00F576CF" w:rsidRDefault="006F4A59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рис. 1 зображен</w:t>
      </w:r>
      <w:r w:rsidR="006045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блок-схема до моделі, що оперує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об’єктом:</w:t>
      </w:r>
    </w:p>
    <w:p w14:paraId="036DF9D9" w14:textId="59CFC3B3" w:rsidR="006F4A59" w:rsidRDefault="006F4A59" w:rsidP="006F4A5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129380DF" wp14:editId="43272664">
            <wp:extent cx="1280160" cy="3777729"/>
            <wp:effectExtent l="0" t="0" r="0" b="0"/>
            <wp:docPr id="148696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7636" name="Рисунок 1486967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44" cy="38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742E" w14:textId="776AF869" w:rsidR="006F4A59" w:rsidRDefault="006F4A59" w:rsidP="006F4A5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1 – Блок схема алгоритму для обробки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об’єктів</w:t>
      </w:r>
    </w:p>
    <w:p w14:paraId="646FD57E" w14:textId="646C86BB" w:rsidR="006F4A59" w:rsidRDefault="00E177D7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Робота алгоритму розпочинається з формування сегменту початкових параметрів. Сюди входить ширина та висота вікна, розмір сторони квадрата, крок переміщення та коефіцієнт масштабування, формування двох точок квадрата. Ці дії виконуються у блоці 1 блок-схеми алгоритму рис.1.</w:t>
      </w:r>
    </w:p>
    <w:p w14:paraId="7D1E0CA4" w14:textId="6DEC3462" w:rsidR="00E177D7" w:rsidRDefault="00E177D7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реалізується переміщення квадрата, а саме двох його точок, з певним кроком, який заданий у блоці 1.</w:t>
      </w:r>
    </w:p>
    <w:p w14:paraId="0A8EF44C" w14:textId="172B8A7C" w:rsidR="00E177D7" w:rsidRDefault="00E177D7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</w:t>
      </w:r>
      <w:r w:rsid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відбувається масштабування квадрата, тобто його точок, з коефіцієнтом масштабування, що заданий у блоці 1.</w:t>
      </w:r>
    </w:p>
    <w:p w14:paraId="657071A9" w14:textId="716FF69C" w:rsidR="005018E8" w:rsidRDefault="005018E8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4 реалізується відображення квадрату у графічному вікні за допомогою бібліотеки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graphics.</w:t>
      </w:r>
      <w:r w:rsidRP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цьому виконання першої операції (переміщення + масштабування) завершено.</w:t>
      </w:r>
    </w:p>
    <w:p w14:paraId="7967AB94" w14:textId="77777777" w:rsidR="00AA2DFC" w:rsidRDefault="00AA2DFC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5 реалізується переміщення квадрата, який заданий у блоці 1 на крок, що теж заданий у блоці 1.</w:t>
      </w:r>
    </w:p>
    <w:p w14:paraId="471EB887" w14:textId="5C57BEE6" w:rsidR="005018E8" w:rsidRDefault="00AA2DFC" w:rsidP="00F314B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6 відбувається відображення квадрату у графічному вікні за допомогою бібліотеки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graphics.</w:t>
      </w:r>
      <w:r w:rsidRP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цьому виконання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другої </w:t>
      </w:r>
      <w:r w:rsidRP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операції (переміщення) завершено.</w:t>
      </w:r>
    </w:p>
    <w:p w14:paraId="0B57480D" w14:textId="06001491" w:rsidR="00AA2DFC" w:rsidRDefault="00F314B6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2 зображена блок-схема до моделі, що оперує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3D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об’єктом:</w:t>
      </w:r>
    </w:p>
    <w:p w14:paraId="198866CC" w14:textId="2A6530AB" w:rsidR="00F314B6" w:rsidRDefault="00400212" w:rsidP="00F314B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4B1E88D5" wp14:editId="0708DA87">
            <wp:extent cx="789940" cy="3859787"/>
            <wp:effectExtent l="0" t="0" r="0" b="7620"/>
            <wp:docPr id="1618004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4564" name="Рисунок 1618004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91" cy="39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917" w14:textId="045714E7" w:rsidR="00F314B6" w:rsidRDefault="00F314B6" w:rsidP="00F314B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2 – Блок схема алгоритму для обробки 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об’єктів</w:t>
      </w:r>
    </w:p>
    <w:p w14:paraId="35C2234D" w14:textId="5851BE16" w:rsidR="00C3406E" w:rsidRDefault="00C3406E" w:rsidP="00C340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з формування сегменту початкових параметрів. Сюди входить ширина та висота вікна, розмір сторони </w:t>
      </w:r>
      <w:r w:rsidR="004002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основи піраміди, висота піраміди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</w:t>
      </w:r>
      <w:r w:rsidR="004002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точка переміщення, кут повороту фігури, кут проєкції 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формування точок</w:t>
      </w:r>
      <w:r w:rsidR="004002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піраміди</w:t>
      </w:r>
      <w:r w:rsidR="00F41A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(вершина та 4 точки основи)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Ці дії виконуються у блоці 1 блок-схеми алгоритму рис.</w:t>
      </w:r>
      <w:r w:rsidR="004002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8413B30" w14:textId="66E2832F" w:rsidR="00F314B6" w:rsidRDefault="00FF0002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2 реалізується поворот піраміди навколо осі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заданий у блоці 1 кут.</w:t>
      </w:r>
    </w:p>
    <w:p w14:paraId="2971DC66" w14:textId="5E41F9E9" w:rsidR="00FF0002" w:rsidRDefault="00FF0002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3 виконується зміщення піраміди на </w:t>
      </w:r>
      <w:r w:rsidR="004239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координати, що задані в блоці 1.</w:t>
      </w:r>
    </w:p>
    <w:p w14:paraId="1360971F" w14:textId="1E1CE1FF" w:rsidR="00423934" w:rsidRDefault="00423934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4 відбувається аксонометричне перетворення, а саме поворот по осі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X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кут, що заданий у блоці 1.</w:t>
      </w:r>
    </w:p>
    <w:p w14:paraId="654604F7" w14:textId="440D1C5F" w:rsidR="00423934" w:rsidRDefault="00423934" w:rsidP="00E177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5 відбувається проєктування піраміди на площину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XY.</w:t>
      </w:r>
    </w:p>
    <w:p w14:paraId="78299401" w14:textId="3C608D2B" w:rsidR="00423934" w:rsidRPr="00423934" w:rsidRDefault="00423934" w:rsidP="0042393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6 відбувається відображення піраміди у графічному вікні за допомогою бібліотеки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graphics.</w:t>
      </w:r>
      <w:r w:rsidRP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цьому виконання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алгоритму </w:t>
      </w:r>
      <w:r w:rsidRPr="005018E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завершено.</w:t>
      </w:r>
    </w:p>
    <w:p w14:paraId="3717839A" w14:textId="7809A515" w:rsidR="00011339" w:rsidRPr="003152A5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D10210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Для реалізації розробленого алгоритму мовою програмування </w:t>
      </w:r>
      <w:proofErr w:type="spellStart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використанням можливостей інтегрованого середовища </w:t>
      </w:r>
      <w:proofErr w:type="spellStart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PyCharm</w:t>
      </w:r>
      <w:proofErr w:type="spellEnd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сформовано про</w:t>
      </w:r>
      <w:r w:rsidR="005042E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D10210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</w:t>
      </w:r>
      <w:proofErr w:type="spellStart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D1021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функціонального програмування та має таку структуру.</w:t>
      </w:r>
    </w:p>
    <w:p w14:paraId="2A1D2909" w14:textId="109A71CD" w:rsidR="00915037" w:rsidRDefault="00DB4F8A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B4F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100C858A" wp14:editId="45E4CE8E">
            <wp:extent cx="5444837" cy="2631031"/>
            <wp:effectExtent l="0" t="0" r="3810" b="0"/>
            <wp:docPr id="174037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409" cy="26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4E07F51D" w:rsidR="00915037" w:rsidRPr="005042E3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3 – Структура проєкту</w:t>
      </w:r>
    </w:p>
    <w:p w14:paraId="4CCDA70C" w14:textId="77777777" w:rsidR="005042E3" w:rsidRDefault="005042E3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B70FBE" w14:textId="3D0339DE" w:rsidR="005042E3" w:rsidRDefault="00B04E49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Lab_work_1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головний каталог проєкту</w:t>
      </w:r>
    </w:p>
    <w:p w14:paraId="205EF1B3" w14:textId="6F8FEC7B" w:rsidR="00B04E49" w:rsidRDefault="00B04E49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graphics.py – </w:t>
      </w:r>
      <w:r w:rsidRPr="00B04E4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 графічної бібліотеки</w:t>
      </w:r>
      <w:r w:rsidRPr="00B04E4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graphics</w:t>
      </w:r>
    </w:p>
    <w:p w14:paraId="0875AE54" w14:textId="2DE0D370" w:rsidR="00B04E49" w:rsidRDefault="00B04E49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Lr_1_2D_projection.py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 програмного коду до першого завдання</w:t>
      </w:r>
    </w:p>
    <w:p w14:paraId="48493CB5" w14:textId="33162951" w:rsidR="00B04E49" w:rsidRPr="00B04E49" w:rsidRDefault="00B04E49" w:rsidP="00975D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Lr_1_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D_projection.py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програмного коду до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другого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завдання</w:t>
      </w:r>
    </w:p>
    <w:p w14:paraId="649ABF32" w14:textId="250EFD82" w:rsidR="00011339" w:rsidRPr="003152A5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2355F44D" w14:textId="2B5A0435" w:rsidR="00F576CF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C03B8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50A195FB" w:rsidR="00C03B88" w:rsidRDefault="001E6354" w:rsidP="00C03B8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Переміщення та масштабування квадрата:</w:t>
      </w:r>
    </w:p>
    <w:p w14:paraId="3FA9A751" w14:textId="22E62180" w:rsidR="001E6354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E635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19FF6CD" wp14:editId="1D11E3DC">
            <wp:extent cx="3208845" cy="3391593"/>
            <wp:effectExtent l="0" t="0" r="0" b="0"/>
            <wp:docPr id="158031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519" cy="33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D956" w14:textId="2867911B" w:rsidR="001E6354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4 – Переміщення та масштабування квадрата</w:t>
      </w:r>
    </w:p>
    <w:p w14:paraId="4EE17048" w14:textId="0807B5A4" w:rsidR="001E6354" w:rsidRDefault="001E6354" w:rsidP="001E6354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Переміщення квадрата:</w:t>
      </w:r>
    </w:p>
    <w:p w14:paraId="0C05396A" w14:textId="036AC98F" w:rsidR="001E6354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E635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2C32DEB" wp14:editId="10127849">
            <wp:extent cx="3316779" cy="3477895"/>
            <wp:effectExtent l="0" t="0" r="0" b="8255"/>
            <wp:docPr id="185370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6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482" cy="34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0B2" w14:textId="5C303431" w:rsidR="001E6354" w:rsidRDefault="001E6354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Переміщення квадрата</w:t>
      </w:r>
    </w:p>
    <w:p w14:paraId="6703698F" w14:textId="3BA91F12" w:rsidR="001E6354" w:rsidRPr="001E6354" w:rsidRDefault="001E6354" w:rsidP="00A024DE">
      <w:pPr>
        <w:pStyle w:val="a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Циклічне обертання </w:t>
      </w:r>
      <w:r w:rsidR="00DE421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 годинниковою стрілкою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навколо осі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 аксонометрична проєкція на площину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XY, </w:t>
      </w:r>
      <w:r w:rsidRPr="00A024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кольору та контуру піраміди:</w:t>
      </w:r>
    </w:p>
    <w:p w14:paraId="601F7A2C" w14:textId="1B4D4788" w:rsidR="001E6354" w:rsidRDefault="00A024DE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024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EBDF6CE" wp14:editId="66F98F55">
            <wp:extent cx="3466407" cy="3652523"/>
            <wp:effectExtent l="0" t="0" r="1270" b="5080"/>
            <wp:docPr id="31592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8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976" cy="36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93E" w14:textId="1FEB4C70" w:rsidR="00A024DE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6 – Обертання та аксонометрична проєкція піраміди</w:t>
      </w:r>
    </w:p>
    <w:p w14:paraId="52C93560" w14:textId="62308186" w:rsidR="00A024DE" w:rsidRDefault="00A024DE" w:rsidP="001E63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024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79E5E1C5" wp14:editId="247D6EC0">
            <wp:extent cx="3050771" cy="3225984"/>
            <wp:effectExtent l="0" t="0" r="0" b="0"/>
            <wp:docPr id="105455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5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011" cy="32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B17" w14:textId="782FA440" w:rsidR="00A024DE" w:rsidRDefault="00A024DE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Зміна кольору та контуру піраміди</w:t>
      </w:r>
    </w:p>
    <w:p w14:paraId="65469B41" w14:textId="000D6659" w:rsidR="00B96A90" w:rsidRDefault="00B96A90" w:rsidP="00A02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96A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1D1C194F" wp14:editId="64BD4F8C">
            <wp:extent cx="2701636" cy="2848166"/>
            <wp:effectExtent l="0" t="0" r="3810" b="0"/>
            <wp:docPr id="95700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5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202" cy="28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103" w14:textId="6FEE1371" w:rsidR="001E6354" w:rsidRDefault="00B96A90" w:rsidP="001D1D6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Рисунок 8 – Зникнення піраміди</w:t>
      </w:r>
    </w:p>
    <w:p w14:paraId="37E31EB1" w14:textId="03261566" w:rsidR="001D1D69" w:rsidRPr="001E6354" w:rsidRDefault="001D1D69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D1D6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Таким чином, представлені результати у повному обсязі відповідають завданню лабораторної роботи.</w:t>
      </w:r>
    </w:p>
    <w:p w14:paraId="52D5E26F" w14:textId="4B2026D6" w:rsidR="00011339" w:rsidRPr="003152A5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</w:t>
      </w:r>
      <w:proofErr w:type="spellEnd"/>
      <w:r w:rsidRPr="00315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</w:t>
      </w:r>
    </w:p>
    <w:p w14:paraId="4F659576" w14:textId="093BF055" w:rsidR="007562E5" w:rsidRPr="007562E5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и</w:t>
      </w: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-2</w:t>
      </w: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спрямовано на отримання результатів, поданих на рис.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7562E5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7EDECEAA" w14:textId="7B6C49B3" w:rsidR="007562E5" w:rsidRPr="007562E5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Обчислення проводились з розширеною матрицею координат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квадрата та піраміди з чотирикутною основою</w:t>
      </w: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4AB3E6D" w14:textId="5EAA33C5" w:rsidR="007562E5" w:rsidRPr="007D2DB4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</w:t>
      </w:r>
      <w:proofErr w:type="spellStart"/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Python</w:t>
      </w:r>
      <w:proofErr w:type="spellEnd"/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бібліотек: </w:t>
      </w:r>
      <w:r w:rsidRPr="007D2D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graphics; time; </w:t>
      </w:r>
      <w:proofErr w:type="spellStart"/>
      <w:r w:rsidRPr="007D2D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proofErr w:type="spellEnd"/>
      <w:r w:rsidRPr="007D2D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; math</w:t>
      </w:r>
      <w:r w:rsidR="007D2DB4" w:rsidRPr="007D2D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; random</w:t>
      </w:r>
      <w:r w:rsidRPr="007D2DB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3A03BA2A" w14:textId="7886C060" w:rsidR="00F576CF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Контексні</w:t>
      </w:r>
      <w:proofErr w:type="spellEnd"/>
      <w:r w:rsidRPr="007562E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коментарі пояснюють сутність окремих скриптів наведеного коду програми.</w:t>
      </w:r>
    </w:p>
    <w:p w14:paraId="6A58AF60" w14:textId="4F0C1854" w:rsidR="00A41169" w:rsidRDefault="009B2AC9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Lr_1_2D_projection.py</w:t>
      </w:r>
    </w:p>
    <w:p w14:paraId="70CF66A2" w14:textId="77777777" w:rsidR="009B2AC9" w:rsidRPr="009B2AC9" w:rsidRDefault="009B2AC9" w:rsidP="009B2A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</w:pP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--------------------- 2D - геометричні перетворення ---------------------------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Завдання: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Програма повинна будувати 2D графічний об’єкт (квадрат) та реалізовувати його перетворення у матричній формі: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1. Переміщення + масштабування в режимі анімації;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2. Переміщення.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>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graphics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*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time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numpy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np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Параметри вікна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WINDOW_WIDTH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600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WINDOW_HEIGHT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600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Розмір сторони квадрата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SQUARE_SIZE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35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Крок переміщення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dx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35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dy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35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Коефіцієнти масштабування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s_x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1.05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s_y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1.05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get_default_square_coordinates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():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""" Отримати координати стартового квадрату 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x_1 = SQUARE_SIZE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y_1 = WINDOW_HEIGHT -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 xml:space="preserve">2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* SQUARE_SIZE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x_2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 xml:space="preserve">2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* SQUARE_SIZE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y_2 = WINDOW_HEIGHT - SQUARE_SIZE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(x_1, y_1), (x_2, y_2)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move_point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x_1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y_1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):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""" Перемістити точку 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p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([[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x_1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y_1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]])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t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([[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, dx], 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, -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dy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], 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]])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t.T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dot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x11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y11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x11, y11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scale_point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x_1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y_1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):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""" Масштабувати точку 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p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([[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x_1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y_1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]])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s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np.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([[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s_x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], 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s_y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], 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]])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p.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dot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(s)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x11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y11 =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total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[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,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]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x11, y11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lastRenderedPageBreak/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stop_animation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():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"""Зупинити анімацію"""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time.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sleep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0.2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----------------    I. ПЕРЕМІЩЕННЯ ТА МАСШТАБУВАННЯ КВАДРАТА З АНІМАЦІЄЮ     ------------------------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GraphWin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"Переміщення та масштабування квадрата"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, WINDOW_WIDTH, WINDOW_HEIGHT)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setBackground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white</w:t>
      </w:r>
      <w:proofErr w:type="spellEnd"/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'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(x1, y1), (x2, y2)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get_default_square_coordinates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steps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t>10</w:t>
      </w:r>
      <w:r w:rsidRPr="009B2AC9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B2AC9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B2AC9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steps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):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stop_animation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Намалювати квадрат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(x1, y1),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draw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Перемістити точки квадрата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x1, y1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move_point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(x1, y1)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x2, y2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move_point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Масштабувати точки квадрата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x1, y1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scale_point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(x1, y1)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    x2, y2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scale_point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getMouse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close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----------------    II. ПЕРЕМІЩЕННЯ КВАДРАТА     ------------------------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GraphWin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"Переміщення квадрата"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, WINDOW_WIDTH, WINDOW_HEIGHT)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setBackground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white</w:t>
      </w:r>
      <w:proofErr w:type="spellEnd"/>
      <w:r w:rsidRPr="009B2AC9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uk-UA"/>
          <w14:ligatures w14:val="none"/>
        </w:rPr>
        <w:t>'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(x1, y1), (x2, y2)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get_default_square_coordinates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Намалювати квадрат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(x1, y1),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draw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stop_animation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Перемістити точки квадрата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x1, y1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move_point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(x1, y1)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  <w:t xml:space="preserve">x2, y2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move_point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t># Намалювати квадрат</w:t>
      </w:r>
      <w:r w:rsidRPr="009B2AC9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 xml:space="preserve">(x1, y1), </w:t>
      </w:r>
      <w:proofErr w:type="spellStart"/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Point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(x2, y2))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obj.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draw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getMouse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win.</w:t>
      </w:r>
      <w:r w:rsidRPr="009B2AC9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uk-UA"/>
          <w14:ligatures w14:val="none"/>
        </w:rPr>
        <w:t>close</w:t>
      </w:r>
      <w:proofErr w:type="spellEnd"/>
      <w:r w:rsidRPr="009B2AC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uk-UA"/>
          <w14:ligatures w14:val="none"/>
        </w:rPr>
        <w:t>()</w:t>
      </w:r>
    </w:p>
    <w:p w14:paraId="1FA7E2D0" w14:textId="38DD2E49" w:rsidR="009B2AC9" w:rsidRDefault="009B2AC9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Lr_1_3D_projection.py</w:t>
      </w:r>
    </w:p>
    <w:p w14:paraId="140270EA" w14:textId="77777777" w:rsidR="009B2AC9" w:rsidRDefault="009B2AC9" w:rsidP="00820EE9">
      <w:pPr>
        <w:pStyle w:val="HTML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--------------------- 3D - геометричні перетворення ---------------------------</w:t>
      </w:r>
      <w:r>
        <w:rPr>
          <w:i/>
          <w:iCs/>
          <w:color w:val="5C6370"/>
        </w:rPr>
        <w:br/>
        <w:t>Завдання:</w:t>
      </w:r>
      <w:r>
        <w:rPr>
          <w:i/>
          <w:iCs/>
          <w:color w:val="5C6370"/>
        </w:rPr>
        <w:br/>
        <w:t>Синтез 3D об'єкту (піраміда з чотирикутною основою) та його геометричне перетворення:</w:t>
      </w:r>
      <w:r>
        <w:rPr>
          <w:i/>
          <w:iCs/>
          <w:color w:val="5C6370"/>
        </w:rPr>
        <w:br/>
        <w:t>1. Аксонометрична проєкція будь-якого типу;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>2. Циклічне обертання 3D об'єкту навколо будь-якої обраної внутрішньої осі.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random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graphics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*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as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np</w:t>
      </w:r>
      <w:proofErr w:type="spellEnd"/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Параметри вікна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WINDOW_WIDTH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BBBBBB"/>
        </w:rPr>
        <w:t xml:space="preserve">WINDOW_HEIGHT = </w:t>
      </w:r>
      <w:r>
        <w:rPr>
          <w:color w:val="D19A66"/>
        </w:rPr>
        <w:t>600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Параметри піраміди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PYRAMID_WIDTH = </w:t>
      </w:r>
      <w:r>
        <w:rPr>
          <w:color w:val="D19A66"/>
        </w:rPr>
        <w:t>150</w:t>
      </w:r>
      <w:r>
        <w:rPr>
          <w:color w:val="D19A66"/>
        </w:rPr>
        <w:br/>
      </w:r>
      <w:r>
        <w:rPr>
          <w:color w:val="BBBBBB"/>
        </w:rPr>
        <w:t xml:space="preserve">PYRAMID_HEIGHT = </w:t>
      </w:r>
      <w:r>
        <w:rPr>
          <w:color w:val="D19A66"/>
        </w:rPr>
        <w:t>300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i/>
          <w:iCs/>
          <w:color w:val="5C6370"/>
        </w:rPr>
        <w:t># Координати піраміди. Перша - вершина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pyramid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-PYRAMID_WIDTH//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[-PYRAMID_WIDTH//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 [+PYRAMID_WIDTH//</w:t>
      </w:r>
      <w:r>
        <w:rPr>
          <w:color w:val="D19A66"/>
        </w:rPr>
        <w:t>2</w:t>
      </w:r>
      <w:r>
        <w:rPr>
          <w:color w:val="BBBBBB"/>
        </w:rPr>
        <w:t>, PYRAMID_HEIGHT, +PYRAMID_WIDTH//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project_on_x_y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""" </w:t>
      </w:r>
      <w:proofErr w:type="spellStart"/>
      <w:r>
        <w:rPr>
          <w:i/>
          <w:iCs/>
          <w:color w:val="5C6370"/>
        </w:rPr>
        <w:t>Спроєктувати</w:t>
      </w:r>
      <w:proofErr w:type="spellEnd"/>
      <w:r>
        <w:rPr>
          <w:i/>
          <w:iCs/>
          <w:color w:val="5C6370"/>
        </w:rPr>
        <w:t xml:space="preserve"> на площину XY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projection_x_y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projection_x_y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shift_figure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Змістити фігуру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l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m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n</w:t>
      </w:r>
      <w:r>
        <w:rPr>
          <w:color w:val="BBBBBB"/>
        </w:rPr>
        <w:t>],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t.T</w:t>
      </w:r>
      <w:proofErr w:type="spellEnd"/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shifted_figure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</w:t>
      </w:r>
      <w:proofErr w:type="spellStart"/>
      <w:r>
        <w:rPr>
          <w:color w:val="BBBBBB"/>
        </w:rPr>
        <w:t>tt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shifted_figure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degrees_to_radians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angle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Конвертувати градуси в радіани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math.pi</w:t>
      </w:r>
      <w:proofErr w:type="spellEnd"/>
      <w:r>
        <w:rPr>
          <w:color w:val="BBBBBB"/>
        </w:rPr>
        <w:t xml:space="preserve"> * </w:t>
      </w:r>
      <w:proofErr w:type="spellStart"/>
      <w:r>
        <w:rPr>
          <w:color w:val="D19A66"/>
        </w:rPr>
        <w:t>angle</w:t>
      </w:r>
      <w:proofErr w:type="spellEnd"/>
      <w:r>
        <w:rPr>
          <w:color w:val="BBBBBB"/>
        </w:rPr>
        <w:t xml:space="preserve">) / </w:t>
      </w:r>
      <w:r>
        <w:rPr>
          <w:color w:val="D19A66"/>
        </w:rPr>
        <w:t>180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to_axonometric_view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theta_d_1</w:t>
      </w:r>
      <w:r>
        <w:rPr>
          <w:color w:val="BBBBBB"/>
        </w:rPr>
        <w:t xml:space="preserve">, </w:t>
      </w:r>
      <w:r>
        <w:rPr>
          <w:color w:val="D19A66"/>
        </w:rPr>
        <w:t>theta_d_2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 xml:space="preserve">""" Зробити аксонометричну </w:t>
      </w:r>
      <w:proofErr w:type="spellStart"/>
      <w:r>
        <w:rPr>
          <w:i/>
          <w:iCs/>
          <w:color w:val="5C6370"/>
        </w:rPr>
        <w:t>проєкцію</w:t>
      </w:r>
      <w:proofErr w:type="spellEnd"/>
      <w:r>
        <w:rPr>
          <w:i/>
          <w:iCs/>
          <w:color w:val="5C6370"/>
        </w:rPr>
        <w:t xml:space="preserve"> """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theta_r_1 = </w:t>
      </w:r>
      <w:proofErr w:type="spellStart"/>
      <w:r>
        <w:rPr>
          <w:color w:val="61AFEF"/>
        </w:rPr>
        <w:t>degrees_to_radians</w:t>
      </w:r>
      <w:proofErr w:type="spellEnd"/>
      <w:r>
        <w:rPr>
          <w:color w:val="BBBBBB"/>
        </w:rPr>
        <w:t>(</w:t>
      </w:r>
      <w:r>
        <w:rPr>
          <w:color w:val="D19A66"/>
        </w:rPr>
        <w:t>theta_d_1</w:t>
      </w:r>
      <w:r>
        <w:rPr>
          <w:color w:val="BBBBBB"/>
        </w:rPr>
        <w:t>)</w:t>
      </w:r>
      <w:r>
        <w:rPr>
          <w:color w:val="BBBBBB"/>
        </w:rPr>
        <w:br/>
        <w:t xml:space="preserve">    theta_r_2 = </w:t>
      </w:r>
      <w:proofErr w:type="spellStart"/>
      <w:r>
        <w:rPr>
          <w:color w:val="61AFEF"/>
        </w:rPr>
        <w:t>degrees_to_radians</w:t>
      </w:r>
      <w:proofErr w:type="spellEnd"/>
      <w:r>
        <w:rPr>
          <w:color w:val="BBBBBB"/>
        </w:rPr>
        <w:t>(</w:t>
      </w:r>
      <w:r>
        <w:rPr>
          <w:color w:val="D19A66"/>
        </w:rPr>
        <w:t>theta_d_2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t1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, -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 xml:space="preserve">(theta_r_1),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view_y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(t1)</w:t>
      </w:r>
      <w:r>
        <w:rPr>
          <w:color w:val="BBBBBB"/>
        </w:rPr>
        <w:br/>
      </w:r>
      <w:r>
        <w:rPr>
          <w:color w:val="BBBBBB"/>
        </w:rPr>
        <w:br/>
        <w:t xml:space="preserve">    t2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 xml:space="preserve">(theta_r_2), 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>, -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 xml:space="preserve">(theta_r_2), 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 xml:space="preserve">(theta_r_2),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view_y_x</w:t>
      </w:r>
      <w:proofErr w:type="spellEnd"/>
      <w:r>
        <w:rPr>
          <w:color w:val="BBBBBB"/>
        </w:rPr>
        <w:t xml:space="preserve"> = view_y.</w:t>
      </w:r>
      <w:r>
        <w:rPr>
          <w:color w:val="61AFEF"/>
        </w:rPr>
        <w:t>dot</w:t>
      </w:r>
      <w:r>
        <w:rPr>
          <w:color w:val="BBBBBB"/>
        </w:rPr>
        <w:t>(t2)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view_y_x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rotate_y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theta_d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 Виконати поворот по осі Y """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theta_r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degrees_to_radians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theta_d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t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>([[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theta_r</w:t>
      </w:r>
      <w:proofErr w:type="spellEnd"/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>, -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theta_r</w:t>
      </w:r>
      <w:proofErr w:type="spellEnd"/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[</w:t>
      </w:r>
      <w:proofErr w:type="spellStart"/>
      <w:r>
        <w:rPr>
          <w:color w:val="BBBBBB"/>
        </w:rPr>
        <w:t>math.</w:t>
      </w:r>
      <w:r>
        <w:rPr>
          <w:color w:val="61AFEF"/>
        </w:rPr>
        <w:t>sin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theta_r</w:t>
      </w:r>
      <w:proofErr w:type="spellEnd"/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math.</w:t>
      </w:r>
      <w:r>
        <w:rPr>
          <w:color w:val="61AFEF"/>
        </w:rPr>
        <w:t>cos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theta_r</w:t>
      </w:r>
      <w:proofErr w:type="spellEnd"/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    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]])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f_y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figure</w:t>
      </w:r>
      <w:r>
        <w:rPr>
          <w:color w:val="BBBBBB"/>
        </w:rPr>
        <w:t>.</w:t>
      </w:r>
      <w:r>
        <w:rPr>
          <w:color w:val="61AFEF"/>
        </w:rPr>
        <w:t>dot</w:t>
      </w:r>
      <w:r>
        <w:rPr>
          <w:color w:val="BBBBBB"/>
        </w:rPr>
        <w:t>(t)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f_y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Figure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__</w:t>
      </w:r>
      <w:proofErr w:type="spellStart"/>
      <w:r>
        <w:rPr>
          <w:color w:val="61AFEF"/>
        </w:rPr>
        <w:t>init</w:t>
      </w:r>
      <w:proofErr w:type="spellEnd"/>
      <w:r>
        <w:rPr>
          <w:color w:val="61AFEF"/>
        </w:rPr>
        <w:t>__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window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window</w:t>
      </w:r>
      <w:proofErr w:type="spellEnd"/>
      <w:r>
        <w:rPr>
          <w:color w:val="D19A66"/>
        </w:rPr>
        <w:br/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.counter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__</w:t>
      </w:r>
      <w:proofErr w:type="spellStart"/>
      <w:r>
        <w:rPr>
          <w:color w:val="61AFEF"/>
        </w:rPr>
        <w:t>clear_figure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Очистити попередню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undraw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__</w:t>
      </w:r>
      <w:proofErr w:type="spellStart"/>
      <w:r>
        <w:rPr>
          <w:color w:val="61AFEF"/>
        </w:rPr>
        <w:t>set_color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 xml:space="preserve">        Встановити колір фігури на кожні 10 кроків.</w:t>
      </w:r>
      <w:r>
        <w:rPr>
          <w:i/>
          <w:iCs/>
          <w:color w:val="5C6370"/>
        </w:rPr>
        <w:br/>
        <w:t xml:space="preserve">        З ймовірністю 0.2 фігура буде білого кольору, інакше буде випадковий колір заливки та каркасу.</w:t>
      </w:r>
      <w:r>
        <w:rPr>
          <w:i/>
          <w:iCs/>
          <w:color w:val="5C6370"/>
        </w:rPr>
        <w:br/>
        <w:t xml:space="preserve">        """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colors</w:t>
      </w:r>
      <w:proofErr w:type="spellEnd"/>
      <w:r>
        <w:rPr>
          <w:color w:val="BBBBBB"/>
        </w:rPr>
        <w:t xml:space="preserve"> = [</w:t>
      </w:r>
      <w:r>
        <w:rPr>
          <w:color w:val="89CA78"/>
        </w:rPr>
        <w:t>"</w:t>
      </w:r>
      <w:proofErr w:type="spellStart"/>
      <w:r>
        <w:rPr>
          <w:color w:val="89CA78"/>
        </w:rPr>
        <w:t>black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blue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red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gray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yellow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silver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navy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orange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cyan</w:t>
      </w:r>
      <w:proofErr w:type="spellEnd"/>
      <w:r>
        <w:rPr>
          <w:color w:val="89CA78"/>
        </w:rPr>
        <w:t>"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.counter</w:t>
      </w:r>
      <w:proofErr w:type="spellEnd"/>
      <w:r>
        <w:rPr>
          <w:color w:val="BBBBBB"/>
        </w:rPr>
        <w:t xml:space="preserve"> % </w:t>
      </w:r>
      <w:r>
        <w:rPr>
          <w:color w:val="D19A66"/>
        </w:rPr>
        <w:t xml:space="preserve">10 </w:t>
      </w:r>
      <w:r>
        <w:rPr>
          <w:color w:val="BBBBBB"/>
        </w:rPr>
        <w:t xml:space="preserve">== </w:t>
      </w:r>
      <w:r>
        <w:rPr>
          <w:color w:val="D19A66"/>
        </w:rPr>
        <w:t>0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</w:t>
      </w:r>
      <w:proofErr w:type="spellStart"/>
      <w:r>
        <w:rPr>
          <w:color w:val="89CA78"/>
        </w:rPr>
        <w:t>white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>"</w:t>
      </w:r>
      <w:proofErr w:type="spellStart"/>
      <w:r>
        <w:rPr>
          <w:color w:val="89CA78"/>
        </w:rPr>
        <w:t>white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random.</w:t>
      </w:r>
      <w:r>
        <w:rPr>
          <w:color w:val="61AFEF"/>
        </w:rPr>
        <w:t>random</w:t>
      </w:r>
      <w:proofErr w:type="spellEnd"/>
      <w:r>
        <w:rPr>
          <w:color w:val="BBBBBB"/>
        </w:rPr>
        <w:t xml:space="preserve">() &lt; </w:t>
      </w:r>
      <w:r>
        <w:rPr>
          <w:color w:val="D19A66"/>
        </w:rPr>
        <w:t>0.8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random.</w:t>
      </w:r>
      <w:r>
        <w:rPr>
          <w:color w:val="61AFEF"/>
        </w:rPr>
        <w:t>choice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colors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random.</w:t>
      </w:r>
      <w:r>
        <w:rPr>
          <w:color w:val="61AFEF"/>
        </w:rPr>
        <w:t>choice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colors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setOutline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setFill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setOutline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setFill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setOutline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setFill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setOutline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setFill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setOutline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.outline_color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setFill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.fill_color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.counter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lastRenderedPageBreak/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61AFEF"/>
        </w:rPr>
        <w:t>__</w:t>
      </w:r>
      <w:proofErr w:type="spellStart"/>
      <w:r>
        <w:rPr>
          <w:color w:val="61AFEF"/>
        </w:rPr>
        <w:t>draw_figure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Намалювати фігуру """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.side1.</w:t>
      </w:r>
      <w:r>
        <w:rPr>
          <w:color w:val="61AFEF"/>
        </w:rPr>
        <w:t>draw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.side2.</w:t>
      </w:r>
      <w:r>
        <w:rPr>
          <w:color w:val="61AFEF"/>
        </w:rPr>
        <w:t>draw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.side3.</w:t>
      </w:r>
      <w:r>
        <w:rPr>
          <w:color w:val="61AFEF"/>
        </w:rPr>
        <w:t>draw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.side4.</w:t>
      </w:r>
      <w:r>
        <w:rPr>
          <w:color w:val="61AFEF"/>
        </w:rPr>
        <w:t>draw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>.side5.</w:t>
      </w:r>
      <w:r>
        <w:rPr>
          <w:color w:val="61AFEF"/>
        </w:rPr>
        <w:t>draw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r>
        <w:rPr>
          <w:color w:val="BBBBBB"/>
        </w:rPr>
        <w:t>.window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visualize</w:t>
      </w:r>
      <w:proofErr w:type="spellEnd"/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 Візуалізувати фігуру """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e_x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e_y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a_x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a_y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b_y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c_y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d_x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d_y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figure</w:t>
      </w:r>
      <w:proofErr w:type="spellEnd"/>
      <w:r>
        <w:rPr>
          <w:color w:val="BBBBBB"/>
        </w:rPr>
        <w:t>[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.</w:t>
      </w:r>
      <w:r>
        <w:rPr>
          <w:color w:val="61AFEF"/>
        </w:rPr>
        <w:t>__</w:t>
      </w:r>
      <w:proofErr w:type="spellStart"/>
      <w:r>
        <w:rPr>
          <w:color w:val="61AFEF"/>
        </w:rPr>
        <w:t>clear_figure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.side1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a_y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b_x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b_y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c_y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.side2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a_y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b_x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b_y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e_y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.side3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a_y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e_y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.side4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b_x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b_y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e_y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.side5 = </w:t>
      </w:r>
      <w:proofErr w:type="spellStart"/>
      <w:r>
        <w:rPr>
          <w:color w:val="61AFEF"/>
        </w:rPr>
        <w:t>Polygon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d_y</w:t>
      </w:r>
      <w:proofErr w:type="spellEnd"/>
      <w:r>
        <w:rPr>
          <w:color w:val="BBBBBB"/>
        </w:rPr>
        <w:t xml:space="preserve">), </w:t>
      </w:r>
      <w:proofErr w:type="spellStart"/>
      <w:r>
        <w:rPr>
          <w:color w:val="61AFEF"/>
        </w:rPr>
        <w:t>Point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e_x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e_y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.</w:t>
      </w:r>
      <w:r>
        <w:rPr>
          <w:color w:val="61AFEF"/>
        </w:rPr>
        <w:t>__</w:t>
      </w:r>
      <w:proofErr w:type="spellStart"/>
      <w:r>
        <w:rPr>
          <w:color w:val="61AFEF"/>
        </w:rPr>
        <w:t>set_color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self</w:t>
      </w:r>
      <w:proofErr w:type="spellEnd"/>
      <w:r>
        <w:rPr>
          <w:color w:val="BBBBBB"/>
        </w:rPr>
        <w:t>.</w:t>
      </w:r>
      <w:r>
        <w:rPr>
          <w:color w:val="61AFEF"/>
        </w:rPr>
        <w:t>__</w:t>
      </w:r>
      <w:proofErr w:type="spellStart"/>
      <w:r>
        <w:rPr>
          <w:color w:val="61AFEF"/>
        </w:rPr>
        <w:t>draw_figure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win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GraphWin</w:t>
      </w:r>
      <w:proofErr w:type="spellEnd"/>
      <w:r>
        <w:rPr>
          <w:color w:val="BBBBBB"/>
        </w:rPr>
        <w:t>(</w:t>
      </w:r>
      <w:r>
        <w:rPr>
          <w:color w:val="89CA78"/>
        </w:rPr>
        <w:t>"Обертання 3D піраміди з чотирикутною основою"</w:t>
      </w:r>
      <w:r>
        <w:rPr>
          <w:color w:val="BBBBBB"/>
        </w:rPr>
        <w:t>, WINDOW_WIDTH, WINDOW_HEIGHT)</w:t>
      </w:r>
      <w:r>
        <w:rPr>
          <w:color w:val="BBBBBB"/>
        </w:rPr>
        <w:br/>
      </w:r>
      <w:proofErr w:type="spellStart"/>
      <w:r>
        <w:rPr>
          <w:color w:val="BBBBBB"/>
        </w:rPr>
        <w:t>win.</w:t>
      </w:r>
      <w:r>
        <w:rPr>
          <w:color w:val="61AFEF"/>
        </w:rPr>
        <w:t>setBackground</w:t>
      </w:r>
      <w:proofErr w:type="spellEnd"/>
      <w:r>
        <w:rPr>
          <w:color w:val="BBBBBB"/>
        </w:rPr>
        <w:t>(</w:t>
      </w:r>
      <w:r>
        <w:rPr>
          <w:color w:val="89CA78"/>
        </w:rPr>
        <w:t>'</w:t>
      </w:r>
      <w:proofErr w:type="spellStart"/>
      <w:r>
        <w:rPr>
          <w:color w:val="89CA78"/>
        </w:rPr>
        <w:t>white</w:t>
      </w:r>
      <w:proofErr w:type="spellEnd"/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pyramid_figure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Figure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win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Кут повороту фігури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rotate_angle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10</w:t>
      </w:r>
      <w:r>
        <w:rPr>
          <w:color w:val="D19A66"/>
        </w:rPr>
        <w:br/>
      </w:r>
      <w:r>
        <w:rPr>
          <w:i/>
          <w:iCs/>
          <w:color w:val="5C6370"/>
        </w:rPr>
        <w:t># Точка зсуву фігури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shift_point</w:t>
      </w:r>
      <w:proofErr w:type="spellEnd"/>
      <w:r>
        <w:rPr>
          <w:color w:val="BBBBBB"/>
        </w:rPr>
        <w:t xml:space="preserve"> = [</w:t>
      </w:r>
      <w:r>
        <w:rPr>
          <w:color w:val="D19A66"/>
        </w:rPr>
        <w:t>325</w:t>
      </w:r>
      <w:r>
        <w:rPr>
          <w:color w:val="BBBBBB"/>
        </w:rPr>
        <w:t xml:space="preserve">, </w:t>
      </w:r>
      <w:r>
        <w:rPr>
          <w:color w:val="D19A66"/>
        </w:rPr>
        <w:t>75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t># Кут проєкції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theta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30</w:t>
      </w:r>
      <w:r>
        <w:rPr>
          <w:color w:val="D19A66"/>
        </w:rPr>
        <w:br/>
      </w:r>
      <w:r>
        <w:rPr>
          <w:color w:val="D19A66"/>
        </w:rPr>
        <w:br/>
      </w:r>
      <w:proofErr w:type="spellStart"/>
      <w:r>
        <w:rPr>
          <w:i/>
          <w:iCs/>
          <w:color w:val="D55FDE"/>
        </w:rPr>
        <w:t>while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True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pyramid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rotate_y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pyramid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rotate_angle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shifted_pyramid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shift_figure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pyramid</w:t>
      </w:r>
      <w:proofErr w:type="spellEnd"/>
      <w:r>
        <w:rPr>
          <w:color w:val="BBBBBB"/>
        </w:rPr>
        <w:t>, *</w:t>
      </w:r>
      <w:proofErr w:type="spellStart"/>
      <w:r>
        <w:rPr>
          <w:color w:val="BBBBBB"/>
        </w:rPr>
        <w:t>shift_point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axonometric_pyramid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to_axonometric_view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shifted_pyramid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theta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theta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pyramid_projection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project_on_x_y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axonometric_pyramid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pyramid_figure.</w:t>
      </w:r>
      <w:r>
        <w:rPr>
          <w:color w:val="61AFEF"/>
        </w:rPr>
        <w:t>visualize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pyramid_projection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time.</w:t>
      </w:r>
      <w:r>
        <w:rPr>
          <w:color w:val="61AFEF"/>
        </w:rPr>
        <w:t>sleep</w:t>
      </w:r>
      <w:proofErr w:type="spellEnd"/>
      <w:r>
        <w:rPr>
          <w:color w:val="BBBBBB"/>
        </w:rPr>
        <w:t>(</w:t>
      </w:r>
      <w:r>
        <w:rPr>
          <w:color w:val="D19A66"/>
        </w:rPr>
        <w:t>0.1</w:t>
      </w:r>
      <w:r>
        <w:rPr>
          <w:color w:val="BBBBBB"/>
        </w:rPr>
        <w:t>)</w:t>
      </w:r>
    </w:p>
    <w:p w14:paraId="1A0B95A6" w14:textId="77777777" w:rsidR="00011339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EE5E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232A0DF6" w14:textId="47F74CCB" w:rsidR="003D73D0" w:rsidRPr="001A06B7" w:rsidRDefault="00657DC3" w:rsidP="001A06B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657DC3">
        <w:rPr>
          <w:rFonts w:ascii="Times New Roman" w:hAnsi="Times New Roman" w:cs="Times New Roman"/>
          <w:sz w:val="24"/>
          <w:szCs w:val="24"/>
          <w:lang w:eastAsia="uk-UA"/>
        </w:rPr>
        <w:t>У ході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 виконання лабораторної роботи було проведено дослідження особливостей побудови 2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eastAsia="uk-UA"/>
        </w:rPr>
        <w:t>та 3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об’єктів з використанням можливостей мови програмування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>Python</w:t>
      </w:r>
      <w:r w:rsidR="00C37A53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</w:t>
      </w:r>
      <w:r w:rsidR="00C37A53" w:rsidRPr="00C37A53">
        <w:rPr>
          <w:rFonts w:ascii="Times New Roman" w:hAnsi="Times New Roman" w:cs="Times New Roman"/>
          <w:sz w:val="24"/>
          <w:szCs w:val="24"/>
          <w:lang w:eastAsia="uk-UA"/>
        </w:rPr>
        <w:t xml:space="preserve">та наступних операцій над ними: переміщення, проєкція, масштабування, обертання. </w:t>
      </w:r>
      <w:r w:rsidR="001A06B7">
        <w:rPr>
          <w:rFonts w:ascii="Times New Roman" w:hAnsi="Times New Roman" w:cs="Times New Roman"/>
          <w:sz w:val="24"/>
          <w:szCs w:val="24"/>
          <w:lang w:eastAsia="uk-UA"/>
        </w:rPr>
        <w:t xml:space="preserve">Дослідження показали, що моделювання графічних об’єктів відбувається у їх реальному вигляді без змін у геометричній структурі. Відображення </w:t>
      </w:r>
      <w:r w:rsidR="001A06B7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3D </w:t>
      </w:r>
      <w:r w:rsidR="001A06B7">
        <w:rPr>
          <w:rFonts w:ascii="Times New Roman" w:hAnsi="Times New Roman" w:cs="Times New Roman"/>
          <w:sz w:val="24"/>
          <w:szCs w:val="24"/>
          <w:lang w:eastAsia="uk-UA"/>
        </w:rPr>
        <w:t xml:space="preserve">об’єктів потребує проєктування на площину за допомогою проєкцій різних типів. Це все втілюється за </w:t>
      </w:r>
      <w:r w:rsidR="001A06B7">
        <w:rPr>
          <w:rFonts w:ascii="Times New Roman" w:hAnsi="Times New Roman" w:cs="Times New Roman"/>
          <w:sz w:val="24"/>
          <w:szCs w:val="24"/>
          <w:lang w:eastAsia="uk-UA"/>
        </w:rPr>
        <w:lastRenderedPageBreak/>
        <w:t>допомогою перетворень графічних об’єктів з використанням матричних форм і розширених матриць.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1133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36436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4"/>
  </w:num>
  <w:num w:numId="5" w16cid:durableId="179293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11339"/>
    <w:rsid w:val="000623BF"/>
    <w:rsid w:val="00120750"/>
    <w:rsid w:val="00146BF3"/>
    <w:rsid w:val="0019405C"/>
    <w:rsid w:val="001A06B7"/>
    <w:rsid w:val="001D1D69"/>
    <w:rsid w:val="001D25AE"/>
    <w:rsid w:val="001E6354"/>
    <w:rsid w:val="00212A02"/>
    <w:rsid w:val="0023157D"/>
    <w:rsid w:val="002B3F17"/>
    <w:rsid w:val="003152A5"/>
    <w:rsid w:val="00333F81"/>
    <w:rsid w:val="0035173C"/>
    <w:rsid w:val="0036436D"/>
    <w:rsid w:val="003D4B33"/>
    <w:rsid w:val="003D73D0"/>
    <w:rsid w:val="00400212"/>
    <w:rsid w:val="00423934"/>
    <w:rsid w:val="004448BF"/>
    <w:rsid w:val="00485960"/>
    <w:rsid w:val="004E1CC4"/>
    <w:rsid w:val="004F2C5E"/>
    <w:rsid w:val="005018E8"/>
    <w:rsid w:val="005042E3"/>
    <w:rsid w:val="00532102"/>
    <w:rsid w:val="00550C69"/>
    <w:rsid w:val="00592FD7"/>
    <w:rsid w:val="005A66E3"/>
    <w:rsid w:val="005E4AD7"/>
    <w:rsid w:val="00604530"/>
    <w:rsid w:val="006248B3"/>
    <w:rsid w:val="00656D37"/>
    <w:rsid w:val="00657DC3"/>
    <w:rsid w:val="00660FDA"/>
    <w:rsid w:val="00665300"/>
    <w:rsid w:val="0069481C"/>
    <w:rsid w:val="006D4931"/>
    <w:rsid w:val="006F4A59"/>
    <w:rsid w:val="00705318"/>
    <w:rsid w:val="007562E5"/>
    <w:rsid w:val="007B0203"/>
    <w:rsid w:val="007D2DB4"/>
    <w:rsid w:val="00820EE9"/>
    <w:rsid w:val="008840DC"/>
    <w:rsid w:val="008C37E7"/>
    <w:rsid w:val="008F5B0C"/>
    <w:rsid w:val="00915037"/>
    <w:rsid w:val="0094628D"/>
    <w:rsid w:val="0096310E"/>
    <w:rsid w:val="00974B53"/>
    <w:rsid w:val="00975D97"/>
    <w:rsid w:val="009B2AC9"/>
    <w:rsid w:val="00A024DE"/>
    <w:rsid w:val="00A13880"/>
    <w:rsid w:val="00A41169"/>
    <w:rsid w:val="00A97982"/>
    <w:rsid w:val="00AA2DFC"/>
    <w:rsid w:val="00AA5E0B"/>
    <w:rsid w:val="00B011D5"/>
    <w:rsid w:val="00B04E49"/>
    <w:rsid w:val="00B84075"/>
    <w:rsid w:val="00B96A90"/>
    <w:rsid w:val="00BD36AA"/>
    <w:rsid w:val="00C028ED"/>
    <w:rsid w:val="00C03B88"/>
    <w:rsid w:val="00C31FD7"/>
    <w:rsid w:val="00C3406E"/>
    <w:rsid w:val="00C37A53"/>
    <w:rsid w:val="00C55719"/>
    <w:rsid w:val="00C677DD"/>
    <w:rsid w:val="00C70650"/>
    <w:rsid w:val="00C77BFD"/>
    <w:rsid w:val="00CD19F6"/>
    <w:rsid w:val="00D10210"/>
    <w:rsid w:val="00D54D32"/>
    <w:rsid w:val="00D90312"/>
    <w:rsid w:val="00DA71A2"/>
    <w:rsid w:val="00DB4F8A"/>
    <w:rsid w:val="00DE4219"/>
    <w:rsid w:val="00E177D7"/>
    <w:rsid w:val="00E845CA"/>
    <w:rsid w:val="00EE5EF0"/>
    <w:rsid w:val="00EF6864"/>
    <w:rsid w:val="00EF6E80"/>
    <w:rsid w:val="00F1093D"/>
    <w:rsid w:val="00F314B6"/>
    <w:rsid w:val="00F41A46"/>
    <w:rsid w:val="00F4255E"/>
    <w:rsid w:val="00F576CF"/>
    <w:rsid w:val="00F57CB4"/>
    <w:rsid w:val="00F92BD3"/>
    <w:rsid w:val="00FA4425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4DE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9935</Words>
  <Characters>5664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123</cp:revision>
  <dcterms:created xsi:type="dcterms:W3CDTF">2024-02-17T18:08:00Z</dcterms:created>
  <dcterms:modified xsi:type="dcterms:W3CDTF">2024-02-18T12:10:00Z</dcterms:modified>
</cp:coreProperties>
</file>