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CBFC" w14:textId="135E8892" w:rsidR="00765926" w:rsidRPr="0059072E" w:rsidRDefault="00464898" w:rsidP="00765926">
      <w:pPr>
        <w:jc w:val="center"/>
        <w:rPr>
          <w:b/>
        </w:rPr>
      </w:pPr>
      <w:r>
        <w:rPr>
          <w:b/>
        </w:rPr>
        <w:t>Centre for WHS</w:t>
      </w:r>
      <w:r w:rsidR="002B01E0">
        <w:rPr>
          <w:b/>
        </w:rPr>
        <w:t xml:space="preserve"> – </w:t>
      </w:r>
      <w:proofErr w:type="spellStart"/>
      <w:r w:rsidR="002B01E0">
        <w:rPr>
          <w:b/>
        </w:rPr>
        <w:t>iLab</w:t>
      </w:r>
      <w:proofErr w:type="spellEnd"/>
      <w:r w:rsidR="002B01E0">
        <w:rPr>
          <w:b/>
        </w:rPr>
        <w:t xml:space="preserve"> information 2022</w:t>
      </w:r>
    </w:p>
    <w:p w14:paraId="04E64B3C" w14:textId="77777777" w:rsidR="00765926" w:rsidRPr="0059072E" w:rsidRDefault="00765926" w:rsidP="00765926">
      <w:pPr>
        <w:jc w:val="center"/>
        <w:rPr>
          <w:rFonts w:cstheme="minorHAnsi"/>
        </w:rPr>
      </w:pPr>
    </w:p>
    <w:p w14:paraId="11E0DFA4" w14:textId="77777777" w:rsidR="00765926" w:rsidRPr="00B514BA" w:rsidRDefault="00765926" w:rsidP="00765926">
      <w:pPr>
        <w:rPr>
          <w:rStyle w:val="eop"/>
          <w:rFonts w:cstheme="minorHAnsi"/>
          <w:b/>
          <w:bCs/>
          <w:shd w:val="clear" w:color="auto" w:fill="FFFFFF"/>
        </w:rPr>
      </w:pPr>
      <w:r w:rsidRPr="008D1890">
        <w:rPr>
          <w:rStyle w:val="normaltextrun"/>
          <w:rFonts w:cstheme="minorHAnsi"/>
          <w:b/>
          <w:bCs/>
          <w:iCs/>
          <w:highlight w:val="yellow"/>
          <w:shd w:val="clear" w:color="auto" w:fill="FFFFFF"/>
          <w:lang w:val="en-GB"/>
        </w:rPr>
        <w:t>Can you introduce yourself?</w:t>
      </w:r>
    </w:p>
    <w:p w14:paraId="20DEBB5F" w14:textId="791D3CE1" w:rsidR="002E2D42" w:rsidRDefault="00763C11" w:rsidP="00765926">
      <w:pPr>
        <w:pStyle w:val="ListParagraph"/>
        <w:numPr>
          <w:ilvl w:val="0"/>
          <w:numId w:val="6"/>
        </w:numPr>
        <w:rPr>
          <w:rStyle w:val="eop"/>
          <w:shd w:val="clear" w:color="auto" w:fill="FFFFFF"/>
        </w:rPr>
      </w:pPr>
      <w:r w:rsidRPr="4D7B5903">
        <w:rPr>
          <w:rStyle w:val="eop"/>
          <w:shd w:val="clear" w:color="auto" w:fill="FFFFFF"/>
        </w:rPr>
        <w:t>The Centre</w:t>
      </w:r>
      <w:r w:rsidR="00D130EB">
        <w:rPr>
          <w:rStyle w:val="eop"/>
          <w:shd w:val="clear" w:color="auto" w:fill="FFFFFF"/>
        </w:rPr>
        <w:t xml:space="preserve"> for WHS</w:t>
      </w:r>
      <w:r w:rsidR="00AF02EC" w:rsidRPr="4D7B5903">
        <w:rPr>
          <w:rStyle w:val="eop"/>
          <w:shd w:val="clear" w:color="auto" w:fill="FFFFFF"/>
        </w:rPr>
        <w:t xml:space="preserve"> mission is to deliver </w:t>
      </w:r>
      <w:r w:rsidR="00A56B4E" w:rsidRPr="4D7B5903">
        <w:rPr>
          <w:rStyle w:val="eop"/>
          <w:shd w:val="clear" w:color="auto" w:fill="FFFFFF"/>
        </w:rPr>
        <w:t xml:space="preserve">solutions </w:t>
      </w:r>
      <w:r w:rsidR="000F0A50" w:rsidRPr="4D7B5903">
        <w:rPr>
          <w:rStyle w:val="eop"/>
        </w:rPr>
        <w:t>that prevent harm in the workplace. It’s as simple as that – and we do this in a number of</w:t>
      </w:r>
      <w:r w:rsidR="000F0A50" w:rsidRPr="4D7B5903">
        <w:rPr>
          <w:rStyle w:val="eop"/>
          <w:shd w:val="clear" w:color="auto" w:fill="FFFFFF"/>
        </w:rPr>
        <w:t xml:space="preserve"> ways</w:t>
      </w:r>
      <w:r w:rsidR="002E2D42">
        <w:rPr>
          <w:rStyle w:val="eop"/>
          <w:shd w:val="clear" w:color="auto" w:fill="FFFFFF"/>
        </w:rPr>
        <w:t xml:space="preserve">: </w:t>
      </w:r>
    </w:p>
    <w:p w14:paraId="7D8896C6" w14:textId="77777777" w:rsidR="002E2D42" w:rsidRDefault="000F0A50" w:rsidP="002E2D42">
      <w:pPr>
        <w:pStyle w:val="ListParagraph"/>
        <w:numPr>
          <w:ilvl w:val="1"/>
          <w:numId w:val="6"/>
        </w:numPr>
        <w:rPr>
          <w:rStyle w:val="eop"/>
          <w:shd w:val="clear" w:color="auto" w:fill="FFFFFF"/>
        </w:rPr>
      </w:pPr>
      <w:r w:rsidRPr="4D7B5903">
        <w:rPr>
          <w:rStyle w:val="eop"/>
          <w:shd w:val="clear" w:color="auto" w:fill="FFFFFF"/>
        </w:rPr>
        <w:t xml:space="preserve">the traditional research process </w:t>
      </w:r>
      <w:r w:rsidR="00C87FE8" w:rsidRPr="4D7B5903">
        <w:rPr>
          <w:rStyle w:val="eop"/>
          <w:shd w:val="clear" w:color="auto" w:fill="FFFFFF"/>
        </w:rPr>
        <w:t xml:space="preserve">partnering with academics, </w:t>
      </w:r>
    </w:p>
    <w:p w14:paraId="20BFC48C" w14:textId="77777777" w:rsidR="002E2D42" w:rsidRDefault="00C87FE8" w:rsidP="002E2D42">
      <w:pPr>
        <w:pStyle w:val="ListParagraph"/>
        <w:numPr>
          <w:ilvl w:val="1"/>
          <w:numId w:val="6"/>
        </w:numPr>
        <w:rPr>
          <w:rStyle w:val="eop"/>
          <w:shd w:val="clear" w:color="auto" w:fill="FFFFFF"/>
        </w:rPr>
      </w:pPr>
      <w:r w:rsidRPr="4D7B5903">
        <w:rPr>
          <w:rStyle w:val="eop"/>
          <w:shd w:val="clear" w:color="auto" w:fill="FFFFFF"/>
        </w:rPr>
        <w:t xml:space="preserve">the less traditional R&amp;D pathway of partnering with developers and innovators, </w:t>
      </w:r>
    </w:p>
    <w:p w14:paraId="27DCC75C" w14:textId="7C0D2E8D" w:rsidR="00657C81" w:rsidRDefault="00C87FE8" w:rsidP="002E2D42">
      <w:pPr>
        <w:pStyle w:val="ListParagraph"/>
        <w:numPr>
          <w:ilvl w:val="1"/>
          <w:numId w:val="6"/>
        </w:numPr>
        <w:rPr>
          <w:rStyle w:val="eop"/>
          <w:shd w:val="clear" w:color="auto" w:fill="FFFFFF"/>
        </w:rPr>
      </w:pPr>
      <w:r w:rsidRPr="4D7B5903">
        <w:rPr>
          <w:rStyle w:val="eop"/>
          <w:shd w:val="clear" w:color="auto" w:fill="FFFFFF"/>
        </w:rPr>
        <w:t xml:space="preserve">and through data science, </w:t>
      </w:r>
      <w:r w:rsidR="003A7CB1" w:rsidRPr="4D7B5903">
        <w:rPr>
          <w:rStyle w:val="eop"/>
          <w:shd w:val="clear" w:color="auto" w:fill="FFFFFF"/>
        </w:rPr>
        <w:t>thanks to</w:t>
      </w:r>
      <w:r w:rsidR="004563F6" w:rsidRPr="4D7B5903">
        <w:rPr>
          <w:rStyle w:val="eop"/>
          <w:shd w:val="clear" w:color="auto" w:fill="FFFFFF"/>
        </w:rPr>
        <w:t xml:space="preserve"> a team of </w:t>
      </w:r>
      <w:r w:rsidR="000B0E51" w:rsidRPr="4D7B5903">
        <w:rPr>
          <w:rStyle w:val="eop"/>
          <w:shd w:val="clear" w:color="auto" w:fill="FFFFFF"/>
        </w:rPr>
        <w:t xml:space="preserve">experienced </w:t>
      </w:r>
      <w:r w:rsidR="004563F6" w:rsidRPr="4D7B5903">
        <w:rPr>
          <w:rStyle w:val="eop"/>
          <w:shd w:val="clear" w:color="auto" w:fill="FFFFFF"/>
        </w:rPr>
        <w:t xml:space="preserve">data </w:t>
      </w:r>
      <w:r w:rsidR="00657C81" w:rsidRPr="4D7B5903">
        <w:rPr>
          <w:rStyle w:val="eop"/>
          <w:shd w:val="clear" w:color="auto" w:fill="FFFFFF"/>
        </w:rPr>
        <w:t>scientists</w:t>
      </w:r>
      <w:r w:rsidR="004563F6" w:rsidRPr="4D7B5903">
        <w:rPr>
          <w:rStyle w:val="eop"/>
          <w:shd w:val="clear" w:color="auto" w:fill="FFFFFF"/>
        </w:rPr>
        <w:t xml:space="preserve"> </w:t>
      </w:r>
      <w:r w:rsidR="00657C81" w:rsidRPr="4D7B5903">
        <w:rPr>
          <w:rStyle w:val="eop"/>
          <w:shd w:val="clear" w:color="auto" w:fill="FFFFFF"/>
        </w:rPr>
        <w:t>we have in-house</w:t>
      </w:r>
      <w:r w:rsidR="000B0E51" w:rsidRPr="4D7B5903">
        <w:rPr>
          <w:rStyle w:val="eop"/>
          <w:shd w:val="clear" w:color="auto" w:fill="FFFFFF"/>
        </w:rPr>
        <w:t xml:space="preserve">, </w:t>
      </w:r>
      <w:r w:rsidR="006A072D" w:rsidRPr="4D7B5903">
        <w:rPr>
          <w:rStyle w:val="eop"/>
          <w:shd w:val="clear" w:color="auto" w:fill="FFFFFF"/>
        </w:rPr>
        <w:t xml:space="preserve">who will certainly provide support to the </w:t>
      </w:r>
      <w:r w:rsidR="00074604" w:rsidRPr="4D7B5903">
        <w:rPr>
          <w:rStyle w:val="eop"/>
          <w:shd w:val="clear" w:color="auto" w:fill="FFFFFF"/>
        </w:rPr>
        <w:t>students during their time with us.</w:t>
      </w:r>
    </w:p>
    <w:p w14:paraId="18F4FA70" w14:textId="73F2B01A" w:rsidR="002E2D42" w:rsidRDefault="00F83FFD" w:rsidP="00765926">
      <w:pPr>
        <w:pStyle w:val="ListParagraph"/>
        <w:numPr>
          <w:ilvl w:val="0"/>
          <w:numId w:val="6"/>
        </w:numPr>
        <w:rPr>
          <w:rStyle w:val="eop"/>
          <w:shd w:val="clear" w:color="auto" w:fill="FFFFFF"/>
        </w:rPr>
      </w:pPr>
      <w:r w:rsidRPr="4D7B5903">
        <w:rPr>
          <w:rStyle w:val="eop"/>
          <w:shd w:val="clear" w:color="auto" w:fill="FFFFFF"/>
        </w:rPr>
        <w:t xml:space="preserve">If you check our website </w:t>
      </w:r>
      <w:hyperlink r:id="rId9" w:history="1">
        <w:r w:rsidR="00643383" w:rsidRPr="00807C2A">
          <w:rPr>
            <w:rStyle w:val="Hyperlink"/>
            <w:shd w:val="clear" w:color="auto" w:fill="FFFFFF"/>
          </w:rPr>
          <w:t>https://www.centreforwhs.nsw.gov.au/</w:t>
        </w:r>
      </w:hyperlink>
      <w:r w:rsidR="00643383">
        <w:rPr>
          <w:rStyle w:val="eop"/>
          <w:shd w:val="clear" w:color="auto" w:fill="FFFFFF"/>
        </w:rPr>
        <w:t xml:space="preserve"> </w:t>
      </w:r>
      <w:r w:rsidRPr="4D7B5903">
        <w:rPr>
          <w:rStyle w:val="eop"/>
          <w:shd w:val="clear" w:color="auto" w:fill="FFFFFF"/>
        </w:rPr>
        <w:t xml:space="preserve">you will see a number of </w:t>
      </w:r>
      <w:r w:rsidR="00BF7B6F" w:rsidRPr="4D7B5903">
        <w:rPr>
          <w:rStyle w:val="eop"/>
          <w:shd w:val="clear" w:color="auto" w:fill="FFFFFF"/>
        </w:rPr>
        <w:t xml:space="preserve">safety innovations we have delivered </w:t>
      </w:r>
      <w:r w:rsidR="002E2D42">
        <w:rPr>
          <w:rStyle w:val="eop"/>
          <w:shd w:val="clear" w:color="auto" w:fill="FFFFFF"/>
        </w:rPr>
        <w:t xml:space="preserve">in the last few years </w:t>
      </w:r>
      <w:r w:rsidR="00DA133F" w:rsidRPr="4D7B5903">
        <w:rPr>
          <w:rStyle w:val="eop"/>
          <w:shd w:val="clear" w:color="auto" w:fill="FFFFFF"/>
        </w:rPr>
        <w:t xml:space="preserve">such as: </w:t>
      </w:r>
    </w:p>
    <w:p w14:paraId="09954732" w14:textId="77777777" w:rsidR="00D67407" w:rsidRDefault="00DA133F" w:rsidP="002E2D42">
      <w:pPr>
        <w:pStyle w:val="ListParagraph"/>
        <w:numPr>
          <w:ilvl w:val="1"/>
          <w:numId w:val="6"/>
        </w:numPr>
        <w:rPr>
          <w:rStyle w:val="eop"/>
          <w:shd w:val="clear" w:color="auto" w:fill="FFFFFF"/>
        </w:rPr>
      </w:pPr>
      <w:r w:rsidRPr="4D7B5903">
        <w:rPr>
          <w:rStyle w:val="eop"/>
          <w:shd w:val="clear" w:color="auto" w:fill="FFFFFF"/>
        </w:rPr>
        <w:t xml:space="preserve">the </w:t>
      </w:r>
      <w:r w:rsidR="00AF7F4E" w:rsidRPr="4D7B5903">
        <w:rPr>
          <w:rStyle w:val="eop"/>
          <w:shd w:val="clear" w:color="auto" w:fill="FFFFFF"/>
        </w:rPr>
        <w:t xml:space="preserve">world-first real time </w:t>
      </w:r>
      <w:r w:rsidRPr="4D7B5903">
        <w:rPr>
          <w:rStyle w:val="eop"/>
          <w:shd w:val="clear" w:color="auto" w:fill="FFFFFF"/>
        </w:rPr>
        <w:t xml:space="preserve">silica </w:t>
      </w:r>
      <w:r w:rsidR="00AF7F4E" w:rsidRPr="4D7B5903">
        <w:rPr>
          <w:rStyle w:val="eop"/>
          <w:shd w:val="clear" w:color="auto" w:fill="FFFFFF"/>
        </w:rPr>
        <w:t>detector</w:t>
      </w:r>
      <w:r w:rsidR="00EA2251">
        <w:rPr>
          <w:rStyle w:val="eop"/>
          <w:shd w:val="clear" w:color="auto" w:fill="FFFFFF"/>
        </w:rPr>
        <w:t xml:space="preserve"> </w:t>
      </w:r>
    </w:p>
    <w:p w14:paraId="53C488C5" w14:textId="34573AA3" w:rsidR="002E2D42" w:rsidRDefault="00D67407" w:rsidP="00C90DA9">
      <w:pPr>
        <w:pStyle w:val="ListParagraph"/>
        <w:ind w:left="1440"/>
        <w:rPr>
          <w:rStyle w:val="eop"/>
          <w:shd w:val="clear" w:color="auto" w:fill="FFFFFF"/>
        </w:rPr>
      </w:pPr>
      <w:hyperlink r:id="rId10" w:history="1">
        <w:r w:rsidRPr="00C90DA9">
          <w:rPr>
            <w:rStyle w:val="Hyperlink"/>
            <w:shd w:val="clear" w:color="auto" w:fill="FFFFFF"/>
          </w:rPr>
          <w:t>https://www.centreforwhs.nsw.gov.au/Projects/current-projects/silica-detection</w:t>
        </w:r>
      </w:hyperlink>
      <w:r w:rsidR="00EA2251">
        <w:rPr>
          <w:rStyle w:val="eop"/>
          <w:shd w:val="clear" w:color="auto" w:fill="FFFFFF"/>
        </w:rPr>
        <w:t xml:space="preserve"> </w:t>
      </w:r>
    </w:p>
    <w:p w14:paraId="2CED1758" w14:textId="117143C7" w:rsidR="00D67407" w:rsidRDefault="00DA133F" w:rsidP="002E2D42">
      <w:pPr>
        <w:pStyle w:val="ListParagraph"/>
        <w:numPr>
          <w:ilvl w:val="1"/>
          <w:numId w:val="6"/>
        </w:numPr>
        <w:rPr>
          <w:rStyle w:val="eop"/>
          <w:shd w:val="clear" w:color="auto" w:fill="FFFFFF"/>
        </w:rPr>
      </w:pPr>
      <w:r w:rsidRPr="4D7B5903">
        <w:rPr>
          <w:rStyle w:val="eop"/>
          <w:shd w:val="clear" w:color="auto" w:fill="FFFFFF"/>
        </w:rPr>
        <w:t>guidel</w:t>
      </w:r>
      <w:r w:rsidR="00AF7F4E" w:rsidRPr="4D7B5903">
        <w:rPr>
          <w:rStyle w:val="eop"/>
          <w:shd w:val="clear" w:color="auto" w:fill="FFFFFF"/>
        </w:rPr>
        <w:t>i</w:t>
      </w:r>
      <w:r w:rsidR="00936F38" w:rsidRPr="4D7B5903">
        <w:rPr>
          <w:rStyle w:val="eop"/>
          <w:shd w:val="clear" w:color="auto" w:fill="FFFFFF"/>
        </w:rPr>
        <w:t>nes for BIM</w:t>
      </w:r>
    </w:p>
    <w:p w14:paraId="1923B486" w14:textId="01D30F81" w:rsidR="002E2D42" w:rsidRDefault="00D67407" w:rsidP="00C90DA9">
      <w:pPr>
        <w:pStyle w:val="ListParagraph"/>
        <w:ind w:left="1440"/>
        <w:rPr>
          <w:rStyle w:val="eop"/>
          <w:shd w:val="clear" w:color="auto" w:fill="FFFFFF"/>
        </w:rPr>
      </w:pPr>
      <w:hyperlink r:id="rId11" w:history="1">
        <w:r w:rsidRPr="00C90DA9">
          <w:rPr>
            <w:rStyle w:val="Hyperlink"/>
            <w:shd w:val="clear" w:color="auto" w:fill="FFFFFF"/>
          </w:rPr>
          <w:t>https://www.centreforwhs.nsw.gov.au/Projects/completed-projects/building-information-modelling-for-whs-management</w:t>
        </w:r>
      </w:hyperlink>
      <w:r w:rsidR="00F43854">
        <w:rPr>
          <w:rStyle w:val="eop"/>
          <w:shd w:val="clear" w:color="auto" w:fill="FFFFFF"/>
        </w:rPr>
        <w:t xml:space="preserve"> </w:t>
      </w:r>
    </w:p>
    <w:p w14:paraId="43639377" w14:textId="17E755EC" w:rsidR="00D67407" w:rsidRDefault="002E2D42" w:rsidP="002E2D42">
      <w:pPr>
        <w:pStyle w:val="ListParagraph"/>
        <w:numPr>
          <w:ilvl w:val="1"/>
          <w:numId w:val="6"/>
        </w:numPr>
        <w:rPr>
          <w:rStyle w:val="eop"/>
          <w:shd w:val="clear" w:color="auto" w:fill="FFFFFF"/>
        </w:rPr>
      </w:pPr>
      <w:r>
        <w:rPr>
          <w:rStyle w:val="eop"/>
          <w:shd w:val="clear" w:color="auto" w:fill="FFFFFF"/>
        </w:rPr>
        <w:t xml:space="preserve">AI scorecard - </w:t>
      </w:r>
      <w:r w:rsidR="00936F38" w:rsidRPr="4D7B5903">
        <w:rPr>
          <w:rStyle w:val="eop"/>
          <w:shd w:val="clear" w:color="auto" w:fill="FFFFFF"/>
        </w:rPr>
        <w:t xml:space="preserve"> a </w:t>
      </w:r>
      <w:r w:rsidR="00386A67" w:rsidRPr="4D7B5903">
        <w:rPr>
          <w:rStyle w:val="eop"/>
          <w:shd w:val="clear" w:color="auto" w:fill="FFFFFF"/>
        </w:rPr>
        <w:t>tool to identify and assess risk</w:t>
      </w:r>
      <w:r w:rsidR="00B64F13">
        <w:rPr>
          <w:rStyle w:val="eop"/>
          <w:shd w:val="clear" w:color="auto" w:fill="FFFFFF"/>
        </w:rPr>
        <w:t>s of</w:t>
      </w:r>
      <w:r w:rsidR="00386A67" w:rsidRPr="4D7B5903">
        <w:rPr>
          <w:rStyle w:val="eop"/>
          <w:shd w:val="clear" w:color="auto" w:fill="FFFFFF"/>
        </w:rPr>
        <w:t xml:space="preserve"> AI systems</w:t>
      </w:r>
      <w:r w:rsidR="00B64F13">
        <w:rPr>
          <w:rStyle w:val="eop"/>
          <w:shd w:val="clear" w:color="auto" w:fill="FFFFFF"/>
        </w:rPr>
        <w:t xml:space="preserve"> in the workplace</w:t>
      </w:r>
      <w:r w:rsidR="00386A67" w:rsidRPr="4D7B5903">
        <w:rPr>
          <w:rStyle w:val="eop"/>
          <w:shd w:val="clear" w:color="auto" w:fill="FFFFFF"/>
        </w:rPr>
        <w:t>.</w:t>
      </w:r>
    </w:p>
    <w:p w14:paraId="3C3F91BE" w14:textId="16806D80" w:rsidR="00B05AF1" w:rsidRDefault="00D67407" w:rsidP="00C90DA9">
      <w:pPr>
        <w:pStyle w:val="ListParagraph"/>
        <w:ind w:left="1440"/>
        <w:rPr>
          <w:rStyle w:val="eop"/>
          <w:shd w:val="clear" w:color="auto" w:fill="FFFFFF"/>
        </w:rPr>
      </w:pPr>
      <w:hyperlink r:id="rId12" w:history="1">
        <w:r w:rsidRPr="00C90DA9">
          <w:rPr>
            <w:rStyle w:val="Hyperlink"/>
            <w:shd w:val="clear" w:color="auto" w:fill="FFFFFF"/>
          </w:rPr>
          <w:t>https://www.centreforwhs.nsw.gov.au/tool-box/ethical-use-of-artificial-intelligence-in-the-workplace-final-report</w:t>
        </w:r>
      </w:hyperlink>
      <w:r>
        <w:rPr>
          <w:rStyle w:val="eop"/>
          <w:shd w:val="clear" w:color="auto" w:fill="FFFFFF"/>
        </w:rPr>
        <w:t xml:space="preserve"> </w:t>
      </w:r>
    </w:p>
    <w:p w14:paraId="71C78374" w14:textId="56913184" w:rsidR="00286AD3" w:rsidRDefault="00643383" w:rsidP="00286AD3">
      <w:pPr>
        <w:pStyle w:val="ListParagraph"/>
        <w:numPr>
          <w:ilvl w:val="0"/>
          <w:numId w:val="6"/>
        </w:numPr>
        <w:rPr>
          <w:rStyle w:val="eop"/>
          <w:rFonts w:eastAsiaTheme="minorEastAsia"/>
        </w:rPr>
      </w:pPr>
      <w:r>
        <w:rPr>
          <w:rStyle w:val="eop"/>
          <w:shd w:val="clear" w:color="auto" w:fill="FFFFFF"/>
        </w:rPr>
        <w:t>‘S</w:t>
      </w:r>
      <w:r w:rsidR="00B05AF1" w:rsidRPr="00286AD3">
        <w:rPr>
          <w:rStyle w:val="eop"/>
          <w:shd w:val="clear" w:color="auto" w:fill="FFFFFF"/>
        </w:rPr>
        <w:t xml:space="preserve">afety innovations’ </w:t>
      </w:r>
      <w:r>
        <w:rPr>
          <w:rStyle w:val="eop"/>
          <w:shd w:val="clear" w:color="auto" w:fill="FFFFFF"/>
        </w:rPr>
        <w:t>are</w:t>
      </w:r>
      <w:r w:rsidR="00982F2A" w:rsidRPr="00286AD3">
        <w:rPr>
          <w:rStyle w:val="eop"/>
          <w:shd w:val="clear" w:color="auto" w:fill="FFFFFF"/>
        </w:rPr>
        <w:t xml:space="preserve"> </w:t>
      </w:r>
      <w:r w:rsidR="00346847" w:rsidRPr="00286AD3">
        <w:rPr>
          <w:rStyle w:val="eop"/>
          <w:shd w:val="clear" w:color="auto" w:fill="FFFFFF"/>
        </w:rPr>
        <w:t>our end goal with everything we do</w:t>
      </w:r>
      <w:r w:rsidR="005B7BE9">
        <w:rPr>
          <w:rStyle w:val="eop"/>
          <w:shd w:val="clear" w:color="auto" w:fill="FFFFFF"/>
        </w:rPr>
        <w:t>.</w:t>
      </w:r>
      <w:r w:rsidR="00CB47AE" w:rsidRPr="00286AD3">
        <w:rPr>
          <w:rStyle w:val="eop"/>
          <w:shd w:val="clear" w:color="auto" w:fill="FFFFFF"/>
        </w:rPr>
        <w:t xml:space="preserve"> </w:t>
      </w:r>
      <w:r w:rsidR="005B7BE9">
        <w:rPr>
          <w:rStyle w:val="eop"/>
          <w:shd w:val="clear" w:color="auto" w:fill="FFFFFF"/>
        </w:rPr>
        <w:t>W</w:t>
      </w:r>
      <w:r w:rsidR="00BD4681" w:rsidRPr="00286AD3">
        <w:rPr>
          <w:rStyle w:val="eop"/>
          <w:shd w:val="clear" w:color="auto" w:fill="FFFFFF"/>
        </w:rPr>
        <w:t xml:space="preserve">e identify a need and </w:t>
      </w:r>
      <w:r w:rsidR="00FC574E" w:rsidRPr="00286AD3">
        <w:rPr>
          <w:rStyle w:val="eop"/>
          <w:shd w:val="clear" w:color="auto" w:fill="FFFFFF"/>
        </w:rPr>
        <w:t xml:space="preserve">bring </w:t>
      </w:r>
      <w:r w:rsidR="00765926" w:rsidRPr="00286AD3">
        <w:rPr>
          <w:rStyle w:val="eop"/>
          <w:shd w:val="clear" w:color="auto" w:fill="FFFFFF"/>
        </w:rPr>
        <w:t>together industry, government, academic, and development partners to</w:t>
      </w:r>
      <w:r w:rsidR="00765926" w:rsidRPr="4D7B5903" w:rsidDel="006E0662">
        <w:rPr>
          <w:rStyle w:val="eop"/>
        </w:rPr>
        <w:t xml:space="preserve"> </w:t>
      </w:r>
      <w:r w:rsidR="00801E5A" w:rsidRPr="00286AD3">
        <w:rPr>
          <w:rStyle w:val="eop"/>
          <w:shd w:val="clear" w:color="auto" w:fill="FFFFFF"/>
        </w:rPr>
        <w:t xml:space="preserve">come up with </w:t>
      </w:r>
      <w:r w:rsidR="00D16388" w:rsidRPr="00286AD3">
        <w:rPr>
          <w:rStyle w:val="eop"/>
          <w:shd w:val="clear" w:color="auto" w:fill="FFFFFF"/>
        </w:rPr>
        <w:t xml:space="preserve">the best way </w:t>
      </w:r>
      <w:r w:rsidR="00411277" w:rsidRPr="00286AD3">
        <w:rPr>
          <w:rStyle w:val="eop"/>
          <w:shd w:val="clear" w:color="auto" w:fill="FFFFFF"/>
        </w:rPr>
        <w:t xml:space="preserve">to fill the gap and </w:t>
      </w:r>
      <w:r w:rsidR="00C5415B" w:rsidRPr="00286AD3">
        <w:rPr>
          <w:rStyle w:val="eop"/>
          <w:shd w:val="clear" w:color="auto" w:fill="FFFFFF"/>
        </w:rPr>
        <w:t xml:space="preserve">ultimately </w:t>
      </w:r>
      <w:r w:rsidR="00411277" w:rsidRPr="00286AD3">
        <w:rPr>
          <w:rStyle w:val="eop"/>
          <w:shd w:val="clear" w:color="auto" w:fill="FFFFFF"/>
        </w:rPr>
        <w:t>prevent harm</w:t>
      </w:r>
      <w:r w:rsidR="4D7B5903" w:rsidRPr="4D7B5903">
        <w:rPr>
          <w:rStyle w:val="eop"/>
        </w:rPr>
        <w:t>.</w:t>
      </w:r>
    </w:p>
    <w:p w14:paraId="563D1257" w14:textId="77777777" w:rsidR="00765926" w:rsidRPr="00B514BA" w:rsidRDefault="00765926" w:rsidP="00765926">
      <w:pPr>
        <w:rPr>
          <w:rStyle w:val="eop"/>
          <w:rFonts w:cstheme="minorHAnsi"/>
          <w:b/>
          <w:bCs/>
          <w:shd w:val="clear" w:color="auto" w:fill="FFFFFF"/>
        </w:rPr>
      </w:pPr>
      <w:r w:rsidRPr="00B514BA">
        <w:rPr>
          <w:rStyle w:val="eop"/>
          <w:rFonts w:cstheme="minorHAnsi"/>
          <w:b/>
          <w:bCs/>
          <w:highlight w:val="yellow"/>
          <w:shd w:val="clear" w:color="auto" w:fill="FFFFFF"/>
        </w:rPr>
        <w:t xml:space="preserve">What is the challenge you have put forward for </w:t>
      </w:r>
      <w:proofErr w:type="spellStart"/>
      <w:r w:rsidRPr="00B514BA">
        <w:rPr>
          <w:rStyle w:val="eop"/>
          <w:rFonts w:cstheme="minorHAnsi"/>
          <w:b/>
          <w:bCs/>
          <w:highlight w:val="yellow"/>
          <w:shd w:val="clear" w:color="auto" w:fill="FFFFFF"/>
        </w:rPr>
        <w:t>iLabs</w:t>
      </w:r>
      <w:proofErr w:type="spellEnd"/>
      <w:r w:rsidRPr="00B514BA">
        <w:rPr>
          <w:rStyle w:val="eop"/>
          <w:rFonts w:cstheme="minorHAnsi"/>
          <w:b/>
          <w:bCs/>
          <w:highlight w:val="yellow"/>
          <w:shd w:val="clear" w:color="auto" w:fill="FFFFFF"/>
        </w:rPr>
        <w:t>?</w:t>
      </w:r>
    </w:p>
    <w:p w14:paraId="19778A26" w14:textId="4BD876B1" w:rsidR="003E6C46" w:rsidRPr="00286AD3" w:rsidRDefault="00350582" w:rsidP="00765926">
      <w:pPr>
        <w:pStyle w:val="ListParagraph"/>
        <w:numPr>
          <w:ilvl w:val="0"/>
          <w:numId w:val="5"/>
        </w:numPr>
        <w:rPr>
          <w:shd w:val="clear" w:color="auto" w:fill="FFFFFF"/>
        </w:rPr>
      </w:pPr>
      <w:r w:rsidRPr="4D7B5903">
        <w:t>Simply put, w</w:t>
      </w:r>
      <w:r w:rsidR="009F5AB8" w:rsidRPr="4D7B5903">
        <w:t xml:space="preserve">e </w:t>
      </w:r>
      <w:r w:rsidR="003E6C46" w:rsidRPr="4D7B5903">
        <w:t xml:space="preserve">provide the students with a </w:t>
      </w:r>
      <w:r w:rsidR="00E936E0">
        <w:t xml:space="preserve">data science </w:t>
      </w:r>
      <w:r w:rsidR="00B91BE4" w:rsidRPr="4D7B5903">
        <w:t>problem,</w:t>
      </w:r>
      <w:r w:rsidR="003E6C46" w:rsidRPr="4D7B5903">
        <w:t xml:space="preserve"> and we expect them to come </w:t>
      </w:r>
      <w:r w:rsidR="00E37C44" w:rsidRPr="4D7B5903">
        <w:t xml:space="preserve">back to us </w:t>
      </w:r>
      <w:r w:rsidR="003E6C46" w:rsidRPr="4D7B5903">
        <w:t xml:space="preserve">with a solution. </w:t>
      </w:r>
    </w:p>
    <w:p w14:paraId="3BABA94A" w14:textId="5FC7F9AD" w:rsidR="007E0597" w:rsidRPr="00286AD3" w:rsidRDefault="00081DDF" w:rsidP="00765926">
      <w:pPr>
        <w:pStyle w:val="ListParagraph"/>
        <w:numPr>
          <w:ilvl w:val="0"/>
          <w:numId w:val="5"/>
        </w:numPr>
        <w:rPr>
          <w:shd w:val="clear" w:color="auto" w:fill="FFFFFF"/>
        </w:rPr>
      </w:pPr>
      <w:r w:rsidRPr="4D7B5903">
        <w:t xml:space="preserve">The challenge is part of a </w:t>
      </w:r>
      <w:r w:rsidR="00501274" w:rsidRPr="4D7B5903">
        <w:t>new project</w:t>
      </w:r>
      <w:r w:rsidR="0085467C">
        <w:t>,</w:t>
      </w:r>
      <w:r w:rsidRPr="4D7B5903">
        <w:t xml:space="preserve"> which aims to </w:t>
      </w:r>
      <w:r w:rsidR="007F64B0" w:rsidRPr="4D7B5903">
        <w:t>provide</w:t>
      </w:r>
      <w:r w:rsidR="007E0597" w:rsidRPr="4D7B5903">
        <w:t xml:space="preserve"> business intelligence </w:t>
      </w:r>
      <w:r w:rsidR="00E77F17" w:rsidRPr="4D7B5903">
        <w:t xml:space="preserve">to </w:t>
      </w:r>
      <w:r w:rsidR="007F64B0" w:rsidRPr="4D7B5903">
        <w:t xml:space="preserve">SafeWork NSW </w:t>
      </w:r>
      <w:r w:rsidR="0085467C">
        <w:t>(</w:t>
      </w:r>
      <w:r w:rsidR="007F64B0" w:rsidRPr="4D7B5903">
        <w:t>the regulator for WHS in NSW</w:t>
      </w:r>
      <w:r w:rsidR="0085467C">
        <w:t>)</w:t>
      </w:r>
      <w:r w:rsidR="007E0597" w:rsidRPr="4D7B5903">
        <w:t xml:space="preserve">. </w:t>
      </w:r>
    </w:p>
    <w:p w14:paraId="7C17FF63" w14:textId="5C936BAB" w:rsidR="00E37C44" w:rsidRPr="00286AD3" w:rsidRDefault="00D13F05" w:rsidP="00765926">
      <w:pPr>
        <w:pStyle w:val="ListParagraph"/>
        <w:numPr>
          <w:ilvl w:val="0"/>
          <w:numId w:val="5"/>
        </w:numPr>
        <w:rPr>
          <w:shd w:val="clear" w:color="auto" w:fill="FFFFFF"/>
        </w:rPr>
      </w:pPr>
      <w:r>
        <w:t>The need here is for the regulator to</w:t>
      </w:r>
      <w:r w:rsidR="00BA54D7">
        <w:t xml:space="preserve"> improve its use of data </w:t>
      </w:r>
      <w:r w:rsidR="00775985">
        <w:t>intelligence</w:t>
      </w:r>
      <w:r w:rsidR="00BA54D7">
        <w:t xml:space="preserve"> to better </w:t>
      </w:r>
      <w:r w:rsidR="00B258A3">
        <w:t>inform decisions at a strategic and operational level.</w:t>
      </w:r>
    </w:p>
    <w:p w14:paraId="6A2E3EF9" w14:textId="15C23B64" w:rsidR="007F64B0" w:rsidRPr="00B92FEB" w:rsidRDefault="002D15DB" w:rsidP="00765926">
      <w:pPr>
        <w:pStyle w:val="ListParagraph"/>
        <w:numPr>
          <w:ilvl w:val="0"/>
          <w:numId w:val="5"/>
        </w:numPr>
        <w:rPr>
          <w:shd w:val="clear" w:color="auto" w:fill="FFFFFF"/>
        </w:rPr>
      </w:pPr>
      <w:r w:rsidRPr="4D7B5903">
        <w:t xml:space="preserve">We have </w:t>
      </w:r>
      <w:r w:rsidR="00775985">
        <w:t xml:space="preserve">already </w:t>
      </w:r>
      <w:r w:rsidRPr="4D7B5903">
        <w:t>allocated a whole team</w:t>
      </w:r>
      <w:r w:rsidR="00D54EBD" w:rsidRPr="4D7B5903">
        <w:t xml:space="preserve"> towards this project</w:t>
      </w:r>
      <w:r w:rsidR="0007292E" w:rsidRPr="4D7B5903">
        <w:t xml:space="preserve">, and at the moment, we are exploring the </w:t>
      </w:r>
      <w:r w:rsidR="000A20D9" w:rsidRPr="4D7B5903">
        <w:t>different ways we can collect and consume relevant data to inform this business intel function</w:t>
      </w:r>
      <w:r w:rsidR="0096088C">
        <w:t>;</w:t>
      </w:r>
      <w:r w:rsidR="0085467C">
        <w:t xml:space="preserve"> </w:t>
      </w:r>
      <w:r w:rsidR="00B92FEB">
        <w:t>what intelligence can we get from:</w:t>
      </w:r>
    </w:p>
    <w:p w14:paraId="27F365C6" w14:textId="4DAE3D1A" w:rsidR="00B92FEB" w:rsidRPr="00B92FEB" w:rsidRDefault="00B92FEB" w:rsidP="00B92FEB">
      <w:pPr>
        <w:pStyle w:val="ListParagraph"/>
        <w:numPr>
          <w:ilvl w:val="1"/>
          <w:numId w:val="5"/>
        </w:numPr>
        <w:rPr>
          <w:shd w:val="clear" w:color="auto" w:fill="FFFFFF"/>
        </w:rPr>
      </w:pPr>
      <w:r>
        <w:t xml:space="preserve">Existing databases we have </w:t>
      </w:r>
      <w:r w:rsidR="00CE2659">
        <w:t>access</w:t>
      </w:r>
      <w:r>
        <w:t xml:space="preserve"> to</w:t>
      </w:r>
    </w:p>
    <w:p w14:paraId="397444D3" w14:textId="7266DBD0" w:rsidR="00B92FEB" w:rsidRPr="00AB66A9" w:rsidRDefault="00EA5462" w:rsidP="00B92FEB">
      <w:pPr>
        <w:pStyle w:val="ListParagraph"/>
        <w:numPr>
          <w:ilvl w:val="1"/>
          <w:numId w:val="5"/>
        </w:numPr>
        <w:rPr>
          <w:shd w:val="clear" w:color="auto" w:fill="FFFFFF"/>
        </w:rPr>
      </w:pPr>
      <w:r>
        <w:t>Data insights reports published by other agencies</w:t>
      </w:r>
      <w:r w:rsidR="00AB66A9">
        <w:t xml:space="preserve"> </w:t>
      </w:r>
      <w:r w:rsidR="0085467C">
        <w:t>nationall</w:t>
      </w:r>
      <w:r w:rsidR="00AB66A9">
        <w:t xml:space="preserve">y and internationally </w:t>
      </w:r>
    </w:p>
    <w:p w14:paraId="10C84BEF" w14:textId="4276E443" w:rsidR="00AB66A9" w:rsidRPr="00E911BD" w:rsidRDefault="00AB66A9" w:rsidP="00B92FEB">
      <w:pPr>
        <w:pStyle w:val="ListParagraph"/>
        <w:numPr>
          <w:ilvl w:val="1"/>
          <w:numId w:val="5"/>
        </w:numPr>
        <w:rPr>
          <w:shd w:val="clear" w:color="auto" w:fill="FFFFFF"/>
        </w:rPr>
      </w:pPr>
      <w:r>
        <w:t xml:space="preserve">Social media </w:t>
      </w:r>
    </w:p>
    <w:p w14:paraId="6DE08338" w14:textId="227B45C4" w:rsidR="00E911BD" w:rsidRPr="00E911BD" w:rsidRDefault="00E911BD" w:rsidP="00B92FEB">
      <w:pPr>
        <w:pStyle w:val="ListParagraph"/>
        <w:numPr>
          <w:ilvl w:val="1"/>
          <w:numId w:val="5"/>
        </w:numPr>
        <w:rPr>
          <w:shd w:val="clear" w:color="auto" w:fill="FFFFFF"/>
        </w:rPr>
      </w:pPr>
      <w:r>
        <w:t>Operational data – what our inspector are seeing on the ground</w:t>
      </w:r>
    </w:p>
    <w:p w14:paraId="373DC65D" w14:textId="4253F765" w:rsidR="00E911BD" w:rsidRPr="00286AD3" w:rsidRDefault="001A51FA" w:rsidP="00B92FEB">
      <w:pPr>
        <w:pStyle w:val="ListParagraph"/>
        <w:numPr>
          <w:ilvl w:val="1"/>
          <w:numId w:val="5"/>
        </w:numPr>
        <w:rPr>
          <w:shd w:val="clear" w:color="auto" w:fill="FFFFFF"/>
        </w:rPr>
      </w:pPr>
      <w:r>
        <w:t>Grey and academic literature</w:t>
      </w:r>
      <w:r w:rsidR="009D52EB">
        <w:t xml:space="preserve"> </w:t>
      </w:r>
      <w:r w:rsidR="00825ED3">
        <w:t>published</w:t>
      </w:r>
      <w:r w:rsidR="00144633">
        <w:t xml:space="preserve"> nationally and internationally</w:t>
      </w:r>
      <w:r w:rsidR="00734CCE">
        <w:t xml:space="preserve">. </w:t>
      </w:r>
    </w:p>
    <w:p w14:paraId="2BA8E3C3" w14:textId="06DE4627" w:rsidR="00D535A0" w:rsidRPr="000929EC" w:rsidRDefault="00CF5854" w:rsidP="00765926">
      <w:pPr>
        <w:pStyle w:val="ListParagraph"/>
        <w:numPr>
          <w:ilvl w:val="0"/>
          <w:numId w:val="5"/>
        </w:numPr>
        <w:rPr>
          <w:shd w:val="clear" w:color="auto" w:fill="FFFFFF"/>
        </w:rPr>
      </w:pPr>
      <w:r>
        <w:t>T</w:t>
      </w:r>
      <w:r w:rsidR="00E80830">
        <w:t xml:space="preserve">hat is the </w:t>
      </w:r>
      <w:r w:rsidR="00530E68">
        <w:t>main focus</w:t>
      </w:r>
      <w:r w:rsidR="00A77D11">
        <w:t xml:space="preserve"> of </w:t>
      </w:r>
      <w:r w:rsidR="007C6AF0">
        <w:t>this</w:t>
      </w:r>
      <w:r w:rsidR="006A09F7" w:rsidRPr="4D7B5903">
        <w:t xml:space="preserve"> student challenge </w:t>
      </w:r>
      <w:r w:rsidR="007C6AF0">
        <w:t>we are proposing</w:t>
      </w:r>
      <w:r>
        <w:t>:</w:t>
      </w:r>
    </w:p>
    <w:p w14:paraId="5586DE2B" w14:textId="52D6A658" w:rsidR="00CF5854" w:rsidRPr="00CF5854" w:rsidRDefault="00192F9B" w:rsidP="00CF5854">
      <w:pPr>
        <w:pStyle w:val="ListParagraph"/>
        <w:numPr>
          <w:ilvl w:val="1"/>
          <w:numId w:val="5"/>
        </w:numPr>
        <w:rPr>
          <w:shd w:val="clear" w:color="auto" w:fill="FFFFFF"/>
        </w:rPr>
      </w:pPr>
      <w:r>
        <w:t xml:space="preserve">As a </w:t>
      </w:r>
      <w:proofErr w:type="spellStart"/>
      <w:r>
        <w:t>stating</w:t>
      </w:r>
      <w:proofErr w:type="spellEnd"/>
      <w:r>
        <w:t xml:space="preserve"> point, w</w:t>
      </w:r>
      <w:r w:rsidR="000929EC">
        <w:t xml:space="preserve">e are providing you with a </w:t>
      </w:r>
      <w:r w:rsidR="00637764">
        <w:t>real life data</w:t>
      </w:r>
      <w:r w:rsidR="000522F8">
        <w:t>set</w:t>
      </w:r>
      <w:r w:rsidR="005A1E11">
        <w:t xml:space="preserve">. </w:t>
      </w:r>
      <w:r w:rsidR="005803E0">
        <w:t>It</w:t>
      </w:r>
      <w:r w:rsidR="00610E02">
        <w:t xml:space="preserve"> is a</w:t>
      </w:r>
      <w:r w:rsidR="000522F8">
        <w:t xml:space="preserve"> list of</w:t>
      </w:r>
      <w:r w:rsidR="00664958">
        <w:t xml:space="preserve"> </w:t>
      </w:r>
      <w:r w:rsidR="007A6CF9">
        <w:t>abstracts</w:t>
      </w:r>
      <w:r w:rsidR="000522F8">
        <w:t xml:space="preserve"> </w:t>
      </w:r>
      <w:r w:rsidR="00CE18D4">
        <w:t>from academic literature that</w:t>
      </w:r>
      <w:r w:rsidR="000522F8">
        <w:t xml:space="preserve"> we collect</w:t>
      </w:r>
      <w:r w:rsidR="00284FBB">
        <w:t>ed</w:t>
      </w:r>
      <w:r w:rsidR="000522F8">
        <w:t xml:space="preserve"> from searching </w:t>
      </w:r>
      <w:r w:rsidR="00694E85">
        <w:t>a scholarly</w:t>
      </w:r>
      <w:r w:rsidR="00B806C3">
        <w:t xml:space="preserve"> </w:t>
      </w:r>
      <w:r w:rsidR="000522F8">
        <w:t>database: it is gross, it is unstructured</w:t>
      </w:r>
      <w:r w:rsidR="00671BB7">
        <w:t>, it is difficult to analyse</w:t>
      </w:r>
      <w:r w:rsidR="00032B55">
        <w:t xml:space="preserve"> and interpret</w:t>
      </w:r>
      <w:r w:rsidR="00CF5854">
        <w:t>.</w:t>
      </w:r>
    </w:p>
    <w:p w14:paraId="09F8A144" w14:textId="2FA2CB1A" w:rsidR="0084089F" w:rsidRPr="00CF5854" w:rsidRDefault="0084089F" w:rsidP="00CF5854">
      <w:pPr>
        <w:pStyle w:val="ListParagraph"/>
        <w:numPr>
          <w:ilvl w:val="1"/>
          <w:numId w:val="5"/>
        </w:numPr>
        <w:rPr>
          <w:shd w:val="clear" w:color="auto" w:fill="FFFFFF"/>
        </w:rPr>
      </w:pPr>
      <w:r>
        <w:t>Ou</w:t>
      </w:r>
      <w:r w:rsidR="00CF5854">
        <w:t>r</w:t>
      </w:r>
      <w:r>
        <w:t xml:space="preserve"> expectation with this student challenge is that </w:t>
      </w:r>
      <w:r w:rsidR="00EB00C5">
        <w:t xml:space="preserve">1) you will find out an efficient way to analyse this data and create relevant intelligence and 2) potentially, </w:t>
      </w:r>
      <w:r w:rsidR="004B0AC4">
        <w:t>find a way to</w:t>
      </w:r>
      <w:r w:rsidR="00B81810">
        <w:t xml:space="preserve"> improve the way we collect this type of data in a first place</w:t>
      </w:r>
      <w:r w:rsidR="001A5558">
        <w:t xml:space="preserve">. </w:t>
      </w:r>
    </w:p>
    <w:p w14:paraId="10226323" w14:textId="6230D2DA" w:rsidR="004C6746" w:rsidRPr="00262A45" w:rsidRDefault="00A864B4" w:rsidP="00765926">
      <w:pPr>
        <w:pStyle w:val="ListParagraph"/>
        <w:numPr>
          <w:ilvl w:val="0"/>
          <w:numId w:val="5"/>
        </w:numPr>
        <w:rPr>
          <w:shd w:val="clear" w:color="auto" w:fill="FFFFFF"/>
        </w:rPr>
      </w:pPr>
      <w:r>
        <w:t>What does success look like</w:t>
      </w:r>
      <w:r w:rsidR="0003088D">
        <w:t xml:space="preserve">? </w:t>
      </w:r>
      <w:r>
        <w:t>There are 2 key words when defining success here</w:t>
      </w:r>
      <w:r w:rsidR="0003088D">
        <w:t>:</w:t>
      </w:r>
    </w:p>
    <w:p w14:paraId="5FFE5D94" w14:textId="6C1C8441" w:rsidR="00262A45" w:rsidRPr="007467E2" w:rsidRDefault="00262A45" w:rsidP="00262A45">
      <w:pPr>
        <w:pStyle w:val="ListParagraph"/>
        <w:numPr>
          <w:ilvl w:val="1"/>
          <w:numId w:val="5"/>
        </w:numPr>
        <w:rPr>
          <w:shd w:val="clear" w:color="auto" w:fill="FFFFFF"/>
        </w:rPr>
      </w:pPr>
      <w:r>
        <w:t>Quality = we need to be able to collect the relevant info out there</w:t>
      </w:r>
      <w:r w:rsidR="007467E2">
        <w:t>, and analyse it to create meaningful intelligence</w:t>
      </w:r>
      <w:r w:rsidR="00CE44B1">
        <w:t>.</w:t>
      </w:r>
      <w:r w:rsidR="007467E2">
        <w:t xml:space="preserve"> </w:t>
      </w:r>
    </w:p>
    <w:p w14:paraId="4BF897B6" w14:textId="34FFB4C7" w:rsidR="007467E2" w:rsidRPr="00BB25DD" w:rsidRDefault="00F223E2" w:rsidP="00262A45">
      <w:pPr>
        <w:pStyle w:val="ListParagraph"/>
        <w:numPr>
          <w:ilvl w:val="1"/>
          <w:numId w:val="5"/>
        </w:numPr>
        <w:rPr>
          <w:shd w:val="clear" w:color="auto" w:fill="FFFFFF"/>
        </w:rPr>
      </w:pPr>
      <w:r>
        <w:rPr>
          <w:shd w:val="clear" w:color="auto" w:fill="FFFFFF"/>
        </w:rPr>
        <w:t xml:space="preserve">Sustainability = resource friendly – here we </w:t>
      </w:r>
      <w:r w:rsidR="00E2501A">
        <w:rPr>
          <w:shd w:val="clear" w:color="auto" w:fill="FFFFFF"/>
        </w:rPr>
        <w:t xml:space="preserve">would love to see a process of data collection and analysis </w:t>
      </w:r>
      <w:r w:rsidR="0085467C">
        <w:rPr>
          <w:shd w:val="clear" w:color="auto" w:fill="FFFFFF"/>
        </w:rPr>
        <w:t xml:space="preserve">that is </w:t>
      </w:r>
      <w:r w:rsidR="007B4082">
        <w:rPr>
          <w:shd w:val="clear" w:color="auto" w:fill="FFFFFF"/>
        </w:rPr>
        <w:t>less manual</w:t>
      </w:r>
      <w:r w:rsidR="001959D9">
        <w:rPr>
          <w:shd w:val="clear" w:color="auto" w:fill="FFFFFF"/>
        </w:rPr>
        <w:t xml:space="preserve">, and easier </w:t>
      </w:r>
      <w:r w:rsidR="001C5487">
        <w:rPr>
          <w:shd w:val="clear" w:color="auto" w:fill="FFFFFF"/>
        </w:rPr>
        <w:t>to achieve</w:t>
      </w:r>
      <w:r w:rsidR="00F941DB">
        <w:rPr>
          <w:shd w:val="clear" w:color="auto" w:fill="FFFFFF"/>
        </w:rPr>
        <w:t>.</w:t>
      </w:r>
    </w:p>
    <w:p w14:paraId="0EB84197" w14:textId="74FE3470" w:rsidR="00BB25DD" w:rsidRPr="00BB25DD" w:rsidRDefault="00D87EBA" w:rsidP="00765926">
      <w:pPr>
        <w:pStyle w:val="ListParagraph"/>
        <w:numPr>
          <w:ilvl w:val="0"/>
          <w:numId w:val="5"/>
        </w:numPr>
        <w:rPr>
          <w:shd w:val="clear" w:color="auto" w:fill="FFFFFF"/>
        </w:rPr>
      </w:pPr>
      <w:r>
        <w:t xml:space="preserve">While the student challenge focuses on </w:t>
      </w:r>
      <w:r w:rsidR="008168DD">
        <w:t>something</w:t>
      </w:r>
      <w:r w:rsidR="00BA19AD">
        <w:t xml:space="preserve"> very</w:t>
      </w:r>
      <w:r w:rsidR="008168DD">
        <w:t xml:space="preserve"> specific</w:t>
      </w:r>
      <w:r w:rsidR="00BA19AD">
        <w:t xml:space="preserve"> – </w:t>
      </w:r>
      <w:r w:rsidR="00C46A6E">
        <w:t xml:space="preserve">we will also be welcoming any </w:t>
      </w:r>
      <w:r w:rsidR="00216B2B">
        <w:t>contributions they</w:t>
      </w:r>
      <w:r w:rsidR="00E415BB">
        <w:t xml:space="preserve"> would </w:t>
      </w:r>
      <w:r w:rsidR="00117577">
        <w:t>like</w:t>
      </w:r>
      <w:r w:rsidR="00E415BB">
        <w:t xml:space="preserve"> to make, </w:t>
      </w:r>
      <w:r w:rsidR="00A6367B">
        <w:t xml:space="preserve">for instance in identifying opportunities </w:t>
      </w:r>
      <w:r w:rsidR="00DA34FE">
        <w:t xml:space="preserve">to explore other data sources. </w:t>
      </w:r>
    </w:p>
    <w:p w14:paraId="40F108FC" w14:textId="0A67F3C7" w:rsidR="00BB25DD" w:rsidRDefault="00C07917" w:rsidP="000033EF">
      <w:pPr>
        <w:pStyle w:val="ListParagraph"/>
        <w:numPr>
          <w:ilvl w:val="0"/>
          <w:numId w:val="3"/>
        </w:numPr>
        <w:rPr>
          <w:rFonts w:cstheme="minorHAnsi"/>
        </w:rPr>
      </w:pPr>
      <w:r>
        <w:rPr>
          <w:rFonts w:cstheme="minorHAnsi"/>
        </w:rPr>
        <w:t>You will see this with the example dataset we have provided, which represents academic literature in the WHS field, drawn from the publicly available PubMed database</w:t>
      </w:r>
      <w:r w:rsidR="00CF364E">
        <w:rPr>
          <w:rFonts w:cstheme="minorHAnsi"/>
        </w:rPr>
        <w:t xml:space="preserve"> (</w:t>
      </w:r>
      <w:r w:rsidR="00CF364E" w:rsidRPr="00CF364E">
        <w:rPr>
          <w:rFonts w:cstheme="minorHAnsi"/>
        </w:rPr>
        <w:t>https://pubmed.ncbi.nlm.nih.gov/</w:t>
      </w:r>
      <w:r w:rsidR="00CF364E">
        <w:rPr>
          <w:rFonts w:cstheme="minorHAnsi"/>
        </w:rPr>
        <w:t>)</w:t>
      </w:r>
      <w:r>
        <w:rPr>
          <w:rFonts w:cstheme="minorHAnsi"/>
        </w:rPr>
        <w:t>.</w:t>
      </w:r>
    </w:p>
    <w:p w14:paraId="03F1B096" w14:textId="3FC3A51A" w:rsidR="004826A0" w:rsidRPr="00DE04FC" w:rsidRDefault="004826A0" w:rsidP="000033EF">
      <w:pPr>
        <w:pStyle w:val="ListParagraph"/>
        <w:numPr>
          <w:ilvl w:val="0"/>
          <w:numId w:val="3"/>
        </w:numPr>
        <w:rPr>
          <w:rFonts w:cstheme="minorHAnsi"/>
        </w:rPr>
      </w:pPr>
      <w:r w:rsidRPr="00DE04FC">
        <w:rPr>
          <w:rFonts w:cstheme="minorHAnsi"/>
        </w:rPr>
        <w:t>See “</w:t>
      </w:r>
      <w:r w:rsidR="00DE04FC" w:rsidRPr="00DE04FC">
        <w:rPr>
          <w:rFonts w:cstheme="minorHAnsi"/>
        </w:rPr>
        <w:t xml:space="preserve"> the </w:t>
      </w:r>
      <w:r w:rsidRPr="00DE04FC">
        <w:rPr>
          <w:rFonts w:cstheme="minorHAnsi"/>
        </w:rPr>
        <w:t>data” section for information about the datasets.</w:t>
      </w:r>
    </w:p>
    <w:p w14:paraId="0C8624F1" w14:textId="77777777" w:rsidR="00FA41A0" w:rsidRDefault="00FA41A0" w:rsidP="00765926">
      <w:pPr>
        <w:rPr>
          <w:rStyle w:val="eop"/>
          <w:rFonts w:cstheme="minorHAnsi"/>
          <w:b/>
          <w:bCs/>
          <w:highlight w:val="yellow"/>
          <w:shd w:val="clear" w:color="auto" w:fill="FFFFFF"/>
        </w:rPr>
      </w:pPr>
    </w:p>
    <w:p w14:paraId="63C2AFDD" w14:textId="7A5791ED" w:rsidR="00765926" w:rsidRPr="00B514BA" w:rsidRDefault="00765926" w:rsidP="00765926">
      <w:pPr>
        <w:rPr>
          <w:rStyle w:val="eop"/>
          <w:rFonts w:cstheme="minorHAnsi"/>
          <w:b/>
          <w:bCs/>
          <w:shd w:val="clear" w:color="auto" w:fill="FFFFFF"/>
        </w:rPr>
      </w:pPr>
      <w:r w:rsidRPr="00B514BA">
        <w:rPr>
          <w:rStyle w:val="eop"/>
          <w:rFonts w:cstheme="minorHAnsi"/>
          <w:b/>
          <w:bCs/>
          <w:highlight w:val="yellow"/>
          <w:shd w:val="clear" w:color="auto" w:fill="FFFFFF"/>
        </w:rPr>
        <w:t>Why is this important?</w:t>
      </w:r>
      <w:r w:rsidRPr="00B514BA">
        <w:rPr>
          <w:rStyle w:val="eop"/>
          <w:rFonts w:cstheme="minorHAnsi"/>
          <w:b/>
          <w:bCs/>
          <w:shd w:val="clear" w:color="auto" w:fill="FFFFFF"/>
        </w:rPr>
        <w:t xml:space="preserve"> </w:t>
      </w:r>
    </w:p>
    <w:p w14:paraId="603E582C" w14:textId="77777777" w:rsidR="0063298F" w:rsidRDefault="00A7570D" w:rsidP="00765926">
      <w:pPr>
        <w:pStyle w:val="ListParagraph"/>
        <w:numPr>
          <w:ilvl w:val="0"/>
          <w:numId w:val="5"/>
        </w:numPr>
        <w:rPr>
          <w:rFonts w:cstheme="minorHAnsi"/>
        </w:rPr>
      </w:pPr>
      <w:r>
        <w:rPr>
          <w:rFonts w:cstheme="minorHAnsi"/>
        </w:rPr>
        <w:t xml:space="preserve">The student challenge is central </w:t>
      </w:r>
      <w:r w:rsidR="0063298F">
        <w:rPr>
          <w:rFonts w:cstheme="minorHAnsi"/>
        </w:rPr>
        <w:t xml:space="preserve">in this business intelligence function we are setting up for SafeWork NSW. </w:t>
      </w:r>
    </w:p>
    <w:p w14:paraId="6D72F163" w14:textId="027A4DEB" w:rsidR="0024360D" w:rsidRDefault="00C5546C" w:rsidP="00765926">
      <w:pPr>
        <w:pStyle w:val="ListParagraph"/>
        <w:numPr>
          <w:ilvl w:val="0"/>
          <w:numId w:val="5"/>
        </w:numPr>
        <w:rPr>
          <w:rFonts w:cstheme="minorHAnsi"/>
        </w:rPr>
      </w:pPr>
      <w:r>
        <w:rPr>
          <w:rFonts w:cstheme="minorHAnsi"/>
        </w:rPr>
        <w:t xml:space="preserve">The </w:t>
      </w:r>
      <w:r w:rsidR="00517C14">
        <w:rPr>
          <w:rFonts w:cstheme="minorHAnsi"/>
        </w:rPr>
        <w:t>expectation</w:t>
      </w:r>
      <w:r>
        <w:rPr>
          <w:rFonts w:cstheme="minorHAnsi"/>
        </w:rPr>
        <w:t xml:space="preserve"> </w:t>
      </w:r>
      <w:r w:rsidR="000E5287">
        <w:rPr>
          <w:rFonts w:cstheme="minorHAnsi"/>
        </w:rPr>
        <w:t xml:space="preserve">is </w:t>
      </w:r>
      <w:r w:rsidR="00CA47A2">
        <w:rPr>
          <w:rFonts w:cstheme="minorHAnsi"/>
        </w:rPr>
        <w:t xml:space="preserve">that through </w:t>
      </w:r>
      <w:r w:rsidR="00517C14">
        <w:rPr>
          <w:rFonts w:cstheme="minorHAnsi"/>
        </w:rPr>
        <w:t xml:space="preserve">this BI function, Safework will be better informed to make decisions </w:t>
      </w:r>
      <w:r w:rsidR="00913A1A">
        <w:rPr>
          <w:rFonts w:cstheme="minorHAnsi"/>
        </w:rPr>
        <w:t xml:space="preserve">at the strategic/exec level (e.g., what types of harms should we focus </w:t>
      </w:r>
      <w:r w:rsidR="00111A5B">
        <w:rPr>
          <w:rFonts w:cstheme="minorHAnsi"/>
        </w:rPr>
        <w:t xml:space="preserve">next? What types of practices should we introduced our inspectors </w:t>
      </w:r>
      <w:r w:rsidR="00D43CCD">
        <w:rPr>
          <w:rFonts w:cstheme="minorHAnsi"/>
        </w:rPr>
        <w:t xml:space="preserve">to?) </w:t>
      </w:r>
      <w:r w:rsidR="004D3C10">
        <w:rPr>
          <w:rFonts w:cstheme="minorHAnsi"/>
        </w:rPr>
        <w:t xml:space="preserve">and at an operational level </w:t>
      </w:r>
      <w:r w:rsidR="00186AFB">
        <w:rPr>
          <w:rFonts w:cstheme="minorHAnsi"/>
        </w:rPr>
        <w:t>(</w:t>
      </w:r>
      <w:r w:rsidR="002E1D20">
        <w:rPr>
          <w:rFonts w:cstheme="minorHAnsi"/>
        </w:rPr>
        <w:t>new standard</w:t>
      </w:r>
      <w:r w:rsidR="004826A0">
        <w:rPr>
          <w:rFonts w:cstheme="minorHAnsi"/>
        </w:rPr>
        <w:t>s</w:t>
      </w:r>
      <w:r w:rsidR="00826A08">
        <w:rPr>
          <w:rFonts w:cstheme="minorHAnsi"/>
        </w:rPr>
        <w:t xml:space="preserve"> or </w:t>
      </w:r>
      <w:r w:rsidR="0024360D">
        <w:rPr>
          <w:rFonts w:cstheme="minorHAnsi"/>
        </w:rPr>
        <w:t>code</w:t>
      </w:r>
      <w:r w:rsidR="004826A0">
        <w:rPr>
          <w:rFonts w:cstheme="minorHAnsi"/>
        </w:rPr>
        <w:t>s</w:t>
      </w:r>
      <w:r w:rsidR="0024360D">
        <w:rPr>
          <w:rFonts w:cstheme="minorHAnsi"/>
        </w:rPr>
        <w:t xml:space="preserve"> of practice published in Australia or elsewhere)</w:t>
      </w:r>
      <w:r w:rsidR="00D30929">
        <w:rPr>
          <w:rFonts w:cstheme="minorHAnsi"/>
        </w:rPr>
        <w:t>.</w:t>
      </w:r>
      <w:r w:rsidR="000A11A6">
        <w:rPr>
          <w:rFonts w:cstheme="minorHAnsi"/>
        </w:rPr>
        <w:t xml:space="preserve"> </w:t>
      </w:r>
    </w:p>
    <w:p w14:paraId="55480DBA" w14:textId="761B2080" w:rsidR="00E93009" w:rsidRDefault="004B5FFF" w:rsidP="00765926">
      <w:pPr>
        <w:pStyle w:val="ListParagraph"/>
        <w:numPr>
          <w:ilvl w:val="0"/>
          <w:numId w:val="5"/>
        </w:numPr>
        <w:rPr>
          <w:rFonts w:cstheme="minorHAnsi"/>
        </w:rPr>
      </w:pPr>
      <w:r>
        <w:rPr>
          <w:rFonts w:cstheme="minorHAnsi"/>
        </w:rPr>
        <w:t>If Safework is better informed</w:t>
      </w:r>
      <w:r w:rsidR="00FA413E">
        <w:rPr>
          <w:rFonts w:cstheme="minorHAnsi"/>
        </w:rPr>
        <w:t xml:space="preserve">, it can better anticipate the new and emerging ways of working </w:t>
      </w:r>
      <w:r w:rsidR="00E93009">
        <w:rPr>
          <w:rFonts w:cstheme="minorHAnsi"/>
        </w:rPr>
        <w:t>as well as future work practices</w:t>
      </w:r>
      <w:r w:rsidR="00D30929">
        <w:rPr>
          <w:rFonts w:cstheme="minorHAnsi"/>
        </w:rPr>
        <w:t>.</w:t>
      </w:r>
      <w:r w:rsidR="00E93009">
        <w:rPr>
          <w:rFonts w:cstheme="minorHAnsi"/>
        </w:rPr>
        <w:t xml:space="preserve"> </w:t>
      </w:r>
      <w:r w:rsidR="00D30929">
        <w:rPr>
          <w:rFonts w:cstheme="minorHAnsi"/>
        </w:rPr>
        <w:t>I</w:t>
      </w:r>
      <w:r w:rsidR="00E93009">
        <w:rPr>
          <w:rFonts w:cstheme="minorHAnsi"/>
        </w:rPr>
        <w:t xml:space="preserve">f </w:t>
      </w:r>
      <w:r w:rsidR="00E7146A">
        <w:rPr>
          <w:rFonts w:cstheme="minorHAnsi"/>
        </w:rPr>
        <w:t>S</w:t>
      </w:r>
      <w:r w:rsidR="00E93009">
        <w:rPr>
          <w:rFonts w:cstheme="minorHAnsi"/>
        </w:rPr>
        <w:t>afe</w:t>
      </w:r>
      <w:r w:rsidR="00E7146A">
        <w:rPr>
          <w:rFonts w:cstheme="minorHAnsi"/>
        </w:rPr>
        <w:t>W</w:t>
      </w:r>
      <w:r w:rsidR="00E93009">
        <w:rPr>
          <w:rFonts w:cstheme="minorHAnsi"/>
        </w:rPr>
        <w:t>ork can get on top of those new and emerging practices in time, it can regulate them better</w:t>
      </w:r>
      <w:r w:rsidR="00826A08">
        <w:rPr>
          <w:rFonts w:cstheme="minorHAnsi"/>
        </w:rPr>
        <w:t>, or raise awareness about how to prevent potential harms,</w:t>
      </w:r>
      <w:r w:rsidR="00E93009">
        <w:rPr>
          <w:rFonts w:cstheme="minorHAnsi"/>
        </w:rPr>
        <w:t xml:space="preserve"> before those practices become </w:t>
      </w:r>
      <w:r w:rsidR="00AC2A90">
        <w:rPr>
          <w:rFonts w:cstheme="minorHAnsi"/>
        </w:rPr>
        <w:t xml:space="preserve">standard in the industry. </w:t>
      </w:r>
      <w:r w:rsidR="00E93009">
        <w:rPr>
          <w:rFonts w:cstheme="minorHAnsi"/>
        </w:rPr>
        <w:t xml:space="preserve"> </w:t>
      </w:r>
    </w:p>
    <w:p w14:paraId="28DA28BF" w14:textId="1E457DCC" w:rsidR="009F2548" w:rsidRDefault="00D046A8" w:rsidP="009F2548">
      <w:pPr>
        <w:pStyle w:val="ListParagraph"/>
        <w:numPr>
          <w:ilvl w:val="0"/>
          <w:numId w:val="5"/>
        </w:numPr>
        <w:rPr>
          <w:rFonts w:cstheme="minorHAnsi"/>
        </w:rPr>
      </w:pPr>
      <w:r>
        <w:rPr>
          <w:rFonts w:cstheme="minorHAnsi"/>
        </w:rPr>
        <w:t xml:space="preserve">If </w:t>
      </w:r>
      <w:r w:rsidR="00912CF8">
        <w:rPr>
          <w:rFonts w:cstheme="minorHAnsi"/>
        </w:rPr>
        <w:t xml:space="preserve">SafeWork </w:t>
      </w:r>
      <w:r>
        <w:rPr>
          <w:rFonts w:cstheme="minorHAnsi"/>
        </w:rPr>
        <w:t xml:space="preserve">is better </w:t>
      </w:r>
      <w:r w:rsidR="00DF470A">
        <w:rPr>
          <w:rFonts w:cstheme="minorHAnsi"/>
        </w:rPr>
        <w:t>informed, it</w:t>
      </w:r>
      <w:r>
        <w:rPr>
          <w:rFonts w:cstheme="minorHAnsi"/>
        </w:rPr>
        <w:t xml:space="preserve"> can allocate resources to high</w:t>
      </w:r>
      <w:r w:rsidR="00826A08">
        <w:rPr>
          <w:rFonts w:cstheme="minorHAnsi"/>
        </w:rPr>
        <w:t>-</w:t>
      </w:r>
      <w:r>
        <w:rPr>
          <w:rFonts w:cstheme="minorHAnsi"/>
        </w:rPr>
        <w:t>risk</w:t>
      </w:r>
      <w:r w:rsidR="008063CA">
        <w:rPr>
          <w:rFonts w:cstheme="minorHAnsi"/>
        </w:rPr>
        <w:t xml:space="preserve"> industries and businesses more efficiently</w:t>
      </w:r>
      <w:r w:rsidR="00826A08">
        <w:rPr>
          <w:rFonts w:cstheme="minorHAnsi"/>
        </w:rPr>
        <w:t>.</w:t>
      </w:r>
    </w:p>
    <w:p w14:paraId="35EA94F9" w14:textId="156DDC89" w:rsidR="0078114C" w:rsidRDefault="00826A08" w:rsidP="009F2548">
      <w:pPr>
        <w:pStyle w:val="ListParagraph"/>
        <w:numPr>
          <w:ilvl w:val="0"/>
          <w:numId w:val="5"/>
        </w:numPr>
        <w:rPr>
          <w:rFonts w:cstheme="minorHAnsi"/>
        </w:rPr>
      </w:pPr>
      <w:r>
        <w:rPr>
          <w:rFonts w:cstheme="minorHAnsi"/>
        </w:rPr>
        <w:t>T</w:t>
      </w:r>
      <w:r w:rsidR="00BD5721">
        <w:rPr>
          <w:rFonts w:cstheme="minorHAnsi"/>
        </w:rPr>
        <w:t>his student challenge</w:t>
      </w:r>
      <w:r w:rsidR="004F13D5">
        <w:rPr>
          <w:rFonts w:cstheme="minorHAnsi"/>
        </w:rPr>
        <w:t xml:space="preserve">, ultimately, will help to save lives </w:t>
      </w:r>
      <w:r w:rsidR="008F03F1">
        <w:rPr>
          <w:rFonts w:cstheme="minorHAnsi"/>
        </w:rPr>
        <w:t xml:space="preserve">of the workers in NSW, by improving </w:t>
      </w:r>
      <w:r w:rsidR="00D057BC">
        <w:rPr>
          <w:rFonts w:cstheme="minorHAnsi"/>
        </w:rPr>
        <w:t>the way WHS is regulated in NSW</w:t>
      </w:r>
      <w:r w:rsidR="0078114C">
        <w:rPr>
          <w:rFonts w:cstheme="minorHAnsi"/>
        </w:rPr>
        <w:t xml:space="preserve">, and doing so, </w:t>
      </w:r>
      <w:r w:rsidR="008F03F1">
        <w:rPr>
          <w:rFonts w:cstheme="minorHAnsi"/>
        </w:rPr>
        <w:t>by improving</w:t>
      </w:r>
      <w:r w:rsidR="0078114C">
        <w:rPr>
          <w:rFonts w:cstheme="minorHAnsi"/>
        </w:rPr>
        <w:t xml:space="preserve"> the prevention of harm. </w:t>
      </w:r>
    </w:p>
    <w:p w14:paraId="03182D0A" w14:textId="6E5E6236" w:rsidR="00E93009" w:rsidRPr="0078114C" w:rsidRDefault="00D057BC" w:rsidP="0078114C">
      <w:pPr>
        <w:rPr>
          <w:rFonts w:cstheme="minorHAnsi"/>
        </w:rPr>
      </w:pPr>
      <w:r w:rsidRPr="0078114C">
        <w:rPr>
          <w:rFonts w:cstheme="minorHAnsi"/>
        </w:rPr>
        <w:t xml:space="preserve"> </w:t>
      </w:r>
      <w:r w:rsidR="00632A12" w:rsidRPr="0078114C">
        <w:rPr>
          <w:rFonts w:cstheme="minorHAnsi"/>
        </w:rPr>
        <w:t xml:space="preserve"> </w:t>
      </w:r>
      <w:r w:rsidR="009F2548" w:rsidRPr="0078114C">
        <w:rPr>
          <w:rFonts w:cstheme="minorHAnsi"/>
        </w:rPr>
        <w:t xml:space="preserve"> </w:t>
      </w:r>
    </w:p>
    <w:p w14:paraId="3D3713F0" w14:textId="6BF32405" w:rsidR="00765926" w:rsidRPr="00C6747C" w:rsidRDefault="00765926" w:rsidP="00765926">
      <w:pPr>
        <w:rPr>
          <w:rFonts w:cstheme="minorHAnsi"/>
          <w:b/>
          <w:bCs/>
        </w:rPr>
      </w:pPr>
      <w:r w:rsidRPr="008D1890">
        <w:rPr>
          <w:rFonts w:cstheme="minorHAnsi"/>
          <w:b/>
          <w:bCs/>
          <w:highlight w:val="yellow"/>
        </w:rPr>
        <w:t>Do you have potential directions or inspirations for student teams to take up?</w:t>
      </w:r>
    </w:p>
    <w:p w14:paraId="0C0F1EAE" w14:textId="77777777" w:rsidR="00F81A4C" w:rsidRDefault="003744B2" w:rsidP="00765926">
      <w:pPr>
        <w:pStyle w:val="ListParagraph"/>
        <w:numPr>
          <w:ilvl w:val="0"/>
          <w:numId w:val="4"/>
        </w:numPr>
        <w:rPr>
          <w:rFonts w:cstheme="minorHAnsi"/>
        </w:rPr>
      </w:pPr>
      <w:r>
        <w:rPr>
          <w:rFonts w:cstheme="minorHAnsi"/>
        </w:rPr>
        <w:t xml:space="preserve">All we are providing to the students is a starting point </w:t>
      </w:r>
      <w:r w:rsidR="00E66AEF">
        <w:rPr>
          <w:rFonts w:cstheme="minorHAnsi"/>
        </w:rPr>
        <w:t>(with a dataset</w:t>
      </w:r>
      <w:r w:rsidR="00F40CB5">
        <w:rPr>
          <w:rFonts w:cstheme="minorHAnsi"/>
        </w:rPr>
        <w:t xml:space="preserve"> we have created through a data collection process) </w:t>
      </w:r>
      <w:r w:rsidR="00C4251A">
        <w:rPr>
          <w:rFonts w:cstheme="minorHAnsi"/>
        </w:rPr>
        <w:t xml:space="preserve">and expectations. </w:t>
      </w:r>
    </w:p>
    <w:p w14:paraId="03285E9C" w14:textId="4812C1F9" w:rsidR="004952E9" w:rsidRDefault="00F81A4C" w:rsidP="004952E9">
      <w:pPr>
        <w:pStyle w:val="ListParagraph"/>
        <w:numPr>
          <w:ilvl w:val="0"/>
          <w:numId w:val="4"/>
        </w:numPr>
        <w:rPr>
          <w:rFonts w:cstheme="minorHAnsi"/>
        </w:rPr>
      </w:pPr>
      <w:r>
        <w:rPr>
          <w:rFonts w:cstheme="minorHAnsi"/>
        </w:rPr>
        <w:t xml:space="preserve">What we would love is for them to take </w:t>
      </w:r>
      <w:r w:rsidR="00254E7F">
        <w:rPr>
          <w:rFonts w:cstheme="minorHAnsi"/>
        </w:rPr>
        <w:t>this</w:t>
      </w:r>
      <w:r>
        <w:rPr>
          <w:rFonts w:cstheme="minorHAnsi"/>
        </w:rPr>
        <w:t xml:space="preserve"> away</w:t>
      </w:r>
      <w:r w:rsidR="00703395">
        <w:rPr>
          <w:rFonts w:cstheme="minorHAnsi"/>
        </w:rPr>
        <w:t>, bring their innovative and challe</w:t>
      </w:r>
      <w:r w:rsidR="00EE1659">
        <w:rPr>
          <w:rFonts w:cstheme="minorHAnsi"/>
        </w:rPr>
        <w:t>nge thinking into it,</w:t>
      </w:r>
      <w:r w:rsidR="00254E7F">
        <w:rPr>
          <w:rFonts w:cstheme="minorHAnsi"/>
        </w:rPr>
        <w:t xml:space="preserve"> </w:t>
      </w:r>
      <w:r w:rsidR="00795B9C">
        <w:rPr>
          <w:rFonts w:cstheme="minorHAnsi"/>
        </w:rPr>
        <w:t>obviously their data science skills</w:t>
      </w:r>
      <w:r w:rsidR="00EE1659">
        <w:rPr>
          <w:rFonts w:cstheme="minorHAnsi"/>
        </w:rPr>
        <w:t xml:space="preserve"> and </w:t>
      </w:r>
      <w:r w:rsidR="00084833">
        <w:rPr>
          <w:rFonts w:cstheme="minorHAnsi"/>
        </w:rPr>
        <w:t xml:space="preserve">surprise us with something 1) that is of quality </w:t>
      </w:r>
      <w:r w:rsidR="00A438D0">
        <w:rPr>
          <w:rFonts w:cstheme="minorHAnsi"/>
        </w:rPr>
        <w:t xml:space="preserve">= relevant = </w:t>
      </w:r>
      <w:r w:rsidR="00795B9C">
        <w:rPr>
          <w:rFonts w:cstheme="minorHAnsi"/>
        </w:rPr>
        <w:t>insightful</w:t>
      </w:r>
      <w:r w:rsidR="00F94D8E">
        <w:rPr>
          <w:rFonts w:cstheme="minorHAnsi"/>
        </w:rPr>
        <w:t xml:space="preserve"> and 2) </w:t>
      </w:r>
      <w:r w:rsidR="00E92C9F">
        <w:rPr>
          <w:rFonts w:cstheme="minorHAnsi"/>
        </w:rPr>
        <w:t>sustainabl</w:t>
      </w:r>
      <w:r w:rsidR="007212E9">
        <w:rPr>
          <w:rFonts w:cstheme="minorHAnsi"/>
        </w:rPr>
        <w:t>e</w:t>
      </w:r>
      <w:r w:rsidR="00826A08">
        <w:rPr>
          <w:rFonts w:cstheme="minorHAnsi"/>
        </w:rPr>
        <w:t>.</w:t>
      </w:r>
    </w:p>
    <w:p w14:paraId="5CCC9FE4" w14:textId="77777777" w:rsidR="00373C42" w:rsidRPr="00373C42" w:rsidRDefault="00373C42" w:rsidP="00373C42">
      <w:pPr>
        <w:pStyle w:val="ListParagraph"/>
        <w:rPr>
          <w:rFonts w:cstheme="minorHAnsi"/>
        </w:rPr>
      </w:pPr>
    </w:p>
    <w:p w14:paraId="31E3FFEC" w14:textId="1501DA82" w:rsidR="00765926" w:rsidRPr="004952E9" w:rsidRDefault="00765926" w:rsidP="004952E9">
      <w:pPr>
        <w:rPr>
          <w:rFonts w:cstheme="minorHAnsi"/>
          <w:b/>
          <w:bCs/>
        </w:rPr>
      </w:pPr>
      <w:r w:rsidRPr="004952E9">
        <w:rPr>
          <w:rFonts w:cstheme="minorHAnsi"/>
          <w:b/>
          <w:bCs/>
          <w:highlight w:val="yellow"/>
        </w:rPr>
        <w:t>Do you have specific resources or domain knowledge that you would like to share with students?</w:t>
      </w:r>
    </w:p>
    <w:p w14:paraId="12DDCE10" w14:textId="252DF0DA" w:rsidR="00765926" w:rsidRDefault="00D55EE6" w:rsidP="00765926">
      <w:pPr>
        <w:pStyle w:val="ListParagraph"/>
        <w:numPr>
          <w:ilvl w:val="0"/>
          <w:numId w:val="2"/>
        </w:numPr>
        <w:rPr>
          <w:rFonts w:cstheme="minorHAnsi"/>
        </w:rPr>
      </w:pPr>
      <w:r>
        <w:rPr>
          <w:rFonts w:cstheme="minorHAnsi"/>
        </w:rPr>
        <w:t>S</w:t>
      </w:r>
      <w:r w:rsidR="009916CC">
        <w:rPr>
          <w:rFonts w:cstheme="minorHAnsi"/>
        </w:rPr>
        <w:t>tudents can get a feel of this by looking into the</w:t>
      </w:r>
      <w:r w:rsidR="00765926" w:rsidRPr="0059072E">
        <w:rPr>
          <w:rFonts w:cstheme="minorHAnsi"/>
        </w:rPr>
        <w:t xml:space="preserve"> Work Health and Safety Roadmap </w:t>
      </w:r>
      <w:r w:rsidR="002A3E17">
        <w:rPr>
          <w:rFonts w:cstheme="minorHAnsi"/>
        </w:rPr>
        <w:t>published by SafeWork NSW</w:t>
      </w:r>
      <w:r w:rsidR="00515A9E">
        <w:rPr>
          <w:rFonts w:cstheme="minorHAnsi"/>
        </w:rPr>
        <w:t xml:space="preserve"> (</w:t>
      </w:r>
      <w:hyperlink r:id="rId13" w:anchor="home" w:history="1">
        <w:r w:rsidRPr="00807C2A">
          <w:rPr>
            <w:rStyle w:val="Hyperlink"/>
            <w:rFonts w:cstheme="minorHAnsi"/>
          </w:rPr>
          <w:t>https://www.safework.nsw.gov.au/roadmap#home</w:t>
        </w:r>
      </w:hyperlink>
      <w:r w:rsidR="00515A9E">
        <w:rPr>
          <w:rFonts w:cstheme="minorHAnsi"/>
        </w:rPr>
        <w:t xml:space="preserve">) and also </w:t>
      </w:r>
      <w:r w:rsidR="00806A62">
        <w:rPr>
          <w:rFonts w:cstheme="minorHAnsi"/>
        </w:rPr>
        <w:t xml:space="preserve">the Centre for WHS Blueprint </w:t>
      </w:r>
      <w:r w:rsidR="00111C37">
        <w:rPr>
          <w:rFonts w:cstheme="minorHAnsi"/>
        </w:rPr>
        <w:t>(</w:t>
      </w:r>
      <w:hyperlink r:id="rId14" w:history="1">
        <w:r w:rsidR="00111C37" w:rsidRPr="00807C2A">
          <w:rPr>
            <w:rStyle w:val="Hyperlink"/>
            <w:rFonts w:cstheme="minorHAnsi"/>
          </w:rPr>
          <w:t>https://www.centreforwhs.nsw.gov.au/about-us/our-approach/research-blueprint</w:t>
        </w:r>
      </w:hyperlink>
      <w:r w:rsidR="00111C37">
        <w:rPr>
          <w:rFonts w:cstheme="minorHAnsi"/>
        </w:rPr>
        <w:t xml:space="preserve">) </w:t>
      </w:r>
      <w:r w:rsidR="00976D18">
        <w:rPr>
          <w:rFonts w:cstheme="minorHAnsi"/>
        </w:rPr>
        <w:t xml:space="preserve">which outlines the priority areas we are after </w:t>
      </w:r>
      <w:r w:rsidR="00765926" w:rsidRPr="0059072E">
        <w:rPr>
          <w:rFonts w:cstheme="minorHAnsi"/>
        </w:rPr>
        <w:t xml:space="preserve">. </w:t>
      </w:r>
    </w:p>
    <w:p w14:paraId="666B5438" w14:textId="7837345B" w:rsidR="00976D18" w:rsidRPr="00111C37" w:rsidRDefault="00111C37" w:rsidP="00976D18">
      <w:pPr>
        <w:pStyle w:val="ListParagraph"/>
        <w:numPr>
          <w:ilvl w:val="0"/>
          <w:numId w:val="4"/>
        </w:numPr>
        <w:rPr>
          <w:rFonts w:cstheme="minorHAnsi"/>
        </w:rPr>
      </w:pPr>
      <w:r>
        <w:rPr>
          <w:rFonts w:cstheme="minorHAnsi"/>
        </w:rPr>
        <w:t>T</w:t>
      </w:r>
      <w:r w:rsidR="00976D18">
        <w:rPr>
          <w:rFonts w:cstheme="minorHAnsi"/>
        </w:rPr>
        <w:t>here is a whole project team that will be working on other part of this BI function in parallel so there is an opportunity for the students to get involved in that work if they are interested</w:t>
      </w:r>
      <w:r>
        <w:rPr>
          <w:rFonts w:cstheme="minorHAnsi"/>
        </w:rPr>
        <w:t>.</w:t>
      </w:r>
    </w:p>
    <w:p w14:paraId="6BA6069B" w14:textId="616FC0E1" w:rsidR="00765926" w:rsidRDefault="00A108EF" w:rsidP="00765926">
      <w:pPr>
        <w:pStyle w:val="ListParagraph"/>
        <w:numPr>
          <w:ilvl w:val="0"/>
          <w:numId w:val="2"/>
        </w:numPr>
        <w:rPr>
          <w:rFonts w:cstheme="minorHAnsi"/>
        </w:rPr>
      </w:pPr>
      <w:r>
        <w:rPr>
          <w:rFonts w:cstheme="minorHAnsi"/>
        </w:rPr>
        <w:t>Students can also have access to the data science work we have done in the last few years</w:t>
      </w:r>
      <w:r w:rsidR="0003240F">
        <w:rPr>
          <w:rFonts w:cstheme="minorHAnsi"/>
        </w:rPr>
        <w:t>, for instance</w:t>
      </w:r>
      <w:r w:rsidR="00765926" w:rsidRPr="003357D2">
        <w:rPr>
          <w:rFonts w:cstheme="minorHAnsi"/>
        </w:rPr>
        <w:t xml:space="preserve"> </w:t>
      </w:r>
      <w:r w:rsidR="0003240F">
        <w:rPr>
          <w:rFonts w:cstheme="minorHAnsi"/>
        </w:rPr>
        <w:t xml:space="preserve">we developed </w:t>
      </w:r>
      <w:r w:rsidR="00396336">
        <w:rPr>
          <w:rFonts w:cstheme="minorHAnsi"/>
        </w:rPr>
        <w:t xml:space="preserve">a 5 star compliance rating for all businesses in </w:t>
      </w:r>
      <w:r w:rsidR="00111C37">
        <w:rPr>
          <w:rFonts w:cstheme="minorHAnsi"/>
        </w:rPr>
        <w:t>NSW</w:t>
      </w:r>
      <w:r w:rsidR="00A75DC5">
        <w:rPr>
          <w:rFonts w:cstheme="minorHAnsi"/>
        </w:rPr>
        <w:t xml:space="preserve">, which </w:t>
      </w:r>
      <w:r w:rsidR="00A35392">
        <w:rPr>
          <w:rFonts w:cstheme="minorHAnsi"/>
        </w:rPr>
        <w:t xml:space="preserve">we computed </w:t>
      </w:r>
      <w:r w:rsidR="00012213">
        <w:rPr>
          <w:rFonts w:cstheme="minorHAnsi"/>
        </w:rPr>
        <w:t>using</w:t>
      </w:r>
      <w:r w:rsidR="00765926" w:rsidRPr="003357D2">
        <w:rPr>
          <w:rFonts w:cstheme="minorHAnsi"/>
        </w:rPr>
        <w:t xml:space="preserve"> predictive analytics and machine learnin</w:t>
      </w:r>
      <w:r w:rsidR="00A75DC5">
        <w:rPr>
          <w:rFonts w:cstheme="minorHAnsi"/>
        </w:rPr>
        <w:t xml:space="preserve">g, and </w:t>
      </w:r>
      <w:r w:rsidR="003E2EB1">
        <w:rPr>
          <w:rFonts w:cstheme="minorHAnsi"/>
        </w:rPr>
        <w:t xml:space="preserve">gives </w:t>
      </w:r>
      <w:r w:rsidR="00EC2D07">
        <w:rPr>
          <w:rFonts w:cstheme="minorHAnsi"/>
        </w:rPr>
        <w:t>Safe</w:t>
      </w:r>
      <w:r w:rsidR="00286810">
        <w:rPr>
          <w:rFonts w:cstheme="minorHAnsi"/>
        </w:rPr>
        <w:t>W</w:t>
      </w:r>
      <w:r w:rsidR="00EC2D07">
        <w:rPr>
          <w:rFonts w:cstheme="minorHAnsi"/>
        </w:rPr>
        <w:t xml:space="preserve">ork </w:t>
      </w:r>
      <w:r w:rsidR="00C55336">
        <w:rPr>
          <w:rFonts w:cstheme="minorHAnsi"/>
        </w:rPr>
        <w:t xml:space="preserve">NSW a mean to better allocate resources to businesses </w:t>
      </w:r>
      <w:r w:rsidR="00106D21">
        <w:rPr>
          <w:rFonts w:cstheme="minorHAnsi"/>
        </w:rPr>
        <w:t xml:space="preserve">at </w:t>
      </w:r>
      <w:r w:rsidR="00C55336">
        <w:rPr>
          <w:rFonts w:cstheme="minorHAnsi"/>
        </w:rPr>
        <w:t xml:space="preserve">most risks </w:t>
      </w:r>
      <w:r w:rsidR="0084161A">
        <w:rPr>
          <w:rFonts w:cstheme="minorHAnsi"/>
        </w:rPr>
        <w:t>of WHS compliance</w:t>
      </w:r>
      <w:r w:rsidR="00765926" w:rsidRPr="003357D2">
        <w:rPr>
          <w:rFonts w:cstheme="minorHAnsi"/>
        </w:rPr>
        <w:t xml:space="preserve">. </w:t>
      </w:r>
    </w:p>
    <w:p w14:paraId="53FAFD61" w14:textId="7AE7F735" w:rsidR="00C6747C" w:rsidRPr="00111C37" w:rsidRDefault="00765926" w:rsidP="00765926">
      <w:pPr>
        <w:pStyle w:val="ListParagraph"/>
        <w:numPr>
          <w:ilvl w:val="0"/>
          <w:numId w:val="2"/>
        </w:numPr>
        <w:rPr>
          <w:rFonts w:cstheme="minorHAnsi"/>
        </w:rPr>
      </w:pPr>
      <w:r w:rsidRPr="003357D2">
        <w:rPr>
          <w:rFonts w:cstheme="minorHAnsi"/>
        </w:rPr>
        <w:t xml:space="preserve">Students can learn more about the Centre’s projects on our website. </w:t>
      </w:r>
      <w:hyperlink r:id="rId15" w:history="1">
        <w:r w:rsidR="00111C37" w:rsidRPr="00807C2A">
          <w:rPr>
            <w:rStyle w:val="Hyperlink"/>
            <w:rFonts w:cstheme="minorHAnsi"/>
          </w:rPr>
          <w:t>www.centreforwhs.nsw.gov.au</w:t>
        </w:r>
      </w:hyperlink>
      <w:r w:rsidR="00111C37">
        <w:rPr>
          <w:rFonts w:cstheme="minorHAnsi"/>
        </w:rPr>
        <w:t xml:space="preserve"> .</w:t>
      </w:r>
    </w:p>
    <w:p w14:paraId="697A7DAA" w14:textId="5ED75195" w:rsidR="00765926" w:rsidRPr="006511B2" w:rsidRDefault="00765926" w:rsidP="00765926">
      <w:pPr>
        <w:rPr>
          <w:rFonts w:cstheme="minorHAnsi"/>
          <w:b/>
          <w:bCs/>
          <w:highlight w:val="yellow"/>
        </w:rPr>
      </w:pPr>
      <w:r w:rsidRPr="006511B2">
        <w:rPr>
          <w:rFonts w:cstheme="minorHAnsi"/>
          <w:b/>
          <w:bCs/>
          <w:highlight w:val="yellow"/>
        </w:rPr>
        <w:t>Are you looking for specific skills and attributes in student teams that work on your project?</w:t>
      </w:r>
    </w:p>
    <w:p w14:paraId="1B33C092" w14:textId="77777777" w:rsidR="00765926" w:rsidRDefault="00765926" w:rsidP="00765926">
      <w:pPr>
        <w:pStyle w:val="ListParagraph"/>
        <w:numPr>
          <w:ilvl w:val="0"/>
          <w:numId w:val="2"/>
        </w:numPr>
        <w:rPr>
          <w:rFonts w:cstheme="minorHAnsi"/>
        </w:rPr>
      </w:pPr>
      <w:r w:rsidRPr="0059072E">
        <w:rPr>
          <w:rFonts w:cstheme="minorHAnsi"/>
        </w:rPr>
        <w:t xml:space="preserve">We’re eager to work with students who are open to trying new methods and challenging the status quo. They should be excited by new possibilities and not afraid to ask questions and seek answers to tricky problems. </w:t>
      </w:r>
    </w:p>
    <w:p w14:paraId="769D85F1" w14:textId="77777777" w:rsidR="000320BE" w:rsidRDefault="000320BE" w:rsidP="000320BE">
      <w:pPr>
        <w:pStyle w:val="ListParagraph"/>
        <w:rPr>
          <w:rFonts w:cstheme="minorHAnsi"/>
        </w:rPr>
      </w:pPr>
    </w:p>
    <w:p w14:paraId="5326BA3A" w14:textId="4CBFD6BA" w:rsidR="000320BE" w:rsidRPr="0059072E" w:rsidRDefault="000320BE" w:rsidP="000320BE">
      <w:pPr>
        <w:pStyle w:val="ListParagraph"/>
        <w:numPr>
          <w:ilvl w:val="0"/>
          <w:numId w:val="2"/>
        </w:numPr>
        <w:rPr>
          <w:rFonts w:cstheme="minorHAnsi"/>
        </w:rPr>
      </w:pPr>
      <w:r w:rsidRPr="0059072E">
        <w:rPr>
          <w:rFonts w:cstheme="minorHAnsi"/>
        </w:rPr>
        <w:t>Most of all, we want to work with students who aren’t afraid to suggest smarter approaches, beyond the limitations of existing tools and technologies.</w:t>
      </w:r>
    </w:p>
    <w:p w14:paraId="7E9FCA74" w14:textId="77777777" w:rsidR="000320BE" w:rsidRPr="0059072E" w:rsidRDefault="000320BE" w:rsidP="000320BE">
      <w:pPr>
        <w:pStyle w:val="ListParagraph"/>
        <w:rPr>
          <w:rFonts w:cstheme="minorHAnsi"/>
        </w:rPr>
      </w:pPr>
    </w:p>
    <w:p w14:paraId="2B6F6467" w14:textId="77777777" w:rsidR="00765926" w:rsidRPr="0059072E" w:rsidRDefault="00765926" w:rsidP="00765926">
      <w:pPr>
        <w:pStyle w:val="ListParagraph"/>
        <w:numPr>
          <w:ilvl w:val="0"/>
          <w:numId w:val="2"/>
        </w:numPr>
        <w:rPr>
          <w:rFonts w:cstheme="minorHAnsi"/>
        </w:rPr>
      </w:pPr>
      <w:r w:rsidRPr="0059072E">
        <w:rPr>
          <w:rFonts w:cstheme="minorHAnsi"/>
        </w:rPr>
        <w:t xml:space="preserve">We pride ourselves on taking a multi-disciplinary, collaborative approach in the Centre, so this project will suit students who will thrive while working across cross-functional teams. </w:t>
      </w:r>
    </w:p>
    <w:p w14:paraId="676CFA15" w14:textId="77777777" w:rsidR="00765926" w:rsidRPr="00553CB7" w:rsidRDefault="00765926" w:rsidP="00765926">
      <w:pPr>
        <w:rPr>
          <w:rFonts w:cstheme="minorHAnsi"/>
          <w:b/>
          <w:bCs/>
        </w:rPr>
      </w:pPr>
      <w:r w:rsidRPr="00B958D2">
        <w:rPr>
          <w:rFonts w:cstheme="minorHAnsi"/>
          <w:b/>
          <w:bCs/>
          <w:highlight w:val="yellow"/>
        </w:rPr>
        <w:t>What skills can MDSI students develop during the project? How do you think it can help prepare students for their careers/ how does it apply to the wider data science community?</w:t>
      </w:r>
    </w:p>
    <w:p w14:paraId="361C1086" w14:textId="261FCBCB" w:rsidR="00036D5C" w:rsidRPr="00036D5C" w:rsidRDefault="00765926" w:rsidP="00765926">
      <w:pPr>
        <w:pStyle w:val="ListParagraph"/>
        <w:numPr>
          <w:ilvl w:val="0"/>
          <w:numId w:val="1"/>
        </w:numPr>
        <w:rPr>
          <w:rFonts w:cstheme="minorHAnsi"/>
          <w:i/>
        </w:rPr>
      </w:pPr>
      <w:r w:rsidRPr="0059072E">
        <w:rPr>
          <w:rFonts w:cstheme="minorHAnsi"/>
          <w:iCs/>
        </w:rPr>
        <w:t xml:space="preserve">Students will </w:t>
      </w:r>
      <w:r w:rsidR="00D11836">
        <w:rPr>
          <w:rFonts w:cstheme="minorHAnsi"/>
          <w:iCs/>
        </w:rPr>
        <w:t>experience what data science means in the real world</w:t>
      </w:r>
      <w:r w:rsidR="006C4AF9">
        <w:rPr>
          <w:rFonts w:cstheme="minorHAnsi"/>
          <w:iCs/>
        </w:rPr>
        <w:t xml:space="preserve"> – the fun part is the analytics part, but as a data scientist</w:t>
      </w:r>
      <w:r w:rsidR="00630B4E">
        <w:rPr>
          <w:rFonts w:cstheme="minorHAnsi"/>
          <w:iCs/>
        </w:rPr>
        <w:t xml:space="preserve">, </w:t>
      </w:r>
      <w:r w:rsidR="00EB743C">
        <w:rPr>
          <w:rFonts w:cstheme="minorHAnsi"/>
          <w:iCs/>
        </w:rPr>
        <w:t>you</w:t>
      </w:r>
      <w:r w:rsidR="00630B4E">
        <w:rPr>
          <w:rFonts w:cstheme="minorHAnsi"/>
          <w:iCs/>
        </w:rPr>
        <w:t xml:space="preserve"> are </w:t>
      </w:r>
      <w:r w:rsidR="00B6169D">
        <w:rPr>
          <w:rFonts w:cstheme="minorHAnsi"/>
          <w:iCs/>
        </w:rPr>
        <w:t>also</w:t>
      </w:r>
      <w:r w:rsidR="008E2C2B">
        <w:rPr>
          <w:rFonts w:cstheme="minorHAnsi"/>
          <w:iCs/>
        </w:rPr>
        <w:t xml:space="preserve"> often</w:t>
      </w:r>
      <w:r w:rsidR="00630B4E">
        <w:rPr>
          <w:rFonts w:cstheme="minorHAnsi"/>
          <w:iCs/>
        </w:rPr>
        <w:t xml:space="preserve"> best placed to drive and improve data collection processes</w:t>
      </w:r>
      <w:r w:rsidR="00E1611E">
        <w:rPr>
          <w:rFonts w:cstheme="minorHAnsi"/>
          <w:iCs/>
        </w:rPr>
        <w:t>,</w:t>
      </w:r>
      <w:r w:rsidR="00630B4E">
        <w:rPr>
          <w:rFonts w:cstheme="minorHAnsi"/>
          <w:iCs/>
        </w:rPr>
        <w:t xml:space="preserve"> </w:t>
      </w:r>
      <w:r w:rsidR="003E2B2A">
        <w:rPr>
          <w:rFonts w:cstheme="minorHAnsi"/>
          <w:iCs/>
        </w:rPr>
        <w:t>and improve the q</w:t>
      </w:r>
      <w:r w:rsidR="00455CB6">
        <w:rPr>
          <w:rFonts w:cstheme="minorHAnsi"/>
          <w:iCs/>
        </w:rPr>
        <w:t xml:space="preserve">uality and format of data you </w:t>
      </w:r>
      <w:r w:rsidR="009909A5">
        <w:rPr>
          <w:rFonts w:cstheme="minorHAnsi"/>
          <w:iCs/>
        </w:rPr>
        <w:t>will analyse</w:t>
      </w:r>
      <w:r w:rsidR="001305D9">
        <w:rPr>
          <w:rFonts w:cstheme="minorHAnsi"/>
          <w:iCs/>
        </w:rPr>
        <w:t>.</w:t>
      </w:r>
    </w:p>
    <w:p w14:paraId="5AC2E34D" w14:textId="3FC70481" w:rsidR="00765926" w:rsidRPr="00147E90" w:rsidRDefault="00036D5C" w:rsidP="00765926">
      <w:pPr>
        <w:pStyle w:val="ListParagraph"/>
        <w:numPr>
          <w:ilvl w:val="0"/>
          <w:numId w:val="1"/>
        </w:numPr>
        <w:rPr>
          <w:rFonts w:cstheme="minorHAnsi"/>
          <w:i/>
        </w:rPr>
      </w:pPr>
      <w:r>
        <w:rPr>
          <w:rFonts w:cstheme="minorHAnsi"/>
          <w:iCs/>
        </w:rPr>
        <w:t>They will</w:t>
      </w:r>
      <w:r w:rsidR="006C4AF9">
        <w:rPr>
          <w:rFonts w:cstheme="minorHAnsi"/>
          <w:iCs/>
        </w:rPr>
        <w:t xml:space="preserve"> explore</w:t>
      </w:r>
      <w:r w:rsidR="00D11836">
        <w:rPr>
          <w:rFonts w:cstheme="minorHAnsi"/>
          <w:iCs/>
        </w:rPr>
        <w:t xml:space="preserve"> </w:t>
      </w:r>
      <w:r w:rsidR="00765926" w:rsidRPr="0059072E">
        <w:rPr>
          <w:rFonts w:cstheme="minorHAnsi"/>
          <w:iCs/>
        </w:rPr>
        <w:t xml:space="preserve">real-world data </w:t>
      </w:r>
      <w:r w:rsidR="006C4AF9">
        <w:rPr>
          <w:rFonts w:cstheme="minorHAnsi"/>
          <w:iCs/>
        </w:rPr>
        <w:t xml:space="preserve">which are a lot </w:t>
      </w:r>
      <w:r w:rsidR="00537360">
        <w:rPr>
          <w:rFonts w:cstheme="minorHAnsi"/>
          <w:iCs/>
        </w:rPr>
        <w:t>messier</w:t>
      </w:r>
      <w:r w:rsidR="00EA2B32">
        <w:rPr>
          <w:rFonts w:cstheme="minorHAnsi"/>
          <w:iCs/>
        </w:rPr>
        <w:t xml:space="preserve"> and less structured</w:t>
      </w:r>
      <w:r w:rsidR="009909A5">
        <w:rPr>
          <w:rFonts w:cstheme="minorHAnsi"/>
          <w:iCs/>
        </w:rPr>
        <w:t xml:space="preserve"> than data you typically get </w:t>
      </w:r>
      <w:r w:rsidR="004275D3">
        <w:rPr>
          <w:rFonts w:cstheme="minorHAnsi"/>
          <w:iCs/>
        </w:rPr>
        <w:t>through a curriculum</w:t>
      </w:r>
      <w:r w:rsidR="001305D9">
        <w:rPr>
          <w:rFonts w:cstheme="minorHAnsi"/>
          <w:iCs/>
        </w:rPr>
        <w:t>.</w:t>
      </w:r>
    </w:p>
    <w:p w14:paraId="2E915C2C" w14:textId="3BAF2049" w:rsidR="00C36BF5" w:rsidRPr="00C36BF5" w:rsidRDefault="00765926" w:rsidP="00C36BF5">
      <w:pPr>
        <w:pStyle w:val="ListParagraph"/>
        <w:numPr>
          <w:ilvl w:val="0"/>
          <w:numId w:val="1"/>
        </w:numPr>
        <w:rPr>
          <w:rFonts w:cstheme="minorHAnsi"/>
          <w:i/>
        </w:rPr>
      </w:pPr>
      <w:r w:rsidRPr="00C36BF5">
        <w:rPr>
          <w:rFonts w:cstheme="minorHAnsi"/>
        </w:rPr>
        <w:t xml:space="preserve">They’ll also have the opportunity to develop a range of practical hard and soft skills that </w:t>
      </w:r>
      <w:r w:rsidR="000320BE" w:rsidRPr="00C36BF5">
        <w:rPr>
          <w:rFonts w:cstheme="minorHAnsi"/>
        </w:rPr>
        <w:t xml:space="preserve">comes with the role of data scientist </w:t>
      </w:r>
      <w:r w:rsidR="00C36BF5" w:rsidRPr="00C36BF5">
        <w:rPr>
          <w:rFonts w:cstheme="minorHAnsi"/>
        </w:rPr>
        <w:t xml:space="preserve">in any </w:t>
      </w:r>
      <w:r w:rsidR="001C0A3D" w:rsidRPr="00C36BF5">
        <w:rPr>
          <w:rFonts w:cstheme="minorHAnsi"/>
        </w:rPr>
        <w:t>organisations</w:t>
      </w:r>
      <w:r w:rsidR="00C36BF5" w:rsidRPr="00C36BF5">
        <w:rPr>
          <w:rFonts w:cstheme="minorHAnsi"/>
        </w:rPr>
        <w:t xml:space="preserve"> </w:t>
      </w:r>
    </w:p>
    <w:p w14:paraId="136F0E13" w14:textId="1FEEFDF5" w:rsidR="00765926" w:rsidRPr="00C36BF5" w:rsidRDefault="00765926" w:rsidP="00765926">
      <w:pPr>
        <w:pStyle w:val="ListParagraph"/>
        <w:numPr>
          <w:ilvl w:val="1"/>
          <w:numId w:val="1"/>
        </w:numPr>
        <w:rPr>
          <w:rFonts w:cstheme="minorHAnsi"/>
          <w:i/>
        </w:rPr>
      </w:pPr>
      <w:r w:rsidRPr="00C36BF5">
        <w:rPr>
          <w:rFonts w:cstheme="minorHAnsi"/>
        </w:rPr>
        <w:t xml:space="preserve">Data sourcing and processing </w:t>
      </w:r>
    </w:p>
    <w:p w14:paraId="267BA335" w14:textId="77777777" w:rsidR="00765926" w:rsidRPr="0059072E" w:rsidRDefault="00765926" w:rsidP="00765926">
      <w:pPr>
        <w:pStyle w:val="ListParagraph"/>
        <w:numPr>
          <w:ilvl w:val="1"/>
          <w:numId w:val="1"/>
        </w:numPr>
        <w:rPr>
          <w:rFonts w:cstheme="minorHAnsi"/>
          <w:i/>
        </w:rPr>
      </w:pPr>
      <w:r w:rsidRPr="0059072E">
        <w:rPr>
          <w:rFonts w:cstheme="minorHAnsi"/>
        </w:rPr>
        <w:t xml:space="preserve">Data analysis, modelling, and visualisation </w:t>
      </w:r>
    </w:p>
    <w:p w14:paraId="7030DEFD" w14:textId="77777777" w:rsidR="00765926" w:rsidRPr="0059072E" w:rsidRDefault="00765926" w:rsidP="00765926">
      <w:pPr>
        <w:pStyle w:val="ListParagraph"/>
        <w:numPr>
          <w:ilvl w:val="1"/>
          <w:numId w:val="1"/>
        </w:numPr>
        <w:rPr>
          <w:rFonts w:cstheme="minorHAnsi"/>
          <w:i/>
        </w:rPr>
      </w:pPr>
      <w:r w:rsidRPr="0059072E">
        <w:rPr>
          <w:rFonts w:eastAsia="Times New Roman" w:cstheme="minorHAnsi"/>
        </w:rPr>
        <w:t>Use of statistical software and data tools and programming languages</w:t>
      </w:r>
    </w:p>
    <w:p w14:paraId="1DE770FB" w14:textId="5104A95F" w:rsidR="00765926" w:rsidRPr="00553CB7" w:rsidRDefault="00765926" w:rsidP="00765926">
      <w:pPr>
        <w:pStyle w:val="ListParagraph"/>
        <w:numPr>
          <w:ilvl w:val="1"/>
          <w:numId w:val="1"/>
        </w:numPr>
        <w:rPr>
          <w:rFonts w:cstheme="minorHAnsi"/>
          <w:i/>
        </w:rPr>
      </w:pPr>
      <w:r w:rsidRPr="0059072E">
        <w:rPr>
          <w:rFonts w:cstheme="minorHAnsi"/>
        </w:rPr>
        <w:t xml:space="preserve">Git, which is a source code management </w:t>
      </w:r>
      <w:r w:rsidRPr="00553CB7">
        <w:rPr>
          <w:rFonts w:cstheme="minorHAnsi"/>
          <w:shd w:val="clear" w:color="auto" w:fill="FFFFFF"/>
        </w:rPr>
        <w:t xml:space="preserve">tool </w:t>
      </w:r>
    </w:p>
    <w:p w14:paraId="52E61FFB" w14:textId="77777777" w:rsidR="00765926" w:rsidRPr="0059072E" w:rsidRDefault="00765926" w:rsidP="00765926">
      <w:pPr>
        <w:pStyle w:val="ListParagraph"/>
        <w:numPr>
          <w:ilvl w:val="1"/>
          <w:numId w:val="1"/>
        </w:numPr>
        <w:rPr>
          <w:rFonts w:cstheme="minorHAnsi"/>
          <w:i/>
        </w:rPr>
      </w:pPr>
      <w:r w:rsidRPr="0059072E">
        <w:rPr>
          <w:rFonts w:cstheme="minorHAnsi"/>
        </w:rPr>
        <w:t>Problem solving</w:t>
      </w:r>
    </w:p>
    <w:p w14:paraId="6165AF02" w14:textId="77777777" w:rsidR="00765926" w:rsidRPr="0059072E" w:rsidRDefault="00765926" w:rsidP="00765926">
      <w:pPr>
        <w:pStyle w:val="ListParagraph"/>
        <w:numPr>
          <w:ilvl w:val="1"/>
          <w:numId w:val="1"/>
        </w:numPr>
        <w:rPr>
          <w:rFonts w:cstheme="minorHAnsi"/>
          <w:i/>
        </w:rPr>
      </w:pPr>
      <w:r w:rsidRPr="0059072E">
        <w:rPr>
          <w:rFonts w:cstheme="minorHAnsi"/>
        </w:rPr>
        <w:t>Critical thinking</w:t>
      </w:r>
    </w:p>
    <w:p w14:paraId="14F7BCDE" w14:textId="4A2BDF2C" w:rsidR="00765926" w:rsidRPr="0059072E" w:rsidRDefault="00765926" w:rsidP="00765926">
      <w:pPr>
        <w:pStyle w:val="ListParagraph"/>
        <w:numPr>
          <w:ilvl w:val="1"/>
          <w:numId w:val="1"/>
        </w:numPr>
        <w:rPr>
          <w:rFonts w:cstheme="minorHAnsi"/>
          <w:i/>
        </w:rPr>
      </w:pPr>
      <w:r w:rsidRPr="0059072E">
        <w:rPr>
          <w:rFonts w:cstheme="minorHAnsi"/>
        </w:rPr>
        <w:t>Collaboration</w:t>
      </w:r>
      <w:r w:rsidR="001305D9">
        <w:rPr>
          <w:rFonts w:cstheme="minorHAnsi"/>
        </w:rPr>
        <w:t>.</w:t>
      </w:r>
    </w:p>
    <w:p w14:paraId="030F4EE2" w14:textId="77777777" w:rsidR="00765926" w:rsidRPr="00C6747C" w:rsidRDefault="00765926" w:rsidP="00765926">
      <w:pPr>
        <w:rPr>
          <w:rFonts w:cstheme="minorHAnsi"/>
          <w:b/>
          <w:bCs/>
        </w:rPr>
      </w:pPr>
      <w:r w:rsidRPr="00377C78">
        <w:rPr>
          <w:rFonts w:cstheme="minorHAnsi"/>
          <w:b/>
          <w:bCs/>
          <w:highlight w:val="yellow"/>
        </w:rPr>
        <w:t>Anything else you would like to add?</w:t>
      </w:r>
    </w:p>
    <w:p w14:paraId="7302BEB1" w14:textId="17F850BE" w:rsidR="00A66FD4" w:rsidRDefault="00765926" w:rsidP="00A85AF5">
      <w:pPr>
        <w:pStyle w:val="ListParagraph"/>
        <w:numPr>
          <w:ilvl w:val="0"/>
          <w:numId w:val="2"/>
        </w:numPr>
        <w:rPr>
          <w:rFonts w:cstheme="minorHAnsi"/>
        </w:rPr>
      </w:pPr>
      <w:r w:rsidRPr="0076538F">
        <w:rPr>
          <w:rFonts w:cstheme="minorHAnsi"/>
        </w:rPr>
        <w:t xml:space="preserve">At the Centre for WHS, we </w:t>
      </w:r>
      <w:r w:rsidR="00A66FD4">
        <w:rPr>
          <w:rFonts w:cstheme="minorHAnsi"/>
        </w:rPr>
        <w:t xml:space="preserve">really </w:t>
      </w:r>
      <w:r w:rsidRPr="0076538F">
        <w:rPr>
          <w:rFonts w:cstheme="minorHAnsi"/>
        </w:rPr>
        <w:t xml:space="preserve">appreciate the </w:t>
      </w:r>
      <w:r w:rsidR="00A66FD4">
        <w:rPr>
          <w:rFonts w:cstheme="minorHAnsi"/>
        </w:rPr>
        <w:t xml:space="preserve">value of the </w:t>
      </w:r>
      <w:r w:rsidRPr="0076538F">
        <w:rPr>
          <w:rFonts w:cstheme="minorHAnsi"/>
        </w:rPr>
        <w:t>unique perspectives students brin</w:t>
      </w:r>
      <w:r w:rsidR="00510D7E">
        <w:rPr>
          <w:rFonts w:cstheme="minorHAnsi"/>
        </w:rPr>
        <w:t>g.</w:t>
      </w:r>
    </w:p>
    <w:p w14:paraId="747C7F55" w14:textId="0EA66DF8" w:rsidR="00765926" w:rsidRPr="0076538F" w:rsidRDefault="00510D7E" w:rsidP="00A85AF5">
      <w:pPr>
        <w:pStyle w:val="ListParagraph"/>
        <w:numPr>
          <w:ilvl w:val="0"/>
          <w:numId w:val="2"/>
        </w:numPr>
        <w:rPr>
          <w:rFonts w:cstheme="minorHAnsi"/>
        </w:rPr>
      </w:pPr>
      <w:r>
        <w:rPr>
          <w:rFonts w:cstheme="minorHAnsi"/>
        </w:rPr>
        <w:t>T</w:t>
      </w:r>
      <w:r w:rsidR="00A85AF5" w:rsidRPr="0076538F">
        <w:rPr>
          <w:rFonts w:cstheme="minorHAnsi"/>
        </w:rPr>
        <w:t>his year</w:t>
      </w:r>
      <w:r>
        <w:rPr>
          <w:rFonts w:cstheme="minorHAnsi"/>
        </w:rPr>
        <w:t>, we launched</w:t>
      </w:r>
      <w:r w:rsidR="008A5A97" w:rsidRPr="0076538F">
        <w:rPr>
          <w:rFonts w:cstheme="minorHAnsi"/>
        </w:rPr>
        <w:t xml:space="preserve"> </w:t>
      </w:r>
      <w:r w:rsidR="00765926" w:rsidRPr="0076538F">
        <w:rPr>
          <w:rFonts w:cstheme="minorHAnsi"/>
        </w:rPr>
        <w:t xml:space="preserve">our </w:t>
      </w:r>
      <w:r w:rsidR="00A66FD4">
        <w:rPr>
          <w:rFonts w:cstheme="minorHAnsi"/>
        </w:rPr>
        <w:t xml:space="preserve">own </w:t>
      </w:r>
      <w:r w:rsidR="00765926" w:rsidRPr="0076538F">
        <w:rPr>
          <w:rFonts w:cstheme="minorHAnsi"/>
        </w:rPr>
        <w:t xml:space="preserve">Academic Studies Program, which </w:t>
      </w:r>
      <w:r w:rsidR="00F83909">
        <w:rPr>
          <w:rFonts w:cstheme="minorHAnsi"/>
        </w:rPr>
        <w:t>brings fund</w:t>
      </w:r>
      <w:r w:rsidR="00734A7B">
        <w:rPr>
          <w:rFonts w:cstheme="minorHAnsi"/>
        </w:rPr>
        <w:t xml:space="preserve">s, </w:t>
      </w:r>
      <w:r w:rsidR="00F83909">
        <w:rPr>
          <w:rFonts w:cstheme="minorHAnsi"/>
        </w:rPr>
        <w:t>resources</w:t>
      </w:r>
      <w:r>
        <w:rPr>
          <w:rFonts w:cstheme="minorHAnsi"/>
        </w:rPr>
        <w:t xml:space="preserve"> and </w:t>
      </w:r>
      <w:r w:rsidR="00F83909">
        <w:rPr>
          <w:rFonts w:cstheme="minorHAnsi"/>
        </w:rPr>
        <w:t xml:space="preserve">opportunities </w:t>
      </w:r>
      <w:r w:rsidR="00765926" w:rsidRPr="0076538F">
        <w:rPr>
          <w:rFonts w:cstheme="minorHAnsi"/>
        </w:rPr>
        <w:t>to increase collaborations with students and bring their innovative and challenging thinking into WHS.</w:t>
      </w:r>
    </w:p>
    <w:p w14:paraId="5F67BAD8" w14:textId="6E608ED0" w:rsidR="00377C78" w:rsidRDefault="001305D9" w:rsidP="00765926">
      <w:pPr>
        <w:pStyle w:val="ListParagraph"/>
        <w:numPr>
          <w:ilvl w:val="0"/>
          <w:numId w:val="2"/>
        </w:numPr>
        <w:rPr>
          <w:rFonts w:cstheme="minorHAnsi"/>
        </w:rPr>
      </w:pPr>
      <w:r>
        <w:rPr>
          <w:rFonts w:cstheme="minorHAnsi"/>
        </w:rPr>
        <w:t>W</w:t>
      </w:r>
      <w:r w:rsidR="00765926" w:rsidRPr="0059072E">
        <w:rPr>
          <w:rFonts w:cstheme="minorHAnsi"/>
        </w:rPr>
        <w:t xml:space="preserve">e are hosting a National WHS Colloquium in Sydney this December. </w:t>
      </w:r>
      <w:r w:rsidR="00377C78">
        <w:rPr>
          <w:rFonts w:cstheme="minorHAnsi"/>
        </w:rPr>
        <w:t>We would love for all the students that have partnered with us to</w:t>
      </w:r>
      <w:r w:rsidR="00765926" w:rsidRPr="0059072E">
        <w:rPr>
          <w:rFonts w:cstheme="minorHAnsi"/>
        </w:rPr>
        <w:t xml:space="preserve"> have the opportunity to present their </w:t>
      </w:r>
      <w:r w:rsidR="00377C78">
        <w:rPr>
          <w:rFonts w:cstheme="minorHAnsi"/>
        </w:rPr>
        <w:t>work</w:t>
      </w:r>
      <w:r w:rsidR="00765926" w:rsidRPr="0059072E">
        <w:rPr>
          <w:rFonts w:cstheme="minorHAnsi"/>
        </w:rPr>
        <w:t xml:space="preserve"> at this forum</w:t>
      </w:r>
      <w:r w:rsidR="00377C78">
        <w:rPr>
          <w:rFonts w:cstheme="minorHAnsi"/>
        </w:rPr>
        <w:t>,</w:t>
      </w:r>
      <w:r w:rsidR="00765926" w:rsidRPr="0059072E">
        <w:rPr>
          <w:rFonts w:cstheme="minorHAnsi"/>
        </w:rPr>
        <w:t xml:space="preserve"> if </w:t>
      </w:r>
      <w:r w:rsidR="00377C78">
        <w:rPr>
          <w:rFonts w:cstheme="minorHAnsi"/>
        </w:rPr>
        <w:t xml:space="preserve">this is something they </w:t>
      </w:r>
      <w:r w:rsidR="00734A7B">
        <w:rPr>
          <w:rFonts w:cstheme="minorHAnsi"/>
        </w:rPr>
        <w:t>want.</w:t>
      </w:r>
      <w:r w:rsidR="00765926" w:rsidRPr="0059072E">
        <w:rPr>
          <w:rFonts w:cstheme="minorHAnsi"/>
        </w:rPr>
        <w:t xml:space="preserve"> </w:t>
      </w:r>
    </w:p>
    <w:p w14:paraId="672DDF2E" w14:textId="2977DEB1" w:rsidR="00765926" w:rsidRPr="0059072E" w:rsidRDefault="00765926" w:rsidP="00765926">
      <w:pPr>
        <w:pStyle w:val="ListParagraph"/>
        <w:numPr>
          <w:ilvl w:val="0"/>
          <w:numId w:val="2"/>
        </w:numPr>
        <w:rPr>
          <w:rFonts w:cstheme="minorHAnsi"/>
        </w:rPr>
      </w:pPr>
      <w:r w:rsidRPr="0059072E">
        <w:rPr>
          <w:rFonts w:cstheme="minorHAnsi"/>
        </w:rPr>
        <w:t>There will also be networking opportunities with other students, as well as research and data science professionals from across Australia.</w:t>
      </w:r>
    </w:p>
    <w:p w14:paraId="40778F98" w14:textId="3C080852" w:rsidR="00FC7453" w:rsidRPr="001B2E38" w:rsidRDefault="0054135C">
      <w:pPr>
        <w:rPr>
          <w:b/>
          <w:bCs/>
        </w:rPr>
      </w:pPr>
      <w:r>
        <w:rPr>
          <w:b/>
          <w:bCs/>
          <w:highlight w:val="yellow"/>
        </w:rPr>
        <w:t>T</w:t>
      </w:r>
      <w:r w:rsidR="00CF5854" w:rsidRPr="00934618">
        <w:rPr>
          <w:b/>
          <w:bCs/>
          <w:highlight w:val="yellow"/>
        </w:rPr>
        <w:t>he data</w:t>
      </w:r>
    </w:p>
    <w:p w14:paraId="3D6174E8" w14:textId="34A4DA15" w:rsidR="004A5E32" w:rsidRDefault="004A5E32">
      <w:r w:rsidRPr="004A5E32">
        <w:t>Students are provided with the following</w:t>
      </w:r>
      <w:r w:rsidR="001B2E38">
        <w:t xml:space="preserve"> files</w:t>
      </w:r>
      <w:r w:rsidRPr="004A5E32">
        <w:t>:</w:t>
      </w:r>
    </w:p>
    <w:tbl>
      <w:tblPr>
        <w:tblStyle w:val="TableGrid"/>
        <w:tblW w:w="0" w:type="auto"/>
        <w:tblLook w:val="04A0" w:firstRow="1" w:lastRow="0" w:firstColumn="1" w:lastColumn="0" w:noHBand="0" w:noVBand="1"/>
      </w:tblPr>
      <w:tblGrid>
        <w:gridCol w:w="3005"/>
        <w:gridCol w:w="3005"/>
        <w:gridCol w:w="3006"/>
      </w:tblGrid>
      <w:tr w:rsidR="00B375D9" w:rsidRPr="00B411C0" w14:paraId="4250A0F1" w14:textId="77777777" w:rsidTr="00B375D9">
        <w:tc>
          <w:tcPr>
            <w:tcW w:w="3005" w:type="dxa"/>
          </w:tcPr>
          <w:p w14:paraId="726A49A6" w14:textId="06790FF0" w:rsidR="00B375D9" w:rsidRPr="00B411C0" w:rsidRDefault="00B375D9" w:rsidP="00B375D9">
            <w:pPr>
              <w:rPr>
                <w:b/>
                <w:bCs/>
              </w:rPr>
            </w:pPr>
            <w:r w:rsidRPr="00B411C0">
              <w:rPr>
                <w:b/>
                <w:bCs/>
              </w:rPr>
              <w:t>File</w:t>
            </w:r>
          </w:p>
        </w:tc>
        <w:tc>
          <w:tcPr>
            <w:tcW w:w="3005" w:type="dxa"/>
          </w:tcPr>
          <w:p w14:paraId="72985039" w14:textId="20E45974" w:rsidR="00B375D9" w:rsidRPr="00B411C0" w:rsidRDefault="0043048A" w:rsidP="00B375D9">
            <w:pPr>
              <w:rPr>
                <w:b/>
                <w:bCs/>
              </w:rPr>
            </w:pPr>
            <w:r w:rsidRPr="00B411C0">
              <w:rPr>
                <w:b/>
                <w:bCs/>
              </w:rPr>
              <w:t>Description</w:t>
            </w:r>
          </w:p>
        </w:tc>
        <w:tc>
          <w:tcPr>
            <w:tcW w:w="3006" w:type="dxa"/>
          </w:tcPr>
          <w:p w14:paraId="584AA2B3" w14:textId="6B9BACB3" w:rsidR="00B375D9" w:rsidRPr="00B411C0" w:rsidRDefault="00034399" w:rsidP="00B375D9">
            <w:pPr>
              <w:rPr>
                <w:b/>
                <w:bCs/>
              </w:rPr>
            </w:pPr>
            <w:r>
              <w:rPr>
                <w:b/>
                <w:bCs/>
              </w:rPr>
              <w:t>Note</w:t>
            </w:r>
          </w:p>
        </w:tc>
      </w:tr>
      <w:tr w:rsidR="00B375D9" w14:paraId="77F147AF" w14:textId="77777777" w:rsidTr="00B375D9">
        <w:tc>
          <w:tcPr>
            <w:tcW w:w="3005" w:type="dxa"/>
          </w:tcPr>
          <w:p w14:paraId="58DACBF8" w14:textId="2D2F5FE4" w:rsidR="00B375D9" w:rsidRDefault="0043048A" w:rsidP="00B375D9">
            <w:r>
              <w:t>Abstract-Home care service.txt</w:t>
            </w:r>
          </w:p>
        </w:tc>
        <w:tc>
          <w:tcPr>
            <w:tcW w:w="3005" w:type="dxa"/>
          </w:tcPr>
          <w:p w14:paraId="5CCFC9AD" w14:textId="114F0685" w:rsidR="00B375D9" w:rsidRPr="00E05296" w:rsidRDefault="008E7C4A" w:rsidP="00B375D9">
            <w:r>
              <w:t xml:space="preserve">A txt file resulting from a </w:t>
            </w:r>
            <w:r w:rsidR="004D57B0">
              <w:t>PubMed</w:t>
            </w:r>
            <w:r w:rsidR="009F073B" w:rsidRPr="009F073B">
              <w:rPr>
                <w:vertAlign w:val="superscript"/>
              </w:rPr>
              <w:t>1</w:t>
            </w:r>
            <w:r w:rsidR="004D57B0">
              <w:t xml:space="preserve"> </w:t>
            </w:r>
            <w:r>
              <w:t xml:space="preserve">search </w:t>
            </w:r>
            <w:r w:rsidR="00E05296">
              <w:t>following the conditions laid out</w:t>
            </w:r>
            <w:r w:rsidR="00B411C0">
              <w:t xml:space="preserve"> under</w:t>
            </w:r>
            <w:r w:rsidR="00B411C0" w:rsidRPr="00B411C0">
              <w:rPr>
                <w:b/>
                <w:bCs/>
              </w:rPr>
              <w:t xml:space="preserve"> Aged</w:t>
            </w:r>
            <w:r w:rsidR="00A57550">
              <w:rPr>
                <w:b/>
                <w:bCs/>
              </w:rPr>
              <w:t xml:space="preserve"> </w:t>
            </w:r>
            <w:r w:rsidR="00B411C0" w:rsidRPr="00B411C0">
              <w:rPr>
                <w:b/>
                <w:bCs/>
              </w:rPr>
              <w:t>/</w:t>
            </w:r>
            <w:r w:rsidR="00A57550">
              <w:rPr>
                <w:b/>
                <w:bCs/>
              </w:rPr>
              <w:t xml:space="preserve"> </w:t>
            </w:r>
            <w:r w:rsidR="00B411C0" w:rsidRPr="00B411C0">
              <w:rPr>
                <w:b/>
                <w:bCs/>
              </w:rPr>
              <w:t>Disability care</w:t>
            </w:r>
            <w:r w:rsidR="00B411C0">
              <w:t xml:space="preserve"> </w:t>
            </w:r>
            <w:r w:rsidR="00E05296">
              <w:t xml:space="preserve">in the </w:t>
            </w:r>
            <w:r w:rsidR="00E05296">
              <w:rPr>
                <w:i/>
                <w:iCs/>
              </w:rPr>
              <w:t>Literature Search Stra</w:t>
            </w:r>
            <w:r w:rsidR="004E47EE">
              <w:rPr>
                <w:i/>
                <w:iCs/>
              </w:rPr>
              <w:t>t</w:t>
            </w:r>
            <w:r w:rsidR="00E05296">
              <w:rPr>
                <w:i/>
                <w:iCs/>
              </w:rPr>
              <w:t xml:space="preserve">egy </w:t>
            </w:r>
            <w:r w:rsidR="00E05296">
              <w:t>document</w:t>
            </w:r>
            <w:r w:rsidR="004E47EE">
              <w:t>. This content is aligned with a program of work</w:t>
            </w:r>
            <w:r w:rsidR="00B411C0">
              <w:t xml:space="preserve"> including </w:t>
            </w:r>
            <w:r w:rsidR="00391DE5">
              <w:t xml:space="preserve">in-home aged and disability care, the harms to which in-home care </w:t>
            </w:r>
            <w:r w:rsidR="00E77708">
              <w:t xml:space="preserve">workers </w:t>
            </w:r>
            <w:r w:rsidR="00391DE5">
              <w:t>are exposed</w:t>
            </w:r>
            <w:r w:rsidR="00C377A9">
              <w:t>,</w:t>
            </w:r>
            <w:r w:rsidR="00391DE5">
              <w:t xml:space="preserve"> and </w:t>
            </w:r>
            <w:r w:rsidR="00C377A9">
              <w:t xml:space="preserve">the </w:t>
            </w:r>
            <w:r w:rsidR="00391DE5">
              <w:t>potential solutions that seek to prevent harm.</w:t>
            </w:r>
          </w:p>
        </w:tc>
        <w:tc>
          <w:tcPr>
            <w:tcW w:w="3006" w:type="dxa"/>
          </w:tcPr>
          <w:p w14:paraId="2A78D0DC" w14:textId="53968B1D" w:rsidR="00B375D9" w:rsidRDefault="00416DD1" w:rsidP="00B375D9">
            <w:r>
              <w:t>T</w:t>
            </w:r>
            <w:r w:rsidR="00607D10">
              <w:t>h</w:t>
            </w:r>
            <w:r w:rsidR="0015563D">
              <w:t xml:space="preserve">is is the output from the search conducted on </w:t>
            </w:r>
            <w:r w:rsidR="00363968">
              <w:t>14</w:t>
            </w:r>
            <w:r w:rsidR="00363968" w:rsidRPr="00DE04FC">
              <w:rPr>
                <w:vertAlign w:val="superscript"/>
              </w:rPr>
              <w:t>th</w:t>
            </w:r>
            <w:r w:rsidR="00363968">
              <w:t xml:space="preserve"> July 2022. </w:t>
            </w:r>
          </w:p>
        </w:tc>
      </w:tr>
      <w:tr w:rsidR="00B375D9" w14:paraId="66858323" w14:textId="77777777" w:rsidTr="00B375D9">
        <w:tc>
          <w:tcPr>
            <w:tcW w:w="3005" w:type="dxa"/>
          </w:tcPr>
          <w:p w14:paraId="7E57F483" w14:textId="21B64D94" w:rsidR="00B375D9" w:rsidRDefault="0043048A" w:rsidP="00B375D9">
            <w:r>
              <w:t>Abstract-MHW last 10 years.txt</w:t>
            </w:r>
          </w:p>
        </w:tc>
        <w:tc>
          <w:tcPr>
            <w:tcW w:w="3005" w:type="dxa"/>
          </w:tcPr>
          <w:p w14:paraId="0F4C542F" w14:textId="76380625" w:rsidR="00B375D9" w:rsidRDefault="00B411C0" w:rsidP="00B375D9">
            <w:r>
              <w:t xml:space="preserve">A txt file resulting from a </w:t>
            </w:r>
            <w:r w:rsidR="00F55647">
              <w:t xml:space="preserve">PubMed </w:t>
            </w:r>
            <w:r>
              <w:t xml:space="preserve">search following the conditions laid out under </w:t>
            </w:r>
            <w:r>
              <w:rPr>
                <w:b/>
                <w:bCs/>
              </w:rPr>
              <w:t xml:space="preserve">wellbeing / mental health </w:t>
            </w:r>
            <w:r>
              <w:t xml:space="preserve">in the </w:t>
            </w:r>
            <w:r>
              <w:rPr>
                <w:i/>
                <w:iCs/>
              </w:rPr>
              <w:t xml:space="preserve">Literature Search Strategy </w:t>
            </w:r>
            <w:r>
              <w:t>document. This content is aligned with a program of work including mental health, wellbeing, and linguistic analysis within the Centre for WHS.</w:t>
            </w:r>
            <w:r w:rsidR="00391DE5">
              <w:t xml:space="preserve"> This includes the harms to </w:t>
            </w:r>
            <w:r w:rsidR="00D81D2E">
              <w:t xml:space="preserve">mental health and wellbeing to </w:t>
            </w:r>
            <w:r w:rsidR="00391DE5">
              <w:t xml:space="preserve">which </w:t>
            </w:r>
            <w:r w:rsidR="00D81D2E">
              <w:t>workers</w:t>
            </w:r>
            <w:r w:rsidR="00391DE5">
              <w:t xml:space="preserve"> are exposed</w:t>
            </w:r>
            <w:r w:rsidR="00E7146A">
              <w:t>,</w:t>
            </w:r>
            <w:r w:rsidR="00391DE5">
              <w:t xml:space="preserve"> and </w:t>
            </w:r>
            <w:r w:rsidR="003421AD">
              <w:t xml:space="preserve">the </w:t>
            </w:r>
            <w:r w:rsidR="00391DE5">
              <w:t>potential solutions that seek to prevent harm.</w:t>
            </w:r>
          </w:p>
        </w:tc>
        <w:tc>
          <w:tcPr>
            <w:tcW w:w="3006" w:type="dxa"/>
          </w:tcPr>
          <w:p w14:paraId="7E4635A9" w14:textId="05395540" w:rsidR="00B375D9" w:rsidRDefault="005D5618" w:rsidP="00B375D9">
            <w:r>
              <w:t>This is the output from the search conducted on 14</w:t>
            </w:r>
            <w:r w:rsidRPr="00E31A80">
              <w:rPr>
                <w:vertAlign w:val="superscript"/>
              </w:rPr>
              <w:t>th</w:t>
            </w:r>
            <w:r>
              <w:t xml:space="preserve"> July 2022.</w:t>
            </w:r>
          </w:p>
        </w:tc>
      </w:tr>
      <w:tr w:rsidR="0043048A" w14:paraId="036835AE" w14:textId="77777777" w:rsidTr="00DE04FC">
        <w:tc>
          <w:tcPr>
            <w:tcW w:w="3005" w:type="dxa"/>
          </w:tcPr>
          <w:p w14:paraId="03080F04" w14:textId="77777777" w:rsidR="0043048A" w:rsidRDefault="0043048A" w:rsidP="00DE04FC">
            <w:r>
              <w:t>Literature Search Strategy</w:t>
            </w:r>
          </w:p>
        </w:tc>
        <w:tc>
          <w:tcPr>
            <w:tcW w:w="3005" w:type="dxa"/>
          </w:tcPr>
          <w:p w14:paraId="287579F3" w14:textId="77777777" w:rsidR="0043048A" w:rsidRDefault="00F31656" w:rsidP="00DE04FC">
            <w:r>
              <w:t xml:space="preserve">A document </w:t>
            </w:r>
            <w:r w:rsidR="00DE508B">
              <w:t>that outlines the literature search strategy for each of the relevant topic areas, being:</w:t>
            </w:r>
          </w:p>
          <w:p w14:paraId="273A4C19" w14:textId="77777777" w:rsidR="002054B5" w:rsidRDefault="002054B5" w:rsidP="002054B5">
            <w:pPr>
              <w:pStyle w:val="ListParagraph"/>
              <w:numPr>
                <w:ilvl w:val="0"/>
                <w:numId w:val="9"/>
              </w:numPr>
            </w:pPr>
            <w:r>
              <w:t xml:space="preserve">Wellbeing / mental health </w:t>
            </w:r>
          </w:p>
          <w:p w14:paraId="028622B8" w14:textId="77777777" w:rsidR="002054B5" w:rsidRDefault="002054B5" w:rsidP="002054B5">
            <w:pPr>
              <w:pStyle w:val="ListParagraph"/>
              <w:numPr>
                <w:ilvl w:val="0"/>
                <w:numId w:val="9"/>
              </w:numPr>
            </w:pPr>
            <w:r>
              <w:t xml:space="preserve">Aged/Disability care </w:t>
            </w:r>
          </w:p>
          <w:p w14:paraId="6EEE92D4" w14:textId="77777777" w:rsidR="002054B5" w:rsidRDefault="002054B5" w:rsidP="002054B5">
            <w:pPr>
              <w:pStyle w:val="ListParagraph"/>
              <w:numPr>
                <w:ilvl w:val="0"/>
                <w:numId w:val="9"/>
              </w:numPr>
            </w:pPr>
            <w:r>
              <w:t xml:space="preserve">Scaffold safety / construction </w:t>
            </w:r>
          </w:p>
          <w:p w14:paraId="2FDBF3B1" w14:textId="77777777" w:rsidR="002054B5" w:rsidRDefault="002054B5" w:rsidP="002054B5">
            <w:pPr>
              <w:pStyle w:val="ListParagraph"/>
              <w:numPr>
                <w:ilvl w:val="0"/>
                <w:numId w:val="9"/>
              </w:numPr>
            </w:pPr>
            <w:r>
              <w:t>Culturally and linguistically diverse workers’ WHS</w:t>
            </w:r>
          </w:p>
          <w:p w14:paraId="6734B3A3" w14:textId="5B4CD9F9" w:rsidR="002054B5" w:rsidRDefault="002054B5" w:rsidP="00034399"/>
        </w:tc>
        <w:tc>
          <w:tcPr>
            <w:tcW w:w="3006" w:type="dxa"/>
          </w:tcPr>
          <w:p w14:paraId="5487D575" w14:textId="57C5E6E3" w:rsidR="001B2E38" w:rsidRDefault="00034399" w:rsidP="00034399">
            <w:r>
              <w:t xml:space="preserve">You will note that aligned datasets have been provided for the topics of Wellbeing / mental health AND Aged/Disability care only. </w:t>
            </w:r>
          </w:p>
          <w:p w14:paraId="0AE169C6" w14:textId="77777777" w:rsidR="001B2E38" w:rsidRDefault="001B2E38" w:rsidP="00034399"/>
          <w:p w14:paraId="0F7CC3FE" w14:textId="4F5486A9" w:rsidR="00034399" w:rsidRDefault="00034399" w:rsidP="00034399">
            <w:r>
              <w:t xml:space="preserve">The remaining two potential datasets may be developed by students using literature databases excluding PubMed, due to the topic areas being </w:t>
            </w:r>
            <w:r w:rsidR="008F7AD8">
              <w:t>non-clinical</w:t>
            </w:r>
            <w:r>
              <w:t xml:space="preserve">. </w:t>
            </w:r>
            <w:r w:rsidR="00EA0CEC">
              <w:t>Other</w:t>
            </w:r>
            <w:r>
              <w:t xml:space="preserve"> sources may include Scopus</w:t>
            </w:r>
            <w:r w:rsidR="009F073B" w:rsidRPr="009F073B">
              <w:rPr>
                <w:vertAlign w:val="superscript"/>
              </w:rPr>
              <w:t>2</w:t>
            </w:r>
            <w:r w:rsidR="00EA0CEC">
              <w:t>, ResearchGate</w:t>
            </w:r>
            <w:r w:rsidR="009F073B" w:rsidRPr="009F073B">
              <w:rPr>
                <w:vertAlign w:val="superscript"/>
              </w:rPr>
              <w:t>3</w:t>
            </w:r>
            <w:r w:rsidR="00EA0CEC">
              <w:t>, Google Scholar</w:t>
            </w:r>
            <w:r w:rsidR="009F073B" w:rsidRPr="009F073B">
              <w:rPr>
                <w:vertAlign w:val="superscript"/>
              </w:rPr>
              <w:t>4</w:t>
            </w:r>
            <w:r w:rsidR="00EA0CEC">
              <w:t xml:space="preserve"> etc. The literature search strategy should be used </w:t>
            </w:r>
            <w:r w:rsidR="00D869EE">
              <w:t>as a guide</w:t>
            </w:r>
            <w:r w:rsidR="00EA0CEC">
              <w:t xml:space="preserve"> to </w:t>
            </w:r>
            <w:r w:rsidR="003C1772">
              <w:t xml:space="preserve">source grey and academic literature and </w:t>
            </w:r>
            <w:r w:rsidR="00EA0CEC">
              <w:t>inform the outputs of these literature searches.</w:t>
            </w:r>
          </w:p>
          <w:p w14:paraId="6BDC7458" w14:textId="77777777" w:rsidR="0043048A" w:rsidRDefault="0043048A" w:rsidP="00DE04FC"/>
        </w:tc>
      </w:tr>
      <w:tr w:rsidR="00934618" w14:paraId="1871746A" w14:textId="77777777" w:rsidTr="00DE04FC">
        <w:tc>
          <w:tcPr>
            <w:tcW w:w="3005" w:type="dxa"/>
          </w:tcPr>
          <w:p w14:paraId="65FBDD5A" w14:textId="2015D54C" w:rsidR="00934618" w:rsidRDefault="00934618" w:rsidP="00DE04FC">
            <w:r>
              <w:t>Centre for WHS information</w:t>
            </w:r>
          </w:p>
        </w:tc>
        <w:tc>
          <w:tcPr>
            <w:tcW w:w="3005" w:type="dxa"/>
          </w:tcPr>
          <w:p w14:paraId="0A67A7C8" w14:textId="5A97F24D" w:rsidR="00934618" w:rsidRDefault="00934618" w:rsidP="00DE04FC">
            <w:r>
              <w:t xml:space="preserve">A document that contains </w:t>
            </w:r>
            <w:r w:rsidR="00C90DA9">
              <w:t xml:space="preserve">updated </w:t>
            </w:r>
            <w:r>
              <w:t>copy of the pitch provided by Dr Gregory Zelic</w:t>
            </w:r>
            <w:r w:rsidR="00FD010A">
              <w:t>, and instructional information regarding the datasets provided.</w:t>
            </w:r>
          </w:p>
        </w:tc>
        <w:tc>
          <w:tcPr>
            <w:tcW w:w="3006" w:type="dxa"/>
          </w:tcPr>
          <w:p w14:paraId="459C4E37" w14:textId="77777777" w:rsidR="00934618" w:rsidRDefault="00934618" w:rsidP="00034399"/>
        </w:tc>
      </w:tr>
    </w:tbl>
    <w:p w14:paraId="204ABA79" w14:textId="77777777" w:rsidR="0009581D" w:rsidRPr="002B183D" w:rsidRDefault="0009581D" w:rsidP="0009581D">
      <w:pPr>
        <w:rPr>
          <w:i/>
          <w:iCs/>
          <w:sz w:val="18"/>
          <w:szCs w:val="18"/>
        </w:rPr>
      </w:pPr>
      <w:r w:rsidRPr="002B183D">
        <w:rPr>
          <w:i/>
          <w:iCs/>
          <w:sz w:val="18"/>
          <w:szCs w:val="18"/>
          <w:vertAlign w:val="superscript"/>
        </w:rPr>
        <w:t>1</w:t>
      </w:r>
      <w:r w:rsidRPr="002B183D">
        <w:rPr>
          <w:i/>
          <w:iCs/>
          <w:sz w:val="18"/>
          <w:szCs w:val="18"/>
        </w:rPr>
        <w:t xml:space="preserve"> PubMed is a free resource and search engine for biomedical and life science literature launched to the internet by the US National Library of Medicine. The PubMed database provides more than 34 million citations and abstracts of biomedical literature.</w:t>
      </w:r>
    </w:p>
    <w:p w14:paraId="6DE06FF9" w14:textId="77777777" w:rsidR="0009581D" w:rsidRDefault="0009581D" w:rsidP="0009581D">
      <w:pPr>
        <w:rPr>
          <w:i/>
          <w:iCs/>
          <w:sz w:val="18"/>
          <w:szCs w:val="18"/>
        </w:rPr>
      </w:pPr>
      <w:r w:rsidRPr="002B183D">
        <w:rPr>
          <w:i/>
          <w:iCs/>
          <w:sz w:val="18"/>
          <w:szCs w:val="18"/>
          <w:vertAlign w:val="superscript"/>
        </w:rPr>
        <w:t>2</w:t>
      </w:r>
      <w:r w:rsidRPr="002B183D">
        <w:rPr>
          <w:i/>
          <w:iCs/>
          <w:sz w:val="18"/>
          <w:szCs w:val="18"/>
        </w:rPr>
        <w:t xml:space="preserve"> Scopus is subscription-based database providing access to abstract and citation across a number of disciplines, not only in the Health Sciences and Life Sciences, but also from the Physical Sciences, Social Sciences and Humanities. Scopus includes records from PubMed and EMBASE (European equivalent to PubMed) and other sources. Scopus has more than double the number of records in PubMed. Scopus does not only provide search for articles, but also book, book chapters and conference abstracts. </w:t>
      </w:r>
    </w:p>
    <w:p w14:paraId="56349040" w14:textId="77777777" w:rsidR="0009581D" w:rsidRDefault="0009581D" w:rsidP="0009581D">
      <w:pPr>
        <w:rPr>
          <w:i/>
          <w:iCs/>
          <w:sz w:val="18"/>
          <w:szCs w:val="18"/>
        </w:rPr>
      </w:pPr>
      <w:r w:rsidRPr="00F403B4">
        <w:rPr>
          <w:i/>
          <w:iCs/>
          <w:sz w:val="18"/>
          <w:szCs w:val="18"/>
          <w:vertAlign w:val="superscript"/>
        </w:rPr>
        <w:t>3</w:t>
      </w:r>
      <w:r>
        <w:rPr>
          <w:i/>
          <w:iCs/>
          <w:sz w:val="18"/>
          <w:szCs w:val="18"/>
        </w:rPr>
        <w:t xml:space="preserve"> ResearchGate is a social networking site for scientists and researchers to share papers, ask and answer questions and collaborate. Its search functionality is limited to keyword, title and author. </w:t>
      </w:r>
    </w:p>
    <w:p w14:paraId="09369C21" w14:textId="398EDD90" w:rsidR="004A5E32" w:rsidRPr="004A5E32" w:rsidRDefault="0009581D" w:rsidP="00B375D9">
      <w:r w:rsidRPr="00F403B4">
        <w:rPr>
          <w:i/>
          <w:iCs/>
          <w:sz w:val="18"/>
          <w:szCs w:val="18"/>
          <w:vertAlign w:val="superscript"/>
        </w:rPr>
        <w:t>4</w:t>
      </w:r>
      <w:r>
        <w:rPr>
          <w:i/>
          <w:iCs/>
          <w:sz w:val="18"/>
          <w:szCs w:val="18"/>
        </w:rPr>
        <w:t xml:space="preserve"> Google scholar is a free web search engine with a focus on scholarly literature across many publishing format and disciplines (covering </w:t>
      </w:r>
      <w:r w:rsidRPr="004970B4">
        <w:rPr>
          <w:i/>
          <w:iCs/>
          <w:sz w:val="18"/>
          <w:szCs w:val="18"/>
        </w:rPr>
        <w:t>Biology, life sciences</w:t>
      </w:r>
      <w:r>
        <w:rPr>
          <w:i/>
          <w:iCs/>
          <w:sz w:val="18"/>
          <w:szCs w:val="18"/>
        </w:rPr>
        <w:t xml:space="preserve">, </w:t>
      </w:r>
      <w:r w:rsidRPr="004970B4">
        <w:rPr>
          <w:i/>
          <w:iCs/>
          <w:sz w:val="18"/>
          <w:szCs w:val="18"/>
        </w:rPr>
        <w:t>environmental sciences,</w:t>
      </w:r>
      <w:r>
        <w:rPr>
          <w:i/>
          <w:iCs/>
          <w:sz w:val="18"/>
          <w:szCs w:val="18"/>
        </w:rPr>
        <w:t xml:space="preserve"> </w:t>
      </w:r>
      <w:r w:rsidRPr="004970B4">
        <w:rPr>
          <w:i/>
          <w:iCs/>
          <w:sz w:val="18"/>
          <w:szCs w:val="18"/>
        </w:rPr>
        <w:t>business, engineering</w:t>
      </w:r>
      <w:r>
        <w:rPr>
          <w:i/>
          <w:iCs/>
          <w:sz w:val="18"/>
          <w:szCs w:val="18"/>
        </w:rPr>
        <w:t xml:space="preserve"> to </w:t>
      </w:r>
      <w:r w:rsidRPr="004970B4">
        <w:rPr>
          <w:i/>
          <w:iCs/>
          <w:sz w:val="18"/>
          <w:szCs w:val="18"/>
        </w:rPr>
        <w:t>social sciences,</w:t>
      </w:r>
      <w:r>
        <w:rPr>
          <w:i/>
          <w:iCs/>
          <w:sz w:val="18"/>
          <w:szCs w:val="18"/>
        </w:rPr>
        <w:t xml:space="preserve"> </w:t>
      </w:r>
      <w:r w:rsidRPr="004970B4">
        <w:rPr>
          <w:i/>
          <w:iCs/>
          <w:sz w:val="18"/>
          <w:szCs w:val="18"/>
        </w:rPr>
        <w:t>arts and humanities</w:t>
      </w:r>
      <w:r>
        <w:rPr>
          <w:i/>
          <w:iCs/>
          <w:sz w:val="18"/>
          <w:szCs w:val="18"/>
        </w:rPr>
        <w:t>).</w:t>
      </w:r>
    </w:p>
    <w:p w14:paraId="076FBC02" w14:textId="77777777" w:rsidR="004A5E32" w:rsidRPr="00D0341D" w:rsidRDefault="004A5E32">
      <w:pPr>
        <w:rPr>
          <w:b/>
          <w:bCs/>
          <w:color w:val="FF0000"/>
        </w:rPr>
      </w:pPr>
    </w:p>
    <w:sectPr w:rsidR="004A5E32" w:rsidRPr="00D03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08C5"/>
    <w:multiLevelType w:val="hybridMultilevel"/>
    <w:tmpl w:val="5080A6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803A1C"/>
    <w:multiLevelType w:val="hybridMultilevel"/>
    <w:tmpl w:val="1F00C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43366F"/>
    <w:multiLevelType w:val="hybridMultilevel"/>
    <w:tmpl w:val="C890C9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AC0FE3"/>
    <w:multiLevelType w:val="hybridMultilevel"/>
    <w:tmpl w:val="0F023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CB2524"/>
    <w:multiLevelType w:val="hybridMultilevel"/>
    <w:tmpl w:val="43AEE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BC12D7"/>
    <w:multiLevelType w:val="hybridMultilevel"/>
    <w:tmpl w:val="3DE49E30"/>
    <w:lvl w:ilvl="0" w:tplc="2EEC6F4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79B6A42"/>
    <w:multiLevelType w:val="hybridMultilevel"/>
    <w:tmpl w:val="62606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AC1B14"/>
    <w:multiLevelType w:val="hybridMultilevel"/>
    <w:tmpl w:val="F2648312"/>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6A3CB5"/>
    <w:multiLevelType w:val="hybridMultilevel"/>
    <w:tmpl w:val="2D5A3A62"/>
    <w:lvl w:ilvl="0" w:tplc="325A27D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430344">
    <w:abstractNumId w:val="7"/>
  </w:num>
  <w:num w:numId="2" w16cid:durableId="541749119">
    <w:abstractNumId w:val="3"/>
  </w:num>
  <w:num w:numId="3" w16cid:durableId="804011506">
    <w:abstractNumId w:val="4"/>
  </w:num>
  <w:num w:numId="4" w16cid:durableId="709959578">
    <w:abstractNumId w:val="6"/>
  </w:num>
  <w:num w:numId="5" w16cid:durableId="205682150">
    <w:abstractNumId w:val="0"/>
  </w:num>
  <w:num w:numId="6" w16cid:durableId="1076902878">
    <w:abstractNumId w:val="2"/>
  </w:num>
  <w:num w:numId="7" w16cid:durableId="2009943665">
    <w:abstractNumId w:val="8"/>
  </w:num>
  <w:num w:numId="8" w16cid:durableId="69354840">
    <w:abstractNumId w:val="5"/>
  </w:num>
  <w:num w:numId="9" w16cid:durableId="319774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26"/>
    <w:rsid w:val="000033EF"/>
    <w:rsid w:val="0000592F"/>
    <w:rsid w:val="00012213"/>
    <w:rsid w:val="0002355D"/>
    <w:rsid w:val="0003088D"/>
    <w:rsid w:val="000320BE"/>
    <w:rsid w:val="0003240F"/>
    <w:rsid w:val="00032B55"/>
    <w:rsid w:val="00034399"/>
    <w:rsid w:val="000344C5"/>
    <w:rsid w:val="00036D5C"/>
    <w:rsid w:val="000420F3"/>
    <w:rsid w:val="000522F8"/>
    <w:rsid w:val="000547BB"/>
    <w:rsid w:val="0007292E"/>
    <w:rsid w:val="00073231"/>
    <w:rsid w:val="00074604"/>
    <w:rsid w:val="00076587"/>
    <w:rsid w:val="00081DDF"/>
    <w:rsid w:val="00084833"/>
    <w:rsid w:val="000929EC"/>
    <w:rsid w:val="0009581D"/>
    <w:rsid w:val="000A11A6"/>
    <w:rsid w:val="000A20D9"/>
    <w:rsid w:val="000B0E51"/>
    <w:rsid w:val="000D268C"/>
    <w:rsid w:val="000D400A"/>
    <w:rsid w:val="000E5287"/>
    <w:rsid w:val="000F0A50"/>
    <w:rsid w:val="0010484A"/>
    <w:rsid w:val="00106D21"/>
    <w:rsid w:val="00111A5B"/>
    <w:rsid w:val="00111C37"/>
    <w:rsid w:val="00117577"/>
    <w:rsid w:val="001305D9"/>
    <w:rsid w:val="00144633"/>
    <w:rsid w:val="00147E90"/>
    <w:rsid w:val="0015563D"/>
    <w:rsid w:val="00162056"/>
    <w:rsid w:val="001764F9"/>
    <w:rsid w:val="00186AFB"/>
    <w:rsid w:val="00192F9B"/>
    <w:rsid w:val="00194FCA"/>
    <w:rsid w:val="001959D9"/>
    <w:rsid w:val="00195FCC"/>
    <w:rsid w:val="001A51FA"/>
    <w:rsid w:val="001A5558"/>
    <w:rsid w:val="001B2E38"/>
    <w:rsid w:val="001B57AB"/>
    <w:rsid w:val="001C0A3D"/>
    <w:rsid w:val="001C4F19"/>
    <w:rsid w:val="001C5487"/>
    <w:rsid w:val="001D74DF"/>
    <w:rsid w:val="001F3FF9"/>
    <w:rsid w:val="002054B5"/>
    <w:rsid w:val="00207C68"/>
    <w:rsid w:val="00212FB7"/>
    <w:rsid w:val="0021523D"/>
    <w:rsid w:val="00216B2B"/>
    <w:rsid w:val="00223A90"/>
    <w:rsid w:val="0022599D"/>
    <w:rsid w:val="00231B00"/>
    <w:rsid w:val="0024360D"/>
    <w:rsid w:val="00254E7F"/>
    <w:rsid w:val="00262A45"/>
    <w:rsid w:val="00284FBB"/>
    <w:rsid w:val="00286810"/>
    <w:rsid w:val="00286AD3"/>
    <w:rsid w:val="002A15C4"/>
    <w:rsid w:val="002A1AD1"/>
    <w:rsid w:val="002A3E17"/>
    <w:rsid w:val="002A5D05"/>
    <w:rsid w:val="002B01E0"/>
    <w:rsid w:val="002D15DB"/>
    <w:rsid w:val="002E1D20"/>
    <w:rsid w:val="002E2D42"/>
    <w:rsid w:val="002E7FB5"/>
    <w:rsid w:val="002F0A2D"/>
    <w:rsid w:val="002F1150"/>
    <w:rsid w:val="002F6247"/>
    <w:rsid w:val="00311F37"/>
    <w:rsid w:val="00316583"/>
    <w:rsid w:val="00320E84"/>
    <w:rsid w:val="00340748"/>
    <w:rsid w:val="003421AD"/>
    <w:rsid w:val="00346847"/>
    <w:rsid w:val="00350582"/>
    <w:rsid w:val="00363968"/>
    <w:rsid w:val="003723CD"/>
    <w:rsid w:val="00373274"/>
    <w:rsid w:val="00373C42"/>
    <w:rsid w:val="003744B2"/>
    <w:rsid w:val="00377C78"/>
    <w:rsid w:val="003821ED"/>
    <w:rsid w:val="00386A67"/>
    <w:rsid w:val="00391DE5"/>
    <w:rsid w:val="00396336"/>
    <w:rsid w:val="003A0428"/>
    <w:rsid w:val="003A7CB1"/>
    <w:rsid w:val="003B0A5D"/>
    <w:rsid w:val="003B12E7"/>
    <w:rsid w:val="003C1772"/>
    <w:rsid w:val="003C3C2F"/>
    <w:rsid w:val="003E2B2A"/>
    <w:rsid w:val="003E2EB1"/>
    <w:rsid w:val="003E6C46"/>
    <w:rsid w:val="003F3889"/>
    <w:rsid w:val="003F73C9"/>
    <w:rsid w:val="00404C7A"/>
    <w:rsid w:val="00411277"/>
    <w:rsid w:val="00416DD1"/>
    <w:rsid w:val="004275D3"/>
    <w:rsid w:val="0043048A"/>
    <w:rsid w:val="00433CAE"/>
    <w:rsid w:val="00454FAB"/>
    <w:rsid w:val="0045563A"/>
    <w:rsid w:val="00455CB6"/>
    <w:rsid w:val="004563F6"/>
    <w:rsid w:val="00464898"/>
    <w:rsid w:val="00466559"/>
    <w:rsid w:val="00470E29"/>
    <w:rsid w:val="00477A7B"/>
    <w:rsid w:val="004826A0"/>
    <w:rsid w:val="004952E9"/>
    <w:rsid w:val="004A5E32"/>
    <w:rsid w:val="004B0AC4"/>
    <w:rsid w:val="004B3789"/>
    <w:rsid w:val="004B5FFF"/>
    <w:rsid w:val="004B6CF6"/>
    <w:rsid w:val="004C64F3"/>
    <w:rsid w:val="004C6746"/>
    <w:rsid w:val="004D3C10"/>
    <w:rsid w:val="004D4B1E"/>
    <w:rsid w:val="004D57B0"/>
    <w:rsid w:val="004E47EE"/>
    <w:rsid w:val="004E6854"/>
    <w:rsid w:val="004F13D5"/>
    <w:rsid w:val="004F46AE"/>
    <w:rsid w:val="00501274"/>
    <w:rsid w:val="00510D7E"/>
    <w:rsid w:val="00513BDF"/>
    <w:rsid w:val="00515A9E"/>
    <w:rsid w:val="00517C14"/>
    <w:rsid w:val="0052435A"/>
    <w:rsid w:val="00530E68"/>
    <w:rsid w:val="00532190"/>
    <w:rsid w:val="00537360"/>
    <w:rsid w:val="0054135C"/>
    <w:rsid w:val="00543502"/>
    <w:rsid w:val="00544845"/>
    <w:rsid w:val="0056755F"/>
    <w:rsid w:val="00576798"/>
    <w:rsid w:val="005803E0"/>
    <w:rsid w:val="005A1E11"/>
    <w:rsid w:val="005B4A30"/>
    <w:rsid w:val="005B7BE9"/>
    <w:rsid w:val="005D1287"/>
    <w:rsid w:val="005D5618"/>
    <w:rsid w:val="005E4E49"/>
    <w:rsid w:val="005F145A"/>
    <w:rsid w:val="006068B3"/>
    <w:rsid w:val="0060799E"/>
    <w:rsid w:val="00607D10"/>
    <w:rsid w:val="00610E02"/>
    <w:rsid w:val="0061369C"/>
    <w:rsid w:val="00613EAD"/>
    <w:rsid w:val="0062037E"/>
    <w:rsid w:val="00630B4E"/>
    <w:rsid w:val="006325F2"/>
    <w:rsid w:val="0063298F"/>
    <w:rsid w:val="00632A12"/>
    <w:rsid w:val="00634556"/>
    <w:rsid w:val="00636A7A"/>
    <w:rsid w:val="00637764"/>
    <w:rsid w:val="00641702"/>
    <w:rsid w:val="00642ACB"/>
    <w:rsid w:val="00643383"/>
    <w:rsid w:val="00643930"/>
    <w:rsid w:val="006511B2"/>
    <w:rsid w:val="0065530D"/>
    <w:rsid w:val="00657C81"/>
    <w:rsid w:val="00661FD2"/>
    <w:rsid w:val="00662318"/>
    <w:rsid w:val="00664958"/>
    <w:rsid w:val="00671BB7"/>
    <w:rsid w:val="00674892"/>
    <w:rsid w:val="00677FE6"/>
    <w:rsid w:val="0068041A"/>
    <w:rsid w:val="00694E85"/>
    <w:rsid w:val="006A072D"/>
    <w:rsid w:val="006A09F7"/>
    <w:rsid w:val="006A28EE"/>
    <w:rsid w:val="006B4525"/>
    <w:rsid w:val="006C4AF9"/>
    <w:rsid w:val="006D5E51"/>
    <w:rsid w:val="006E0662"/>
    <w:rsid w:val="006E6A1C"/>
    <w:rsid w:val="006E74A5"/>
    <w:rsid w:val="00700DE5"/>
    <w:rsid w:val="00703395"/>
    <w:rsid w:val="00707831"/>
    <w:rsid w:val="007100C0"/>
    <w:rsid w:val="00711FF1"/>
    <w:rsid w:val="007212E9"/>
    <w:rsid w:val="0073338E"/>
    <w:rsid w:val="00734A7B"/>
    <w:rsid w:val="00734CCE"/>
    <w:rsid w:val="00741377"/>
    <w:rsid w:val="007467E2"/>
    <w:rsid w:val="0074705E"/>
    <w:rsid w:val="007569F2"/>
    <w:rsid w:val="00763C11"/>
    <w:rsid w:val="0076538F"/>
    <w:rsid w:val="00765926"/>
    <w:rsid w:val="0076766E"/>
    <w:rsid w:val="00770656"/>
    <w:rsid w:val="00770FCC"/>
    <w:rsid w:val="00775985"/>
    <w:rsid w:val="007766F3"/>
    <w:rsid w:val="0078013A"/>
    <w:rsid w:val="0078114C"/>
    <w:rsid w:val="00784363"/>
    <w:rsid w:val="00784DB2"/>
    <w:rsid w:val="0079020F"/>
    <w:rsid w:val="00792A2C"/>
    <w:rsid w:val="00795B9C"/>
    <w:rsid w:val="007A0546"/>
    <w:rsid w:val="007A3D99"/>
    <w:rsid w:val="007A6CF9"/>
    <w:rsid w:val="007A6DF7"/>
    <w:rsid w:val="007B4082"/>
    <w:rsid w:val="007C36E9"/>
    <w:rsid w:val="007C6AF0"/>
    <w:rsid w:val="007D65B9"/>
    <w:rsid w:val="007E0597"/>
    <w:rsid w:val="007F3729"/>
    <w:rsid w:val="007F64B0"/>
    <w:rsid w:val="007F7364"/>
    <w:rsid w:val="00801E5A"/>
    <w:rsid w:val="008063CA"/>
    <w:rsid w:val="00806A62"/>
    <w:rsid w:val="008168DD"/>
    <w:rsid w:val="00825ED3"/>
    <w:rsid w:val="00826A08"/>
    <w:rsid w:val="00826A27"/>
    <w:rsid w:val="008334DF"/>
    <w:rsid w:val="0084089F"/>
    <w:rsid w:val="0084161A"/>
    <w:rsid w:val="00843587"/>
    <w:rsid w:val="0085467C"/>
    <w:rsid w:val="008559E7"/>
    <w:rsid w:val="00861DC9"/>
    <w:rsid w:val="008700B8"/>
    <w:rsid w:val="008A5A97"/>
    <w:rsid w:val="008C4A12"/>
    <w:rsid w:val="008D1890"/>
    <w:rsid w:val="008E2C2B"/>
    <w:rsid w:val="008E5AB5"/>
    <w:rsid w:val="008E7C4A"/>
    <w:rsid w:val="008F03F1"/>
    <w:rsid w:val="008F7AD8"/>
    <w:rsid w:val="00912CF8"/>
    <w:rsid w:val="00913A1A"/>
    <w:rsid w:val="009140A9"/>
    <w:rsid w:val="00934618"/>
    <w:rsid w:val="00936F38"/>
    <w:rsid w:val="0093796F"/>
    <w:rsid w:val="00942DFB"/>
    <w:rsid w:val="00945C00"/>
    <w:rsid w:val="0095180A"/>
    <w:rsid w:val="0096088C"/>
    <w:rsid w:val="00960CDE"/>
    <w:rsid w:val="00976D18"/>
    <w:rsid w:val="00982F2A"/>
    <w:rsid w:val="00990006"/>
    <w:rsid w:val="009909A5"/>
    <w:rsid w:val="009916CC"/>
    <w:rsid w:val="009A1BE6"/>
    <w:rsid w:val="009B30AE"/>
    <w:rsid w:val="009C1AD0"/>
    <w:rsid w:val="009D228A"/>
    <w:rsid w:val="009D52EB"/>
    <w:rsid w:val="009F073B"/>
    <w:rsid w:val="009F227D"/>
    <w:rsid w:val="009F2548"/>
    <w:rsid w:val="009F5AB8"/>
    <w:rsid w:val="009F786D"/>
    <w:rsid w:val="00A108EF"/>
    <w:rsid w:val="00A11D89"/>
    <w:rsid w:val="00A31035"/>
    <w:rsid w:val="00A35392"/>
    <w:rsid w:val="00A438D0"/>
    <w:rsid w:val="00A56B4E"/>
    <w:rsid w:val="00A57550"/>
    <w:rsid w:val="00A63114"/>
    <w:rsid w:val="00A6367B"/>
    <w:rsid w:val="00A66FD4"/>
    <w:rsid w:val="00A7570D"/>
    <w:rsid w:val="00A75DC5"/>
    <w:rsid w:val="00A77D11"/>
    <w:rsid w:val="00A80F5A"/>
    <w:rsid w:val="00A85AF5"/>
    <w:rsid w:val="00A864B4"/>
    <w:rsid w:val="00A9111D"/>
    <w:rsid w:val="00A92354"/>
    <w:rsid w:val="00AB0F6C"/>
    <w:rsid w:val="00AB66A9"/>
    <w:rsid w:val="00AC2A90"/>
    <w:rsid w:val="00AC5FE2"/>
    <w:rsid w:val="00AC60F6"/>
    <w:rsid w:val="00AC6CC8"/>
    <w:rsid w:val="00AE1C6B"/>
    <w:rsid w:val="00AE2692"/>
    <w:rsid w:val="00AF02EC"/>
    <w:rsid w:val="00AF7F4E"/>
    <w:rsid w:val="00B05AF1"/>
    <w:rsid w:val="00B13293"/>
    <w:rsid w:val="00B258A3"/>
    <w:rsid w:val="00B375D9"/>
    <w:rsid w:val="00B411C0"/>
    <w:rsid w:val="00B50191"/>
    <w:rsid w:val="00B6169D"/>
    <w:rsid w:val="00B64F13"/>
    <w:rsid w:val="00B806C3"/>
    <w:rsid w:val="00B81810"/>
    <w:rsid w:val="00B90796"/>
    <w:rsid w:val="00B91BE4"/>
    <w:rsid w:val="00B92FEB"/>
    <w:rsid w:val="00B958D2"/>
    <w:rsid w:val="00BA19AD"/>
    <w:rsid w:val="00BA54D7"/>
    <w:rsid w:val="00BB25DD"/>
    <w:rsid w:val="00BC516C"/>
    <w:rsid w:val="00BD4681"/>
    <w:rsid w:val="00BD5721"/>
    <w:rsid w:val="00BE0BFA"/>
    <w:rsid w:val="00BE655E"/>
    <w:rsid w:val="00BF7B6F"/>
    <w:rsid w:val="00C00AD6"/>
    <w:rsid w:val="00C07917"/>
    <w:rsid w:val="00C34063"/>
    <w:rsid w:val="00C36BF5"/>
    <w:rsid w:val="00C377A9"/>
    <w:rsid w:val="00C4251A"/>
    <w:rsid w:val="00C46A6E"/>
    <w:rsid w:val="00C50E91"/>
    <w:rsid w:val="00C5415B"/>
    <w:rsid w:val="00C55336"/>
    <w:rsid w:val="00C5546C"/>
    <w:rsid w:val="00C608E0"/>
    <w:rsid w:val="00C6747C"/>
    <w:rsid w:val="00C730FA"/>
    <w:rsid w:val="00C858B8"/>
    <w:rsid w:val="00C871CE"/>
    <w:rsid w:val="00C87B6F"/>
    <w:rsid w:val="00C87FE8"/>
    <w:rsid w:val="00C90DA9"/>
    <w:rsid w:val="00CA25E3"/>
    <w:rsid w:val="00CA47A2"/>
    <w:rsid w:val="00CB3365"/>
    <w:rsid w:val="00CB47AE"/>
    <w:rsid w:val="00CC2EB2"/>
    <w:rsid w:val="00CC42BC"/>
    <w:rsid w:val="00CD6933"/>
    <w:rsid w:val="00CE18D4"/>
    <w:rsid w:val="00CE2659"/>
    <w:rsid w:val="00CE44B1"/>
    <w:rsid w:val="00CF364E"/>
    <w:rsid w:val="00CF5854"/>
    <w:rsid w:val="00CF69FF"/>
    <w:rsid w:val="00D0341D"/>
    <w:rsid w:val="00D046A8"/>
    <w:rsid w:val="00D057BC"/>
    <w:rsid w:val="00D05999"/>
    <w:rsid w:val="00D11836"/>
    <w:rsid w:val="00D130EB"/>
    <w:rsid w:val="00D13F05"/>
    <w:rsid w:val="00D16388"/>
    <w:rsid w:val="00D277C2"/>
    <w:rsid w:val="00D30929"/>
    <w:rsid w:val="00D32256"/>
    <w:rsid w:val="00D428FB"/>
    <w:rsid w:val="00D43CCD"/>
    <w:rsid w:val="00D535A0"/>
    <w:rsid w:val="00D54EBD"/>
    <w:rsid w:val="00D55EE6"/>
    <w:rsid w:val="00D67407"/>
    <w:rsid w:val="00D73872"/>
    <w:rsid w:val="00D80976"/>
    <w:rsid w:val="00D81D2E"/>
    <w:rsid w:val="00D824E8"/>
    <w:rsid w:val="00D869EE"/>
    <w:rsid w:val="00D87EBA"/>
    <w:rsid w:val="00D966DD"/>
    <w:rsid w:val="00DA133F"/>
    <w:rsid w:val="00DA34FE"/>
    <w:rsid w:val="00DA6098"/>
    <w:rsid w:val="00DC5C6A"/>
    <w:rsid w:val="00DE04FC"/>
    <w:rsid w:val="00DE508B"/>
    <w:rsid w:val="00DF0E6A"/>
    <w:rsid w:val="00DF398C"/>
    <w:rsid w:val="00DF470A"/>
    <w:rsid w:val="00DF4D05"/>
    <w:rsid w:val="00DF58A0"/>
    <w:rsid w:val="00DF7C47"/>
    <w:rsid w:val="00E008F1"/>
    <w:rsid w:val="00E05296"/>
    <w:rsid w:val="00E1611E"/>
    <w:rsid w:val="00E246F8"/>
    <w:rsid w:val="00E2501A"/>
    <w:rsid w:val="00E26F2C"/>
    <w:rsid w:val="00E30216"/>
    <w:rsid w:val="00E37C44"/>
    <w:rsid w:val="00E415BB"/>
    <w:rsid w:val="00E45D1E"/>
    <w:rsid w:val="00E62560"/>
    <w:rsid w:val="00E66AEF"/>
    <w:rsid w:val="00E66D54"/>
    <w:rsid w:val="00E7146A"/>
    <w:rsid w:val="00E740F0"/>
    <w:rsid w:val="00E77708"/>
    <w:rsid w:val="00E77F17"/>
    <w:rsid w:val="00E80830"/>
    <w:rsid w:val="00E8723E"/>
    <w:rsid w:val="00E911BD"/>
    <w:rsid w:val="00E92C9F"/>
    <w:rsid w:val="00E93009"/>
    <w:rsid w:val="00E936E0"/>
    <w:rsid w:val="00EA0CEC"/>
    <w:rsid w:val="00EA1B03"/>
    <w:rsid w:val="00EA2251"/>
    <w:rsid w:val="00EA2B32"/>
    <w:rsid w:val="00EA5462"/>
    <w:rsid w:val="00EB00C5"/>
    <w:rsid w:val="00EB3200"/>
    <w:rsid w:val="00EB743C"/>
    <w:rsid w:val="00EC2146"/>
    <w:rsid w:val="00EC2D07"/>
    <w:rsid w:val="00ED18EB"/>
    <w:rsid w:val="00ED65AB"/>
    <w:rsid w:val="00EE1659"/>
    <w:rsid w:val="00EF0323"/>
    <w:rsid w:val="00EF704D"/>
    <w:rsid w:val="00F07247"/>
    <w:rsid w:val="00F1460D"/>
    <w:rsid w:val="00F15339"/>
    <w:rsid w:val="00F17076"/>
    <w:rsid w:val="00F223E2"/>
    <w:rsid w:val="00F27437"/>
    <w:rsid w:val="00F31656"/>
    <w:rsid w:val="00F372B1"/>
    <w:rsid w:val="00F40CB5"/>
    <w:rsid w:val="00F43854"/>
    <w:rsid w:val="00F507E6"/>
    <w:rsid w:val="00F55647"/>
    <w:rsid w:val="00F65B00"/>
    <w:rsid w:val="00F736C0"/>
    <w:rsid w:val="00F80895"/>
    <w:rsid w:val="00F80C59"/>
    <w:rsid w:val="00F81A4C"/>
    <w:rsid w:val="00F83909"/>
    <w:rsid w:val="00F83FFD"/>
    <w:rsid w:val="00F87D65"/>
    <w:rsid w:val="00F941DB"/>
    <w:rsid w:val="00F94D8E"/>
    <w:rsid w:val="00F94D9B"/>
    <w:rsid w:val="00F960F5"/>
    <w:rsid w:val="00FA413E"/>
    <w:rsid w:val="00FA41A0"/>
    <w:rsid w:val="00FA62A4"/>
    <w:rsid w:val="00FC2D6F"/>
    <w:rsid w:val="00FC3CAE"/>
    <w:rsid w:val="00FC574E"/>
    <w:rsid w:val="00FC7453"/>
    <w:rsid w:val="00FD010A"/>
    <w:rsid w:val="00FE3467"/>
    <w:rsid w:val="00FF7632"/>
    <w:rsid w:val="01057A40"/>
    <w:rsid w:val="03C2A28E"/>
    <w:rsid w:val="03CD212D"/>
    <w:rsid w:val="057272AB"/>
    <w:rsid w:val="05A6F811"/>
    <w:rsid w:val="0618EC82"/>
    <w:rsid w:val="06233F27"/>
    <w:rsid w:val="07EE3819"/>
    <w:rsid w:val="07FD160B"/>
    <w:rsid w:val="0849F985"/>
    <w:rsid w:val="0869162F"/>
    <w:rsid w:val="08AEA496"/>
    <w:rsid w:val="0985CC7A"/>
    <w:rsid w:val="0A236BC2"/>
    <w:rsid w:val="0BD7493E"/>
    <w:rsid w:val="0BEB0AB5"/>
    <w:rsid w:val="0C5F2A35"/>
    <w:rsid w:val="0C84085B"/>
    <w:rsid w:val="0D7D1FE9"/>
    <w:rsid w:val="119C706D"/>
    <w:rsid w:val="122DE62F"/>
    <w:rsid w:val="129852BC"/>
    <w:rsid w:val="12EF502E"/>
    <w:rsid w:val="15456E28"/>
    <w:rsid w:val="15801272"/>
    <w:rsid w:val="16E4CCBC"/>
    <w:rsid w:val="170F382A"/>
    <w:rsid w:val="17B11F75"/>
    <w:rsid w:val="17CDAB6E"/>
    <w:rsid w:val="1883FF56"/>
    <w:rsid w:val="18C39970"/>
    <w:rsid w:val="1AAA550D"/>
    <w:rsid w:val="1BB0B5FB"/>
    <w:rsid w:val="1C2CFD11"/>
    <w:rsid w:val="1C8722AC"/>
    <w:rsid w:val="1D9C6768"/>
    <w:rsid w:val="1E78C866"/>
    <w:rsid w:val="1F76D5C4"/>
    <w:rsid w:val="202D8E53"/>
    <w:rsid w:val="208E79C3"/>
    <w:rsid w:val="20EE93AB"/>
    <w:rsid w:val="21AD06EF"/>
    <w:rsid w:val="2256761E"/>
    <w:rsid w:val="228DC645"/>
    <w:rsid w:val="229844E4"/>
    <w:rsid w:val="23844BBF"/>
    <w:rsid w:val="24FA0F0A"/>
    <w:rsid w:val="2611B309"/>
    <w:rsid w:val="26765E1A"/>
    <w:rsid w:val="2975552E"/>
    <w:rsid w:val="2B4F2C12"/>
    <w:rsid w:val="2DBADD5F"/>
    <w:rsid w:val="2FB1403C"/>
    <w:rsid w:val="30B412F7"/>
    <w:rsid w:val="30CF35F0"/>
    <w:rsid w:val="318A7FA8"/>
    <w:rsid w:val="31E4DF53"/>
    <w:rsid w:val="31FB7D8B"/>
    <w:rsid w:val="3236BAFB"/>
    <w:rsid w:val="3290E096"/>
    <w:rsid w:val="335B3A16"/>
    <w:rsid w:val="345D10B2"/>
    <w:rsid w:val="347D297B"/>
    <w:rsid w:val="34A157ED"/>
    <w:rsid w:val="34EE8674"/>
    <w:rsid w:val="34F355A6"/>
    <w:rsid w:val="356AF984"/>
    <w:rsid w:val="365C5D34"/>
    <w:rsid w:val="38D22879"/>
    <w:rsid w:val="39909BBD"/>
    <w:rsid w:val="3A4BE575"/>
    <w:rsid w:val="3A614E31"/>
    <w:rsid w:val="3B4F4FA8"/>
    <w:rsid w:val="3BD6155D"/>
    <w:rsid w:val="3CD1F7AC"/>
    <w:rsid w:val="3D1E767F"/>
    <w:rsid w:val="3E2C5F51"/>
    <w:rsid w:val="3F02CC02"/>
    <w:rsid w:val="3F7F1318"/>
    <w:rsid w:val="3FD938B3"/>
    <w:rsid w:val="408D91FF"/>
    <w:rsid w:val="41C4EA20"/>
    <w:rsid w:val="41CADE6D"/>
    <w:rsid w:val="42C8EBCB"/>
    <w:rsid w:val="42DDBD0F"/>
    <w:rsid w:val="437FA45A"/>
    <w:rsid w:val="43E08FCA"/>
    <w:rsid w:val="44AF89BC"/>
    <w:rsid w:val="464C4117"/>
    <w:rsid w:val="4671B6B5"/>
    <w:rsid w:val="47839938"/>
    <w:rsid w:val="47943D92"/>
    <w:rsid w:val="48AC7909"/>
    <w:rsid w:val="4963C910"/>
    <w:rsid w:val="4A86E765"/>
    <w:rsid w:val="4B5A918F"/>
    <w:rsid w:val="4B74B76E"/>
    <w:rsid w:val="4C4B241F"/>
    <w:rsid w:val="4C6026D1"/>
    <w:rsid w:val="4CC76B35"/>
    <w:rsid w:val="4D7B5903"/>
    <w:rsid w:val="4EA14219"/>
    <w:rsid w:val="4EEE2593"/>
    <w:rsid w:val="5040A0AD"/>
    <w:rsid w:val="50563AD7"/>
    <w:rsid w:val="51297F5F"/>
    <w:rsid w:val="5244E2FF"/>
    <w:rsid w:val="52F0E442"/>
    <w:rsid w:val="53283469"/>
    <w:rsid w:val="5332B308"/>
    <w:rsid w:val="540628FE"/>
    <w:rsid w:val="54091FB9"/>
    <w:rsid w:val="550C89EC"/>
    <w:rsid w:val="5588D102"/>
    <w:rsid w:val="56E660D0"/>
    <w:rsid w:val="57585541"/>
    <w:rsid w:val="576A9471"/>
    <w:rsid w:val="57E9CB03"/>
    <w:rsid w:val="59AE733B"/>
    <w:rsid w:val="5BE99A36"/>
    <w:rsid w:val="5C858E97"/>
    <w:rsid w:val="5DB36438"/>
    <w:rsid w:val="5E3FE42A"/>
    <w:rsid w:val="615177D6"/>
    <w:rsid w:val="617E7558"/>
    <w:rsid w:val="62D1291F"/>
    <w:rsid w:val="632B4EBA"/>
    <w:rsid w:val="633D2943"/>
    <w:rsid w:val="64179461"/>
    <w:rsid w:val="65170027"/>
    <w:rsid w:val="662FD316"/>
    <w:rsid w:val="670B9C9C"/>
    <w:rsid w:val="6732A5D1"/>
    <w:rsid w:val="6750938B"/>
    <w:rsid w:val="690D142D"/>
    <w:rsid w:val="69127102"/>
    <w:rsid w:val="6A0FE6E8"/>
    <w:rsid w:val="6A12DDA3"/>
    <w:rsid w:val="6A1B89CF"/>
    <w:rsid w:val="6A2877CD"/>
    <w:rsid w:val="6A2B09E1"/>
    <w:rsid w:val="6B2B4A88"/>
    <w:rsid w:val="6B928EEC"/>
    <w:rsid w:val="6BE9BDCC"/>
    <w:rsid w:val="6BFF2688"/>
    <w:rsid w:val="6DD865F4"/>
    <w:rsid w:val="6E4A5A65"/>
    <w:rsid w:val="6EDBD027"/>
    <w:rsid w:val="6F9D3A26"/>
    <w:rsid w:val="7019813C"/>
    <w:rsid w:val="71A6D94D"/>
    <w:rsid w:val="71F35820"/>
    <w:rsid w:val="725F5844"/>
    <w:rsid w:val="728F4C81"/>
    <w:rsid w:val="7392B6B4"/>
    <w:rsid w:val="76B4EEBA"/>
    <w:rsid w:val="76BF415F"/>
    <w:rsid w:val="77583F05"/>
    <w:rsid w:val="785E9FF3"/>
    <w:rsid w:val="78DAE709"/>
    <w:rsid w:val="79E965F0"/>
    <w:rsid w:val="7ABCAA78"/>
    <w:rsid w:val="7D155A86"/>
    <w:rsid w:val="7D2A8932"/>
    <w:rsid w:val="7F3BB03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59B8"/>
  <w15:chartTrackingRefBased/>
  <w15:docId w15:val="{7FBFB3F3-3EED-4393-9A80-4EF5AD78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65926"/>
  </w:style>
  <w:style w:type="character" w:customStyle="1" w:styleId="eop">
    <w:name w:val="eop"/>
    <w:basedOn w:val="DefaultParagraphFont"/>
    <w:rsid w:val="00765926"/>
  </w:style>
  <w:style w:type="paragraph" w:styleId="CommentText">
    <w:name w:val="annotation text"/>
    <w:basedOn w:val="Normal"/>
    <w:link w:val="CommentTextChar"/>
    <w:uiPriority w:val="99"/>
    <w:semiHidden/>
    <w:unhideWhenUsed/>
    <w:rsid w:val="00765926"/>
    <w:pPr>
      <w:spacing w:line="240" w:lineRule="auto"/>
    </w:pPr>
    <w:rPr>
      <w:sz w:val="20"/>
      <w:szCs w:val="20"/>
    </w:rPr>
  </w:style>
  <w:style w:type="character" w:customStyle="1" w:styleId="CommentTextChar">
    <w:name w:val="Comment Text Char"/>
    <w:basedOn w:val="DefaultParagraphFont"/>
    <w:link w:val="CommentText"/>
    <w:uiPriority w:val="99"/>
    <w:semiHidden/>
    <w:rsid w:val="00765926"/>
    <w:rPr>
      <w:sz w:val="20"/>
      <w:szCs w:val="20"/>
    </w:rPr>
  </w:style>
  <w:style w:type="character" w:styleId="CommentReference">
    <w:name w:val="annotation reference"/>
    <w:basedOn w:val="DefaultParagraphFont"/>
    <w:uiPriority w:val="99"/>
    <w:semiHidden/>
    <w:unhideWhenUsed/>
    <w:rsid w:val="00765926"/>
    <w:rPr>
      <w:sz w:val="16"/>
      <w:szCs w:val="16"/>
    </w:rPr>
  </w:style>
  <w:style w:type="paragraph" w:styleId="ListParagraph">
    <w:name w:val="List Paragraph"/>
    <w:basedOn w:val="Normal"/>
    <w:uiPriority w:val="34"/>
    <w:qFormat/>
    <w:rsid w:val="00765926"/>
    <w:pPr>
      <w:ind w:left="720"/>
      <w:contextualSpacing/>
    </w:pPr>
  </w:style>
  <w:style w:type="character" w:styleId="UnresolvedMention">
    <w:name w:val="Unresolved Mention"/>
    <w:basedOn w:val="DefaultParagraphFont"/>
    <w:uiPriority w:val="99"/>
    <w:unhideWhenUsed/>
    <w:rsid w:val="00765926"/>
    <w:rPr>
      <w:color w:val="605E5C"/>
      <w:shd w:val="clear" w:color="auto" w:fill="E1DFDD"/>
    </w:rPr>
  </w:style>
  <w:style w:type="character" w:styleId="Mention">
    <w:name w:val="Mention"/>
    <w:basedOn w:val="DefaultParagraphFont"/>
    <w:uiPriority w:val="99"/>
    <w:unhideWhenUsed/>
    <w:rsid w:val="00765926"/>
    <w:rPr>
      <w:color w:val="2B579A"/>
      <w:shd w:val="clear" w:color="auto" w:fill="E1DFDD"/>
    </w:rPr>
  </w:style>
  <w:style w:type="paragraph" w:styleId="CommentSubject">
    <w:name w:val="annotation subject"/>
    <w:basedOn w:val="CommentText"/>
    <w:next w:val="CommentText"/>
    <w:link w:val="CommentSubjectChar"/>
    <w:uiPriority w:val="99"/>
    <w:semiHidden/>
    <w:unhideWhenUsed/>
    <w:rsid w:val="007F3729"/>
    <w:rPr>
      <w:b/>
      <w:bCs/>
    </w:rPr>
  </w:style>
  <w:style w:type="character" w:customStyle="1" w:styleId="CommentSubjectChar">
    <w:name w:val="Comment Subject Char"/>
    <w:basedOn w:val="CommentTextChar"/>
    <w:link w:val="CommentSubject"/>
    <w:uiPriority w:val="99"/>
    <w:semiHidden/>
    <w:rsid w:val="007F3729"/>
    <w:rPr>
      <w:b/>
      <w:bCs/>
      <w:sz w:val="20"/>
      <w:szCs w:val="20"/>
    </w:rPr>
  </w:style>
  <w:style w:type="character" w:styleId="Hyperlink">
    <w:name w:val="Hyperlink"/>
    <w:basedOn w:val="DefaultParagraphFont"/>
    <w:uiPriority w:val="99"/>
    <w:unhideWhenUsed/>
    <w:rsid w:val="00643383"/>
    <w:rPr>
      <w:color w:val="0563C1" w:themeColor="hyperlink"/>
      <w:u w:val="single"/>
    </w:rPr>
  </w:style>
  <w:style w:type="table" w:styleId="TableGrid">
    <w:name w:val="Table Grid"/>
    <w:basedOn w:val="TableNormal"/>
    <w:uiPriority w:val="39"/>
    <w:rsid w:val="00B37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7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afework.nsw.gov.au/roadma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entreforwhs.nsw.gov.au/tool-box/ethical-use-of-artificial-intelligence-in-the-workplace-final-repor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treforwhs.nsw.gov.au/Projects/completed-projects/building-information-modelling-for-whs-management" TargetMode="External"/><Relationship Id="rId5" Type="http://schemas.openxmlformats.org/officeDocument/2006/relationships/numbering" Target="numbering.xml"/><Relationship Id="rId15" Type="http://schemas.openxmlformats.org/officeDocument/2006/relationships/hyperlink" Target="http://www.centreforwhs.nsw.gov.au" TargetMode="External"/><Relationship Id="rId10" Type="http://schemas.openxmlformats.org/officeDocument/2006/relationships/hyperlink" Target="https://www.centreforwhs.nsw.gov.au/Projects/current-projects/silica-detection" TargetMode="External"/><Relationship Id="rId4" Type="http://schemas.openxmlformats.org/officeDocument/2006/relationships/customXml" Target="../customXml/item4.xml"/><Relationship Id="rId9" Type="http://schemas.openxmlformats.org/officeDocument/2006/relationships/hyperlink" Target="https://www.centreforwhs.nsw.gov.au/" TargetMode="External"/><Relationship Id="rId14" Type="http://schemas.openxmlformats.org/officeDocument/2006/relationships/hyperlink" Target="https://www.centreforwhs.nsw.gov.au/about-us/our-approach/research-blue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0282A0FD26F246A2A5AA72409BC871" ma:contentTypeVersion="6" ma:contentTypeDescription="Create a new document." ma:contentTypeScope="" ma:versionID="f287b4b4d5c9a8ce36710951c65a75f6">
  <xsd:schema xmlns:xsd="http://www.w3.org/2001/XMLSchema" xmlns:xs="http://www.w3.org/2001/XMLSchema" xmlns:p="http://schemas.microsoft.com/office/2006/metadata/properties" xmlns:ns2="9cc02c55-46cd-41a8-9ee8-6ed9fff4c67d" xmlns:ns3="77acad5c-5885-48c6-8059-2b5b4e05b14f" targetNamespace="http://schemas.microsoft.com/office/2006/metadata/properties" ma:root="true" ma:fieldsID="70b49da68c32a1ed36dc8a576a0289dd" ns2:_="" ns3:_="">
    <xsd:import namespace="9cc02c55-46cd-41a8-9ee8-6ed9fff4c67d"/>
    <xsd:import namespace="77acad5c-5885-48c6-8059-2b5b4e05b1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02c55-46cd-41a8-9ee8-6ed9fff4c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acad5c-5885-48c6-8059-2b5b4e05b1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26F81B-FF08-4F60-BBD4-67EC1D62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02c55-46cd-41a8-9ee8-6ed9fff4c67d"/>
    <ds:schemaRef ds:uri="77acad5c-5885-48c6-8059-2b5b4e05b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F9095E-648C-4506-9CBD-69E3A19919B9}">
  <ds:schemaRefs>
    <ds:schemaRef ds:uri="77acad5c-5885-48c6-8059-2b5b4e05b14f"/>
    <ds:schemaRef ds:uri="http://purl.org/dc/terms/"/>
    <ds:schemaRef ds:uri="9cc02c55-46cd-41a8-9ee8-6ed9fff4c67d"/>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CAF11B3-0A87-40A0-ACBB-79818429BBCC}">
  <ds:schemaRefs>
    <ds:schemaRef ds:uri="http://schemas.openxmlformats.org/officeDocument/2006/bibliography"/>
  </ds:schemaRefs>
</ds:datastoreItem>
</file>

<file path=customXml/itemProps4.xml><?xml version="1.0" encoding="utf-8"?>
<ds:datastoreItem xmlns:ds="http://schemas.openxmlformats.org/officeDocument/2006/customXml" ds:itemID="{99FC82FF-2C87-4DC8-A75E-95CE0B74FA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1860</Words>
  <Characters>10604</Characters>
  <Application>Microsoft Office Word</Application>
  <DocSecurity>4</DocSecurity>
  <Lines>88</Lines>
  <Paragraphs>24</Paragraphs>
  <ScaleCrop>false</ScaleCrop>
  <Company/>
  <LinksUpToDate>false</LinksUpToDate>
  <CharactersWithSpaces>12440</CharactersWithSpaces>
  <SharedDoc>false</SharedDoc>
  <HLinks>
    <vt:vector size="42" baseType="variant">
      <vt:variant>
        <vt:i4>7274534</vt:i4>
      </vt:variant>
      <vt:variant>
        <vt:i4>18</vt:i4>
      </vt:variant>
      <vt:variant>
        <vt:i4>0</vt:i4>
      </vt:variant>
      <vt:variant>
        <vt:i4>5</vt:i4>
      </vt:variant>
      <vt:variant>
        <vt:lpwstr>http://www.centreforwhs.nsw.gov.au/</vt:lpwstr>
      </vt:variant>
      <vt:variant>
        <vt:lpwstr/>
      </vt:variant>
      <vt:variant>
        <vt:i4>1507404</vt:i4>
      </vt:variant>
      <vt:variant>
        <vt:i4>15</vt:i4>
      </vt:variant>
      <vt:variant>
        <vt:i4>0</vt:i4>
      </vt:variant>
      <vt:variant>
        <vt:i4>5</vt:i4>
      </vt:variant>
      <vt:variant>
        <vt:lpwstr>https://www.centreforwhs.nsw.gov.au/about-us/our-approach/research-blueprint</vt:lpwstr>
      </vt:variant>
      <vt:variant>
        <vt:lpwstr/>
      </vt:variant>
      <vt:variant>
        <vt:i4>7209068</vt:i4>
      </vt:variant>
      <vt:variant>
        <vt:i4>12</vt:i4>
      </vt:variant>
      <vt:variant>
        <vt:i4>0</vt:i4>
      </vt:variant>
      <vt:variant>
        <vt:i4>5</vt:i4>
      </vt:variant>
      <vt:variant>
        <vt:lpwstr>https://www.safework.nsw.gov.au/roadmap</vt:lpwstr>
      </vt:variant>
      <vt:variant>
        <vt:lpwstr>home</vt:lpwstr>
      </vt:variant>
      <vt:variant>
        <vt:i4>393284</vt:i4>
      </vt:variant>
      <vt:variant>
        <vt:i4>9</vt:i4>
      </vt:variant>
      <vt:variant>
        <vt:i4>0</vt:i4>
      </vt:variant>
      <vt:variant>
        <vt:i4>5</vt:i4>
      </vt:variant>
      <vt:variant>
        <vt:lpwstr>https://www.centreforwhs.nsw.gov.au/tool-box/ethical-use-of-artificial-intelligence-in-the-workplace-final-report</vt:lpwstr>
      </vt:variant>
      <vt:variant>
        <vt:lpwstr/>
      </vt:variant>
      <vt:variant>
        <vt:i4>5898315</vt:i4>
      </vt:variant>
      <vt:variant>
        <vt:i4>6</vt:i4>
      </vt:variant>
      <vt:variant>
        <vt:i4>0</vt:i4>
      </vt:variant>
      <vt:variant>
        <vt:i4>5</vt:i4>
      </vt:variant>
      <vt:variant>
        <vt:lpwstr>https://www.centreforwhs.nsw.gov.au/Projects/completed-projects/building-information-modelling-for-whs-management</vt:lpwstr>
      </vt:variant>
      <vt:variant>
        <vt:lpwstr/>
      </vt:variant>
      <vt:variant>
        <vt:i4>2949155</vt:i4>
      </vt:variant>
      <vt:variant>
        <vt:i4>3</vt:i4>
      </vt:variant>
      <vt:variant>
        <vt:i4>0</vt:i4>
      </vt:variant>
      <vt:variant>
        <vt:i4>5</vt:i4>
      </vt:variant>
      <vt:variant>
        <vt:lpwstr>https://www.centreforwhs.nsw.gov.au/Projects/current-projects/silica-detection</vt:lpwstr>
      </vt:variant>
      <vt:variant>
        <vt:lpwstr/>
      </vt:variant>
      <vt:variant>
        <vt:i4>1114116</vt:i4>
      </vt:variant>
      <vt:variant>
        <vt:i4>0</vt:i4>
      </vt:variant>
      <vt:variant>
        <vt:i4>0</vt:i4>
      </vt:variant>
      <vt:variant>
        <vt:i4>5</vt:i4>
      </vt:variant>
      <vt:variant>
        <vt:lpwstr>https://www.centreforwhs.nsw.gov.au/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Mizzi</dc:creator>
  <cp:keywords/>
  <dc:description/>
  <cp:lastModifiedBy>Niamh Murray</cp:lastModifiedBy>
  <cp:revision>34</cp:revision>
  <dcterms:created xsi:type="dcterms:W3CDTF">2022-07-15T16:16:00Z</dcterms:created>
  <dcterms:modified xsi:type="dcterms:W3CDTF">2022-07-15T19:16:00Z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0x010100C60282A0FD26F246A2A5AA72409BC871</vt:lpwstr>
  </property>
</Properties>
</file>