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B1835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6. Для каких элементов класса работает полиморфизм? </w:t>
      </w:r>
    </w:p>
    <w:p w14:paraId="0F6F0973" w14:textId="1D98DA21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E46">
        <w:rPr>
          <w:rFonts w:ascii="Times New Roman" w:hAnsi="Times New Roman" w:cs="Times New Roman"/>
          <w:sz w:val="28"/>
          <w:szCs w:val="28"/>
        </w:rPr>
        <w:t>Полиморфизм работает для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методов</w:t>
      </w:r>
      <w:r w:rsidRPr="00835E46">
        <w:rPr>
          <w:rFonts w:ascii="Times New Roman" w:hAnsi="Times New Roman" w:cs="Times New Roman"/>
          <w:sz w:val="28"/>
          <w:szCs w:val="28"/>
        </w:rPr>
        <w:t> (не приватных), а не для полей/статических методов.</w:t>
      </w:r>
    </w:p>
    <w:p w14:paraId="1F81C978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7. Нарисуйте иерархию классов ввода вывода на основе классов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InputStream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OutputStream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788E2C" w14:textId="19D6730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>Иерархия ввода-вывода:</w:t>
      </w:r>
    </w:p>
    <w:p w14:paraId="13EA8146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InputStream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(abstract)</w:t>
      </w:r>
    </w:p>
    <w:p w14:paraId="266E1FAA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FileInputStream</w:t>
      </w:r>
      <w:proofErr w:type="spellEnd"/>
    </w:p>
    <w:p w14:paraId="69C1904D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FilterInputStream</w:t>
      </w:r>
      <w:proofErr w:type="spellEnd"/>
    </w:p>
    <w:p w14:paraId="41C9C81E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BufferedInputStream</w:t>
      </w:r>
      <w:proofErr w:type="spellEnd"/>
    </w:p>
    <w:p w14:paraId="750F012F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DataInputStream</w:t>
      </w:r>
      <w:proofErr w:type="spellEnd"/>
    </w:p>
    <w:p w14:paraId="5BAD638E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ObjectInputStream</w:t>
      </w:r>
      <w:proofErr w:type="spellEnd"/>
    </w:p>
    <w:p w14:paraId="25D1259D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ByteArrayInputStream</w:t>
      </w:r>
      <w:proofErr w:type="spellEnd"/>
    </w:p>
    <w:p w14:paraId="639CC882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>└── ...</w:t>
      </w:r>
    </w:p>
    <w:p w14:paraId="10C50037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OutputStream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(abstract)</w:t>
      </w:r>
    </w:p>
    <w:p w14:paraId="70A6016A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FileOutputStream</w:t>
      </w:r>
      <w:proofErr w:type="spellEnd"/>
    </w:p>
    <w:p w14:paraId="2B912BA2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FilterOutputStream</w:t>
      </w:r>
      <w:proofErr w:type="spellEnd"/>
    </w:p>
    <w:p w14:paraId="7B439D85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BufferedOutputStream</w:t>
      </w:r>
      <w:proofErr w:type="spellEnd"/>
    </w:p>
    <w:p w14:paraId="6BFEF5F1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│   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DataOutputStream</w:t>
      </w:r>
      <w:proofErr w:type="spellEnd"/>
    </w:p>
    <w:p w14:paraId="2F2E1DDB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ObjectOutputStream</w:t>
      </w:r>
      <w:proofErr w:type="spellEnd"/>
    </w:p>
    <w:p w14:paraId="173C256A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ByteArrayOutputStream</w:t>
      </w:r>
      <w:proofErr w:type="spellEnd"/>
    </w:p>
    <w:p w14:paraId="19A8C354" w14:textId="7974189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>└── ...</w:t>
      </w:r>
    </w:p>
    <w:p w14:paraId="09248096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8. Какие модификаторы позволяют обращаться к элементу из классов того же пакета? </w:t>
      </w:r>
    </w:p>
    <w:p w14:paraId="37BD491D" w14:textId="02FE7FC5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5E46">
        <w:rPr>
          <w:rFonts w:ascii="Times New Roman" w:hAnsi="Times New Roman" w:cs="Times New Roman"/>
          <w:b/>
          <w:bCs/>
          <w:sz w:val="28"/>
          <w:szCs w:val="28"/>
        </w:rPr>
        <w:t>default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package-private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, без модификатора) и </w:t>
      </w:r>
      <w:proofErr w:type="spellStart"/>
      <w:r w:rsidRPr="00835E46">
        <w:rPr>
          <w:rFonts w:ascii="Times New Roman" w:hAnsi="Times New Roman" w:cs="Times New Roman"/>
          <w:b/>
          <w:bCs/>
          <w:sz w:val="28"/>
          <w:szCs w:val="28"/>
        </w:rPr>
        <w:t>protected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(также из классов-наследников).</w:t>
      </w:r>
    </w:p>
    <w:p w14:paraId="4DCD4BEA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9. Как генерируется документация утилитой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и набор воспринимаемой утилитой тегов в тексте программы для формирования документации, если в классе заводится новый элемент, и пока нет никаких факторов, позволяющих </w:t>
      </w:r>
      <w:r w:rsidRPr="008A5DC6">
        <w:rPr>
          <w:rFonts w:ascii="Times New Roman" w:hAnsi="Times New Roman" w:cs="Times New Roman"/>
          <w:sz w:val="28"/>
          <w:szCs w:val="28"/>
        </w:rPr>
        <w:lastRenderedPageBreak/>
        <w:t xml:space="preserve">выбрать тот или иной модификатор доступа. Какой модификатор использовать в таком случае? </w:t>
      </w:r>
    </w:p>
    <w:p w14:paraId="39C3C273" w14:textId="01CE1F9A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Использовать </w:t>
      </w:r>
      <w:proofErr w:type="spellStart"/>
      <w:r w:rsidRPr="00835E46">
        <w:rPr>
          <w:rFonts w:ascii="Times New Roman" w:hAnsi="Times New Roman" w:cs="Times New Roman"/>
          <w:b/>
          <w:bCs/>
          <w:sz w:val="28"/>
          <w:szCs w:val="28"/>
        </w:rPr>
        <w:t>package-private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 xml:space="preserve"> (без модификатора). 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 xml:space="preserve"> генерируется командой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или /**</w:t>
      </w:r>
      <w:r w:rsidRPr="00835E46">
        <w:rPr>
          <w:rFonts w:ascii="Times New Roman" w:hAnsi="Times New Roman" w:cs="Times New Roman"/>
          <w:sz w:val="28"/>
          <w:szCs w:val="28"/>
        </w:rPr>
        <w:t>, воспринимает теги @param, @return, @throws, @see, @author, @version, @since, @deprecated.</w:t>
      </w:r>
    </w:p>
    <w:p w14:paraId="351F4D26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10. Есть ли какие-либо ограничения на набор интерфейсов, которые может реализовывать класс? </w:t>
      </w:r>
    </w:p>
    <w:p w14:paraId="7D06DDEF" w14:textId="604008B1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E46">
        <w:rPr>
          <w:rFonts w:ascii="Times New Roman" w:hAnsi="Times New Roman" w:cs="Times New Roman"/>
          <w:sz w:val="28"/>
          <w:szCs w:val="28"/>
        </w:rPr>
        <w:t>Нет ограничений на количество интерфейсов.</w:t>
      </w:r>
    </w:p>
    <w:p w14:paraId="764F5B58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11. Что будет записано в поток, если вызвать метод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 xml:space="preserve">) класса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PrintWriter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, передав в качестве параметра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File(“d:\\word.txt”</w:t>
      </w:r>
      <w:proofErr w:type="gramStart"/>
      <w:r w:rsidRPr="008A5DC6">
        <w:rPr>
          <w:rFonts w:ascii="Times New Roman" w:hAnsi="Times New Roman" w:cs="Times New Roman"/>
          <w:sz w:val="28"/>
          <w:szCs w:val="28"/>
        </w:rPr>
        <w:t>) ?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4F0AE4" w14:textId="447C7C82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35E46">
        <w:rPr>
          <w:rFonts w:ascii="Times New Roman" w:hAnsi="Times New Roman" w:cs="Times New Roman"/>
          <w:sz w:val="28"/>
          <w:szCs w:val="28"/>
        </w:rPr>
        <w:t>Будет записано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строковое представление объекта</w:t>
      </w:r>
      <w:r w:rsidRPr="00835E46">
        <w:rPr>
          <w:rFonts w:ascii="Times New Roman" w:hAnsi="Times New Roman" w:cs="Times New Roman"/>
          <w:sz w:val="28"/>
          <w:szCs w:val="28"/>
        </w:rPr>
        <w:t> File (результат </w:t>
      </w: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)), например: d:\word.txt.</w:t>
      </w:r>
    </w:p>
    <w:p w14:paraId="330111AA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12. Какие значения могут быть переданы в конструктор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RandomAccessFile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для указания режима доступа (чтение/запись)? </w:t>
      </w:r>
    </w:p>
    <w:p w14:paraId="7616FF6D" w14:textId="43D016E4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>"r" (read), "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" (read/write), "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rws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", "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rwd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C946174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13. Какое значение следует передать методу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seek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 xml:space="preserve">) объекта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RandomAccessFile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, чтобы последний байт файла был считан одиночным вызовом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3BD749CC" w14:textId="47D09561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file.length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</w:rPr>
        <w:t>() - 1</w:t>
      </w:r>
    </w:p>
    <w:p w14:paraId="5BFBF324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14. Какие методы объявлены в интерфейсе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69E90EE7" w14:textId="2525CF14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Serializable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нет методов</w:t>
      </w:r>
      <w:r w:rsidRPr="00835E46">
        <w:rPr>
          <w:rFonts w:ascii="Times New Roman" w:hAnsi="Times New Roman" w:cs="Times New Roman"/>
          <w:sz w:val="28"/>
          <w:szCs w:val="28"/>
        </w:rPr>
        <w:t>. Это маркерный интерфейс.</w:t>
      </w:r>
    </w:p>
    <w:p w14:paraId="2F59ED3E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15. Что произойдет, если записать в файл, используя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ObjectOutputStream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, значения типов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именно в таком порядке, а считать в обратном, используя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DataInputStream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C499EFC" w14:textId="1D23C1A2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>Ошибка</w:t>
      </w:r>
      <w:r w:rsidRPr="008A5DC6">
        <w:rPr>
          <w:rFonts w:ascii="Times New Roman" w:hAnsi="Times New Roman" w:cs="Times New Roman"/>
          <w:sz w:val="28"/>
          <w:szCs w:val="28"/>
        </w:rPr>
        <w:t> (несоответствие порядка чтения/записи). Данные будут прочитаны некорректно (смещение байтов)</w:t>
      </w:r>
    </w:p>
    <w:p w14:paraId="1C5D5523" w14:textId="2F3AB9A5" w:rsidR="00835E46" w:rsidRPr="008A5DC6" w:rsidRDefault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</w:rPr>
        <w:t>16. Опишите механизмы синхронизации потоков</w:t>
      </w:r>
    </w:p>
    <w:p w14:paraId="7FC9CF8D" w14:textId="2075F0A3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КРАТКО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8A5DC6">
        <w:rPr>
          <w:rFonts w:ascii="Times New Roman" w:hAnsi="Times New Roman" w:cs="Times New Roman"/>
          <w:sz w:val="28"/>
          <w:szCs w:val="28"/>
        </w:rPr>
        <w:t>Ключевое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слово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 synchronized, </w:t>
      </w:r>
      <w:r w:rsidRPr="008A5DC6">
        <w:rPr>
          <w:rFonts w:ascii="Times New Roman" w:hAnsi="Times New Roman" w:cs="Times New Roman"/>
          <w:sz w:val="28"/>
          <w:szCs w:val="28"/>
        </w:rPr>
        <w:t>методы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wait(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notify(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notifyAll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8A5DC6">
        <w:rPr>
          <w:rFonts w:ascii="Times New Roman" w:hAnsi="Times New Roman" w:cs="Times New Roman"/>
          <w:sz w:val="28"/>
          <w:szCs w:val="28"/>
        </w:rPr>
        <w:t>блокировки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из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concurrent.locks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A5DC6">
        <w:rPr>
          <w:rFonts w:ascii="Times New Roman" w:hAnsi="Times New Roman" w:cs="Times New Roman"/>
          <w:sz w:val="28"/>
          <w:szCs w:val="28"/>
        </w:rPr>
        <w:t>например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A5DC6">
        <w:rPr>
          <w:rFonts w:ascii="Times New Roman" w:hAnsi="Times New Roman" w:cs="Times New Roman"/>
          <w:sz w:val="28"/>
          <w:szCs w:val="28"/>
        </w:rPr>
        <w:t>мьютексы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и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семафоры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C7BC3A" w14:textId="4348296C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РАЗВЕРНУТО: </w:t>
      </w:r>
      <w:r w:rsidRPr="008A5DC6">
        <w:rPr>
          <w:rFonts w:ascii="Times New Roman" w:hAnsi="Times New Roman" w:cs="Times New Roman"/>
          <w:sz w:val="28"/>
          <w:szCs w:val="28"/>
        </w:rPr>
        <w:t>Основные механизмы синхронизации в Java:</w:t>
      </w:r>
      <w:r w:rsidRPr="008A5DC6">
        <w:rPr>
          <w:rFonts w:ascii="Times New Roman" w:hAnsi="Times New Roman" w:cs="Times New Roman"/>
          <w:sz w:val="28"/>
          <w:szCs w:val="28"/>
        </w:rPr>
        <w:br/>
      </w:r>
      <w:r w:rsidRPr="008A5DC6">
        <w:rPr>
          <w:rFonts w:ascii="Times New Roman" w:hAnsi="Times New Roman" w:cs="Times New Roman"/>
          <w:sz w:val="28"/>
          <w:szCs w:val="28"/>
        </w:rPr>
        <w:tab/>
        <w:t xml:space="preserve">1)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Ключевое слово 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:</w:t>
      </w:r>
    </w:p>
    <w:p w14:paraId="663037F2" w14:textId="685A2854" w:rsidR="00835E46" w:rsidRPr="008A5DC6" w:rsidRDefault="00835E46" w:rsidP="00835E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lastRenderedPageBreak/>
        <w:t>Применяется к методам или блокам кода</w:t>
      </w:r>
    </w:p>
    <w:p w14:paraId="62DF3D77" w14:textId="77777777" w:rsidR="00835E46" w:rsidRPr="00835E46" w:rsidRDefault="00835E46" w:rsidP="00835E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Обеспечивает взаимное исключение (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mutual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exclusion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)</w:t>
      </w:r>
    </w:p>
    <w:p w14:paraId="2945F66B" w14:textId="77777777" w:rsidR="00835E46" w:rsidRPr="00835E46" w:rsidRDefault="00835E46" w:rsidP="00835E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Для методов: использует объект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(для нестатических) или объект класса Class (для статических)</w:t>
      </w:r>
    </w:p>
    <w:p w14:paraId="7C0B27D5" w14:textId="77777777" w:rsidR="00835E46" w:rsidRPr="00835E46" w:rsidRDefault="00835E46" w:rsidP="00835E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Для блоков: явно указывается объект-монитор</w:t>
      </w:r>
    </w:p>
    <w:p w14:paraId="72CE385E" w14:textId="5013C36E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2)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Методы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,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):</w:t>
      </w:r>
    </w:p>
    <w:p w14:paraId="271BB3C2" w14:textId="77777777" w:rsidR="00835E46" w:rsidRPr="00835E46" w:rsidRDefault="00835E46" w:rsidP="00835E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Определены в классе Object</w:t>
      </w:r>
    </w:p>
    <w:p w14:paraId="6CCBE1EE" w14:textId="77777777" w:rsidR="00835E46" w:rsidRPr="00835E46" w:rsidRDefault="00835E46" w:rsidP="00835E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Работают только внутри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-блоков/методов</w:t>
      </w:r>
    </w:p>
    <w:p w14:paraId="64A75A19" w14:textId="77777777" w:rsidR="00835E46" w:rsidRPr="00835E46" w:rsidRDefault="00835E46" w:rsidP="00835E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): освобождает монитор и переводит поток в состояние ожидания</w:t>
      </w:r>
    </w:p>
    <w:p w14:paraId="03386DFE" w14:textId="77777777" w:rsidR="00835E46" w:rsidRPr="00835E46" w:rsidRDefault="00835E46" w:rsidP="00835E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): пробуждает один случайный поток из ожидающих</w:t>
      </w:r>
    </w:p>
    <w:p w14:paraId="26E054E2" w14:textId="77777777" w:rsidR="00835E46" w:rsidRPr="00835E46" w:rsidRDefault="00835E46" w:rsidP="00835E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): пробуждает все ожидающие потоки</w:t>
      </w:r>
    </w:p>
    <w:p w14:paraId="1A4E8755" w14:textId="7CE20DE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3)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Пакет</w:t>
      </w:r>
      <w:r w:rsidRPr="008A5DC6">
        <w:rPr>
          <w:rFonts w:ascii="Times New Roman" w:hAnsi="Times New Roman" w:cs="Times New Roman"/>
          <w:b/>
          <w:bCs/>
          <w:sz w:val="28"/>
          <w:szCs w:val="28"/>
          <w:lang w:val="en-US"/>
        </w:rPr>
        <w:t>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concurrent.locks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C2E32E" w14:textId="77777777" w:rsidR="00835E46" w:rsidRPr="00835E46" w:rsidRDefault="00835E46" w:rsidP="00835E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5E46">
        <w:rPr>
          <w:rFonts w:ascii="Times New Roman" w:hAnsi="Times New Roman" w:cs="Times New Roman"/>
          <w:sz w:val="28"/>
          <w:szCs w:val="28"/>
        </w:rPr>
        <w:t>ReentrantLock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: более гибкая альтернатива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</w:p>
    <w:p w14:paraId="2C92121C" w14:textId="77777777" w:rsidR="00835E46" w:rsidRPr="00835E46" w:rsidRDefault="00835E46" w:rsidP="00835E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5E46">
        <w:rPr>
          <w:rFonts w:ascii="Times New Roman" w:hAnsi="Times New Roman" w:cs="Times New Roman"/>
          <w:sz w:val="28"/>
          <w:szCs w:val="28"/>
        </w:rPr>
        <w:t>ReadWriteLock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: разделяет блокировки для чтения и записи</w:t>
      </w:r>
    </w:p>
    <w:p w14:paraId="7ACD9111" w14:textId="77777777" w:rsidR="00835E46" w:rsidRPr="00835E46" w:rsidRDefault="00835E46" w:rsidP="00835E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35E46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: расширенная версия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notify</w:t>
      </w:r>
      <w:proofErr w:type="spellEnd"/>
    </w:p>
    <w:p w14:paraId="2E0A12EA" w14:textId="53A41CB9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4)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Атомарные операции</w:t>
      </w:r>
      <w:r w:rsidRPr="008A5DC6">
        <w:rPr>
          <w:rFonts w:ascii="Times New Roman" w:hAnsi="Times New Roman" w:cs="Times New Roman"/>
          <w:sz w:val="28"/>
          <w:szCs w:val="28"/>
        </w:rPr>
        <w:t> (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8A5DC6">
        <w:rPr>
          <w:rFonts w:ascii="Times New Roman" w:hAnsi="Times New Roman" w:cs="Times New Roman"/>
          <w:sz w:val="28"/>
          <w:szCs w:val="28"/>
        </w:rPr>
        <w:t>concurrent.atomic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</w:rPr>
        <w:t>):</w:t>
      </w:r>
    </w:p>
    <w:p w14:paraId="7F6FEDB9" w14:textId="77777777" w:rsidR="00835E46" w:rsidRPr="00835E46" w:rsidRDefault="00835E46" w:rsidP="00835E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35E46">
        <w:rPr>
          <w:rFonts w:ascii="Times New Roman" w:hAnsi="Times New Roman" w:cs="Times New Roman"/>
          <w:sz w:val="28"/>
          <w:szCs w:val="28"/>
        </w:rPr>
        <w:t>Классы</w:t>
      </w:r>
      <w:r w:rsidRPr="00835E4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835E46">
        <w:rPr>
          <w:rFonts w:ascii="Times New Roman" w:hAnsi="Times New Roman" w:cs="Times New Roman"/>
          <w:sz w:val="28"/>
          <w:szCs w:val="28"/>
          <w:lang w:val="en-US"/>
        </w:rPr>
        <w:t>AtomicInteger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835E46">
        <w:rPr>
          <w:rFonts w:ascii="Times New Roman" w:hAnsi="Times New Roman" w:cs="Times New Roman"/>
          <w:sz w:val="28"/>
          <w:szCs w:val="28"/>
          <w:lang w:val="en-US"/>
        </w:rPr>
        <w:t>AtomicReference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35E46">
        <w:rPr>
          <w:rFonts w:ascii="Times New Roman" w:hAnsi="Times New Roman" w:cs="Times New Roman"/>
          <w:sz w:val="28"/>
          <w:szCs w:val="28"/>
        </w:rPr>
        <w:t>и</w:t>
      </w:r>
      <w:r w:rsidRPr="00835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FFC6B9" w14:textId="77777777" w:rsidR="00835E46" w:rsidRPr="00835E46" w:rsidRDefault="00835E46" w:rsidP="00835E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Гарантируют атомарность без явной синхронизации</w:t>
      </w:r>
    </w:p>
    <w:p w14:paraId="13FAB4B3" w14:textId="355FEAA5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5)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Синхронизированные коллекции</w:t>
      </w:r>
      <w:r w:rsidRPr="008A5DC6">
        <w:rPr>
          <w:rFonts w:ascii="Times New Roman" w:hAnsi="Times New Roman" w:cs="Times New Roman"/>
          <w:sz w:val="28"/>
          <w:szCs w:val="28"/>
        </w:rPr>
        <w:t>:</w:t>
      </w:r>
    </w:p>
    <w:p w14:paraId="25A51489" w14:textId="77777777" w:rsidR="00835E46" w:rsidRPr="00835E46" w:rsidRDefault="00835E46" w:rsidP="00835E4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5E46">
        <w:rPr>
          <w:rFonts w:ascii="Times New Roman" w:hAnsi="Times New Roman" w:cs="Times New Roman"/>
          <w:sz w:val="28"/>
          <w:szCs w:val="28"/>
          <w:lang w:val="en-US"/>
        </w:rPr>
        <w:t>Collections.synchronizedList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(), </w:t>
      </w: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  <w:lang w:val="en-US"/>
        </w:rPr>
        <w:t>synchronizedMap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835E46">
        <w:rPr>
          <w:rFonts w:ascii="Times New Roman" w:hAnsi="Times New Roman" w:cs="Times New Roman"/>
          <w:sz w:val="28"/>
          <w:szCs w:val="28"/>
        </w:rPr>
        <w:t>и</w:t>
      </w:r>
      <w:r w:rsidRPr="00835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20B296" w14:textId="293F75F8" w:rsidR="00835E46" w:rsidRPr="008A5DC6" w:rsidRDefault="00835E46" w:rsidP="00835E4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35E46">
        <w:rPr>
          <w:rFonts w:ascii="Times New Roman" w:hAnsi="Times New Roman" w:cs="Times New Roman"/>
          <w:sz w:val="28"/>
          <w:szCs w:val="28"/>
          <w:lang w:val="en-US"/>
        </w:rPr>
        <w:t>ConcurrentHashMap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835E46">
        <w:rPr>
          <w:rFonts w:ascii="Times New Roman" w:hAnsi="Times New Roman" w:cs="Times New Roman"/>
          <w:sz w:val="28"/>
          <w:szCs w:val="28"/>
          <w:lang w:val="en-US"/>
        </w:rPr>
        <w:t>CopyOnWriteArrayList</w:t>
      </w:r>
      <w:proofErr w:type="spellEnd"/>
      <w:r w:rsidRPr="00835E46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35E46">
        <w:rPr>
          <w:rFonts w:ascii="Times New Roman" w:hAnsi="Times New Roman" w:cs="Times New Roman"/>
          <w:sz w:val="28"/>
          <w:szCs w:val="28"/>
        </w:rPr>
        <w:t>из</w:t>
      </w:r>
      <w:r w:rsidRPr="00835E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5E46">
        <w:rPr>
          <w:rFonts w:ascii="Times New Roman" w:hAnsi="Times New Roman" w:cs="Times New Roman"/>
          <w:sz w:val="28"/>
          <w:szCs w:val="28"/>
        </w:rPr>
        <w:t>пакета</w:t>
      </w:r>
      <w:r w:rsidRPr="00835E46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835E46">
        <w:rPr>
          <w:rFonts w:ascii="Times New Roman" w:hAnsi="Times New Roman" w:cs="Times New Roman"/>
          <w:sz w:val="28"/>
          <w:szCs w:val="28"/>
          <w:lang w:val="en-US"/>
        </w:rPr>
        <w:t>.concurrent</w:t>
      </w:r>
      <w:proofErr w:type="spellEnd"/>
    </w:p>
    <w:p w14:paraId="3511B381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17. Как работают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методы? </w:t>
      </w:r>
    </w:p>
    <w:p w14:paraId="7D0E60E1" w14:textId="780886AC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КРАТКО: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 методы синхронизируются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на объекте класса</w:t>
      </w:r>
      <w:r w:rsidRPr="008A5DC6">
        <w:rPr>
          <w:rFonts w:ascii="Times New Roman" w:hAnsi="Times New Roman" w:cs="Times New Roman"/>
          <w:sz w:val="28"/>
          <w:szCs w:val="28"/>
        </w:rPr>
        <w:t> (Class), а не на экземпляре</w:t>
      </w:r>
      <w:r w:rsidRPr="008A5DC6">
        <w:rPr>
          <w:rFonts w:ascii="Times New Roman" w:hAnsi="Times New Roman" w:cs="Times New Roman"/>
          <w:sz w:val="28"/>
          <w:szCs w:val="28"/>
        </w:rPr>
        <w:t>.</w:t>
      </w:r>
    </w:p>
    <w:p w14:paraId="3B26CDCB" w14:textId="13B19B65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РАЗВЕРНУТО: </w:t>
      </w:r>
    </w:p>
    <w:p w14:paraId="20CA967A" w14:textId="4628D382" w:rsidR="00835E46" w:rsidRPr="008A5DC6" w:rsidRDefault="00835E46" w:rsidP="00835E4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Синхронизируются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на объекте класса </w:t>
      </w:r>
      <w:r w:rsidRPr="008A5DC6">
        <w:rPr>
          <w:rFonts w:ascii="Times New Roman" w:hAnsi="Times New Roman" w:cs="Times New Roman"/>
          <w:sz w:val="28"/>
          <w:szCs w:val="28"/>
        </w:rPr>
        <w:t>Class, а не на экземпляре объекта</w:t>
      </w:r>
    </w:p>
    <w:p w14:paraId="16FB89E9" w14:textId="77777777" w:rsidR="00835E46" w:rsidRPr="00835E46" w:rsidRDefault="00835E46" w:rsidP="00835E4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lastRenderedPageBreak/>
        <w:t>Это означает, что два разных экземпляра класса не могут одновременно выполнять статический синхронизированный метод</w:t>
      </w:r>
    </w:p>
    <w:p w14:paraId="4AE65CFA" w14:textId="77777777" w:rsidR="00835E46" w:rsidRPr="00835E46" w:rsidRDefault="00835E46" w:rsidP="00835E4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Обычный (нестатический)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-метод и статический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-метод используют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разные мониторы</w:t>
      </w:r>
      <w:r w:rsidRPr="00835E46">
        <w:rPr>
          <w:rFonts w:ascii="Times New Roman" w:hAnsi="Times New Roman" w:cs="Times New Roman"/>
          <w:sz w:val="28"/>
          <w:szCs w:val="28"/>
        </w:rPr>
        <w:t> и могут выполняться параллельно</w:t>
      </w:r>
    </w:p>
    <w:p w14:paraId="0BDD4B7C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>class Example {</w:t>
      </w:r>
    </w:p>
    <w:p w14:paraId="43A58BB8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synchronized void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staticMethod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0EDEA1C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8A5DC6">
        <w:rPr>
          <w:rFonts w:ascii="Times New Roman" w:hAnsi="Times New Roman" w:cs="Times New Roman"/>
          <w:sz w:val="28"/>
          <w:szCs w:val="28"/>
        </w:rPr>
        <w:t>Синхронизация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на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Example.class</w:t>
      </w:r>
      <w:proofErr w:type="spellEnd"/>
    </w:p>
    <w:p w14:paraId="023B0CF7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E6D1C93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AEDF9C4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public synchronized void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instanceMethod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6938DD4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8A5DC6">
        <w:rPr>
          <w:rFonts w:ascii="Times New Roman" w:hAnsi="Times New Roman" w:cs="Times New Roman"/>
          <w:sz w:val="28"/>
          <w:szCs w:val="28"/>
        </w:rPr>
        <w:t>// Синхронизация на '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'</w:t>
      </w:r>
    </w:p>
    <w:p w14:paraId="65B4A547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E357586" w14:textId="77777777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}</w:t>
      </w:r>
    </w:p>
    <w:p w14:paraId="4F54859F" w14:textId="43EA82A0" w:rsidR="00835E46" w:rsidRPr="008A5DC6" w:rsidRDefault="00835E46" w:rsidP="00835E4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// Эти два метода могут выполняться одновременно разными потоками</w:t>
      </w:r>
    </w:p>
    <w:p w14:paraId="054BD0FB" w14:textId="63644D38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18. Если один поток начал исполнение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-блока, указав ссылку на некий объект, может ли другой поток обратиться к полю этого объекта? К методу?</w:t>
      </w:r>
    </w:p>
    <w:p w14:paraId="237BED88" w14:textId="17590585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КРАТКО</w:t>
      </w:r>
      <w:proofErr w:type="gramStart"/>
      <w:r w:rsidRPr="008A5DC6">
        <w:rPr>
          <w:rFonts w:ascii="Times New Roman" w:hAnsi="Times New Roman" w:cs="Times New Roman"/>
          <w:sz w:val="28"/>
          <w:szCs w:val="28"/>
        </w:rPr>
        <w:t xml:space="preserve">: </w:t>
      </w:r>
      <w:r w:rsidRPr="008A5DC6">
        <w:rPr>
          <w:rFonts w:ascii="Times New Roman" w:hAnsi="Times New Roman" w:cs="Times New Roman"/>
          <w:sz w:val="28"/>
          <w:szCs w:val="28"/>
        </w:rPr>
        <w:t>Да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, может обратиться к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полю</w:t>
      </w:r>
      <w:r w:rsidRPr="008A5DC6">
        <w:rPr>
          <w:rFonts w:ascii="Times New Roman" w:hAnsi="Times New Roman" w:cs="Times New Roman"/>
          <w:sz w:val="28"/>
          <w:szCs w:val="28"/>
        </w:rPr>
        <w:t> и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несинхронизированному методу</w:t>
      </w:r>
      <w:r w:rsidRPr="008A5DC6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synchronized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-метод или блок с тем же объектом будет заблокирован</w:t>
      </w:r>
      <w:r w:rsidRPr="008A5DC6">
        <w:rPr>
          <w:rFonts w:ascii="Times New Roman" w:hAnsi="Times New Roman" w:cs="Times New Roman"/>
          <w:sz w:val="28"/>
          <w:szCs w:val="28"/>
        </w:rPr>
        <w:t>.</w:t>
      </w:r>
    </w:p>
    <w:p w14:paraId="15C3EFF5" w14:textId="61D57BD8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РАЗВЕРНУТО: </w:t>
      </w:r>
    </w:p>
    <w:p w14:paraId="5C2AA640" w14:textId="47D24587" w:rsidR="00835E46" w:rsidRPr="008A5DC6" w:rsidRDefault="00835E46" w:rsidP="00835E4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>К полю объекта</w:t>
      </w:r>
      <w:proofErr w:type="gramStart"/>
      <w:r w:rsidRPr="008A5DC6">
        <w:rPr>
          <w:rFonts w:ascii="Times New Roman" w:hAnsi="Times New Roman" w:cs="Times New Roman"/>
          <w:sz w:val="28"/>
          <w:szCs w:val="28"/>
        </w:rPr>
        <w:t>: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Да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, может, если обращение к полю не защищено синхронизацией на том же объекте</w:t>
      </w:r>
      <w:r w:rsidRPr="008A5DC6">
        <w:rPr>
          <w:rFonts w:ascii="Times New Roman" w:hAnsi="Times New Roman" w:cs="Times New Roman"/>
          <w:sz w:val="28"/>
          <w:szCs w:val="28"/>
        </w:rPr>
        <w:t>.</w:t>
      </w:r>
    </w:p>
    <w:p w14:paraId="1C02092E" w14:textId="499ACF60" w:rsidR="00835E46" w:rsidRPr="008A5DC6" w:rsidRDefault="00835E46" w:rsidP="00835E46">
      <w:pPr>
        <w:pStyle w:val="a7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>К методу объекта</w:t>
      </w:r>
      <w:proofErr w:type="gramStart"/>
      <w:r w:rsidRPr="008A5DC6">
        <w:rPr>
          <w:rFonts w:ascii="Times New Roman" w:hAnsi="Times New Roman" w:cs="Times New Roman"/>
          <w:sz w:val="28"/>
          <w:szCs w:val="28"/>
        </w:rPr>
        <w:t>: Зависит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:</w:t>
      </w:r>
      <w:r w:rsidRPr="008A5DC6">
        <w:rPr>
          <w:rFonts w:ascii="Times New Roman" w:hAnsi="Times New Roman" w:cs="Times New Roman"/>
          <w:sz w:val="28"/>
          <w:szCs w:val="28"/>
        </w:rPr>
        <w:br/>
        <w:t>-</w:t>
      </w:r>
      <w:r w:rsidRPr="008A5DC6">
        <w:rPr>
          <w:rFonts w:ascii="Times New Roman" w:hAnsi="Times New Roman" w:cs="Times New Roman"/>
          <w:sz w:val="28"/>
          <w:szCs w:val="28"/>
        </w:rPr>
        <w:t>Если метод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 xml:space="preserve">не </w:t>
      </w:r>
      <w:proofErr w:type="spellStart"/>
      <w:r w:rsidRPr="008A5DC6">
        <w:rPr>
          <w:rFonts w:ascii="Times New Roman" w:hAnsi="Times New Roman" w:cs="Times New Roman"/>
          <w:b/>
          <w:bCs/>
          <w:sz w:val="28"/>
          <w:szCs w:val="28"/>
        </w:rPr>
        <w:t>synchronized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 —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8A5DC6">
        <w:rPr>
          <w:rFonts w:ascii="Times New Roman" w:hAnsi="Times New Roman" w:cs="Times New Roman"/>
          <w:sz w:val="28"/>
          <w:szCs w:val="28"/>
        </w:rPr>
        <w:t>, можно вызвать</w:t>
      </w:r>
    </w:p>
    <w:p w14:paraId="1526DF4A" w14:textId="53127A94" w:rsidR="00835E46" w:rsidRPr="00835E46" w:rsidRDefault="00835E46" w:rsidP="00835E46">
      <w:pPr>
        <w:pStyle w:val="a7"/>
        <w:ind w:left="144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-</w:t>
      </w:r>
      <w:r w:rsidRPr="00835E46">
        <w:rPr>
          <w:rFonts w:ascii="Times New Roman" w:hAnsi="Times New Roman" w:cs="Times New Roman"/>
          <w:sz w:val="28"/>
          <w:szCs w:val="28"/>
        </w:rPr>
        <w:t>Если метод </w:t>
      </w:r>
      <w:proofErr w:type="spellStart"/>
      <w:r w:rsidRPr="00835E46">
        <w:rPr>
          <w:rFonts w:ascii="Times New Roman" w:hAnsi="Times New Roman" w:cs="Times New Roman"/>
          <w:b/>
          <w:bCs/>
          <w:sz w:val="28"/>
          <w:szCs w:val="28"/>
        </w:rPr>
        <w:t>synchronized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—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Нет</w:t>
      </w:r>
      <w:r w:rsidRPr="00835E46">
        <w:rPr>
          <w:rFonts w:ascii="Times New Roman" w:hAnsi="Times New Roman" w:cs="Times New Roman"/>
          <w:sz w:val="28"/>
          <w:szCs w:val="28"/>
        </w:rPr>
        <w:t>, поток будет заблокирован до освобождения монитора</w:t>
      </w:r>
    </w:p>
    <w:p w14:paraId="0F50C87E" w14:textId="06F55E67" w:rsidR="00835E46" w:rsidRPr="00835E46" w:rsidRDefault="00835E46" w:rsidP="00835E46">
      <w:pPr>
        <w:pStyle w:val="a7"/>
        <w:ind w:left="144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-</w:t>
      </w:r>
      <w:r w:rsidRPr="00835E46">
        <w:rPr>
          <w:rFonts w:ascii="Times New Roman" w:hAnsi="Times New Roman" w:cs="Times New Roman"/>
          <w:sz w:val="28"/>
          <w:szCs w:val="28"/>
        </w:rPr>
        <w:t>Если метод </w:t>
      </w:r>
      <w:proofErr w:type="spellStart"/>
      <w:r w:rsidRPr="00835E46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835E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35E46">
        <w:rPr>
          <w:rFonts w:ascii="Times New Roman" w:hAnsi="Times New Roman" w:cs="Times New Roman"/>
          <w:b/>
          <w:bCs/>
          <w:sz w:val="28"/>
          <w:szCs w:val="28"/>
        </w:rPr>
        <w:t>synchronized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—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835E46">
        <w:rPr>
          <w:rFonts w:ascii="Times New Roman" w:hAnsi="Times New Roman" w:cs="Times New Roman"/>
          <w:sz w:val="28"/>
          <w:szCs w:val="28"/>
        </w:rPr>
        <w:t>, можно вызвать (используется другой монитор)</w:t>
      </w:r>
    </w:p>
    <w:p w14:paraId="2FCDF9FC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>class Example {</w:t>
      </w:r>
    </w:p>
    <w:p w14:paraId="0BFC0055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private int value;</w:t>
      </w:r>
    </w:p>
    <w:p w14:paraId="5DA570CD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</w:p>
    <w:p w14:paraId="2EE563F5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public synchronized void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syncMethod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1386EAB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    // ...</w:t>
      </w:r>
    </w:p>
    <w:p w14:paraId="0D3EB235" w14:textId="4FE9B40D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475EB1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nonSyncMethod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2087210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    // ...</w:t>
      </w:r>
    </w:p>
    <w:p w14:paraId="10B39873" w14:textId="156E40AD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EC1AF7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synchronized void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staticSyncMethod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0D34F80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    // ...</w:t>
      </w:r>
    </w:p>
    <w:p w14:paraId="459D85D7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24669E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8194B6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A5DC6">
        <w:rPr>
          <w:rFonts w:ascii="Times New Roman" w:hAnsi="Times New Roman" w:cs="Times New Roman"/>
          <w:sz w:val="28"/>
          <w:szCs w:val="28"/>
        </w:rPr>
        <w:t>Поток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1: synchronized(obj) 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{ ...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3832F7BD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8A5DC6">
        <w:rPr>
          <w:rFonts w:ascii="Times New Roman" w:hAnsi="Times New Roman" w:cs="Times New Roman"/>
          <w:sz w:val="28"/>
          <w:szCs w:val="28"/>
        </w:rPr>
        <w:t>Поток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obj.nonSyncMethod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() - </w:t>
      </w:r>
      <w:r w:rsidRPr="008A5DC6">
        <w:rPr>
          <w:rFonts w:ascii="Times New Roman" w:hAnsi="Times New Roman" w:cs="Times New Roman"/>
          <w:sz w:val="28"/>
          <w:szCs w:val="28"/>
        </w:rPr>
        <w:t>МОЖНО</w:t>
      </w:r>
    </w:p>
    <w:p w14:paraId="1656DD89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// Поток 2: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obj.syncMethod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</w:rPr>
        <w:t>() - НЕЛЬЗЯ (блокировка)</w:t>
      </w:r>
    </w:p>
    <w:p w14:paraId="4AACB437" w14:textId="1D7D9C60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// Поток 2: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Example.staticSyncMethod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() - МОЖНО</w:t>
      </w:r>
    </w:p>
    <w:p w14:paraId="6276510B" w14:textId="6B38C6E1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</w:p>
    <w:p w14:paraId="45CB1767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Pr="008A5DC6">
        <w:rPr>
          <w:rFonts w:ascii="Times New Roman" w:hAnsi="Times New Roman" w:cs="Times New Roman"/>
          <w:sz w:val="28"/>
          <w:szCs w:val="28"/>
        </w:rPr>
        <w:t>Почему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метод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wait </w:t>
      </w:r>
      <w:r w:rsidRPr="008A5DC6">
        <w:rPr>
          <w:rFonts w:ascii="Times New Roman" w:hAnsi="Times New Roman" w:cs="Times New Roman"/>
          <w:sz w:val="28"/>
          <w:szCs w:val="28"/>
        </w:rPr>
        <w:t>требует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обработки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A5DC6">
        <w:rPr>
          <w:rFonts w:ascii="Times New Roman" w:hAnsi="Times New Roman" w:cs="Times New Roman"/>
          <w:sz w:val="28"/>
          <w:szCs w:val="28"/>
        </w:rPr>
        <w:t>а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методы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notify </w:t>
      </w:r>
      <w:r w:rsidRPr="008A5DC6">
        <w:rPr>
          <w:rFonts w:ascii="Times New Roman" w:hAnsi="Times New Roman" w:cs="Times New Roman"/>
          <w:sz w:val="28"/>
          <w:szCs w:val="28"/>
        </w:rPr>
        <w:t>и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A5DC6">
        <w:rPr>
          <w:rFonts w:ascii="Times New Roman" w:hAnsi="Times New Roman" w:cs="Times New Roman"/>
          <w:sz w:val="28"/>
          <w:szCs w:val="28"/>
          <w:lang w:val="en-US"/>
        </w:rPr>
        <w:t>notifyAll</w:t>
      </w:r>
      <w:proofErr w:type="spell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8A5DC6">
        <w:rPr>
          <w:rFonts w:ascii="Times New Roman" w:hAnsi="Times New Roman" w:cs="Times New Roman"/>
          <w:sz w:val="28"/>
          <w:szCs w:val="28"/>
        </w:rPr>
        <w:t>нет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14:paraId="62DBE67B" w14:textId="48FB3BC9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КРАТКО: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может быть прерван (вызовом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interrupt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)), а 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 — нет</w:t>
      </w:r>
      <w:r w:rsidRPr="008A5DC6">
        <w:rPr>
          <w:rFonts w:ascii="Times New Roman" w:hAnsi="Times New Roman" w:cs="Times New Roman"/>
          <w:sz w:val="28"/>
          <w:szCs w:val="28"/>
        </w:rPr>
        <w:t>.</w:t>
      </w:r>
    </w:p>
    <w:p w14:paraId="2827EC0F" w14:textId="1BE3CFD1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РАЗВЕРНУТО:</w:t>
      </w:r>
    </w:p>
    <w:p w14:paraId="56FC2726" w14:textId="57F2C86C" w:rsidR="00835E46" w:rsidRPr="008A5DC6" w:rsidRDefault="00835E46" w:rsidP="00835E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может быть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прерван извне</w:t>
      </w:r>
      <w:r w:rsidRPr="008A5DC6">
        <w:rPr>
          <w:rFonts w:ascii="Times New Roman" w:hAnsi="Times New Roman" w:cs="Times New Roman"/>
          <w:sz w:val="28"/>
          <w:szCs w:val="28"/>
        </w:rPr>
        <w:t> вызовом метода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interrupt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из другого потока</w:t>
      </w:r>
    </w:p>
    <w:p w14:paraId="2276D18C" w14:textId="77777777" w:rsidR="00835E46" w:rsidRPr="00835E46" w:rsidRDefault="00835E46" w:rsidP="00835E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Когда поток находится в состоянии ожидания (</w:t>
      </w: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)), другой поток может вызвать у него </w:t>
      </w: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interrupt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), что вызывает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InterruptedException</w:t>
      </w:r>
      <w:proofErr w:type="spellEnd"/>
    </w:p>
    <w:p w14:paraId="43519B2F" w14:textId="77777777" w:rsidR="00835E46" w:rsidRPr="00835E46" w:rsidRDefault="00835E46" w:rsidP="00835E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Это механизм для 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управления потоками</w:t>
      </w:r>
      <w:r w:rsidRPr="00835E46">
        <w:rPr>
          <w:rFonts w:ascii="Times New Roman" w:hAnsi="Times New Roman" w:cs="Times New Roman"/>
          <w:sz w:val="28"/>
          <w:szCs w:val="28"/>
        </w:rPr>
        <w:t>, позволяющий прервать длительное ожидание</w:t>
      </w:r>
    </w:p>
    <w:p w14:paraId="2CBB442D" w14:textId="77777777" w:rsidR="00835E46" w:rsidRPr="008A5DC6" w:rsidRDefault="00835E46" w:rsidP="00835E4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</w:t>
      </w:r>
      <w:r w:rsidRPr="00835E46">
        <w:rPr>
          <w:rFonts w:ascii="Times New Roman" w:hAnsi="Times New Roman" w:cs="Times New Roman"/>
          <w:b/>
          <w:bCs/>
          <w:sz w:val="28"/>
          <w:szCs w:val="28"/>
        </w:rPr>
        <w:t> и </w:t>
      </w:r>
      <w:proofErr w:type="spellStart"/>
      <w:proofErr w:type="gramStart"/>
      <w:r w:rsidRPr="00835E4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35E46">
        <w:rPr>
          <w:rFonts w:ascii="Times New Roman" w:hAnsi="Times New Roman" w:cs="Times New Roman"/>
          <w:sz w:val="28"/>
          <w:szCs w:val="28"/>
        </w:rPr>
        <w:t>) — это простые операции пробуждения, которые:</w:t>
      </w:r>
    </w:p>
    <w:p w14:paraId="7F14FA1D" w14:textId="77777777" w:rsidR="00835E46" w:rsidRPr="008A5DC6" w:rsidRDefault="00835E46" w:rsidP="00835E46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5DC6">
        <w:rPr>
          <w:color w:val="0F1115"/>
          <w:sz w:val="28"/>
          <w:szCs w:val="28"/>
        </w:rPr>
        <w:t>Выполняются мгновенно</w:t>
      </w:r>
    </w:p>
    <w:p w14:paraId="62CC165B" w14:textId="77777777" w:rsidR="00835E46" w:rsidRPr="008A5DC6" w:rsidRDefault="00835E46" w:rsidP="00835E46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5DC6">
        <w:rPr>
          <w:color w:val="0F1115"/>
          <w:sz w:val="28"/>
          <w:szCs w:val="28"/>
        </w:rPr>
        <w:lastRenderedPageBreak/>
        <w:t>Не переводят текущий поток в состояние ожидания</w:t>
      </w:r>
    </w:p>
    <w:p w14:paraId="4A828995" w14:textId="77777777" w:rsidR="00835E46" w:rsidRPr="008A5DC6" w:rsidRDefault="00835E46" w:rsidP="00835E46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5DC6">
        <w:rPr>
          <w:color w:val="0F1115"/>
          <w:sz w:val="28"/>
          <w:szCs w:val="28"/>
        </w:rPr>
        <w:t>Не могут быть прерваны в процессе выполнения</w:t>
      </w:r>
    </w:p>
    <w:p w14:paraId="0C379A2F" w14:textId="10DB0CA7" w:rsidR="00835E46" w:rsidRPr="008A5DC6" w:rsidRDefault="00835E46" w:rsidP="00835E46">
      <w:pPr>
        <w:pStyle w:val="ds-markdown-paragraph"/>
        <w:numPr>
          <w:ilvl w:val="1"/>
          <w:numId w:val="17"/>
        </w:numPr>
        <w:shd w:val="clear" w:color="auto" w:fill="FFFFFF"/>
        <w:spacing w:before="0" w:beforeAutospacing="0" w:after="0" w:afterAutospacing="0"/>
        <w:rPr>
          <w:rStyle w:val="HTML"/>
          <w:rFonts w:ascii="Times New Roman" w:hAnsi="Times New Roman" w:cs="Times New Roman"/>
          <w:color w:val="0F1115"/>
          <w:sz w:val="28"/>
          <w:szCs w:val="28"/>
        </w:rPr>
      </w:pPr>
      <w:r w:rsidRPr="008A5DC6">
        <w:rPr>
          <w:color w:val="0F1115"/>
          <w:sz w:val="28"/>
          <w:szCs w:val="28"/>
        </w:rPr>
        <w:t>Если поток будет прерван во время вызова </w:t>
      </w:r>
      <w:proofErr w:type="spellStart"/>
      <w:proofErr w:type="gramStart"/>
      <w:r w:rsidRPr="008A5DC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notify</w:t>
      </w:r>
      <w:proofErr w:type="spellEnd"/>
      <w:r w:rsidRPr="008A5DC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8A5DC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8A5DC6">
        <w:rPr>
          <w:color w:val="0F1115"/>
          <w:sz w:val="28"/>
          <w:szCs w:val="28"/>
        </w:rPr>
        <w:t>, исключение будет выброшено </w:t>
      </w:r>
      <w:r w:rsidRPr="008A5DC6">
        <w:rPr>
          <w:rStyle w:val="ac"/>
          <w:rFonts w:eastAsiaTheme="majorEastAsia"/>
          <w:color w:val="0F1115"/>
          <w:sz w:val="28"/>
          <w:szCs w:val="28"/>
        </w:rPr>
        <w:t>после</w:t>
      </w:r>
      <w:r w:rsidRPr="008A5DC6">
        <w:rPr>
          <w:color w:val="0F1115"/>
          <w:sz w:val="28"/>
          <w:szCs w:val="28"/>
        </w:rPr>
        <w:t> выполнения </w:t>
      </w:r>
      <w:proofErr w:type="spellStart"/>
      <w:proofErr w:type="gramStart"/>
      <w:r w:rsidRPr="008A5DC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notify</w:t>
      </w:r>
      <w:proofErr w:type="spellEnd"/>
      <w:r w:rsidRPr="008A5DC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</w:t>
      </w:r>
      <w:proofErr w:type="gramEnd"/>
      <w:r w:rsidRPr="008A5DC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)</w:t>
      </w:r>
    </w:p>
    <w:p w14:paraId="7D154EC0" w14:textId="77777777" w:rsidR="00835E46" w:rsidRPr="008A5DC6" w:rsidRDefault="00835E46" w:rsidP="00835E46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color w:val="0F1115"/>
          <w:sz w:val="28"/>
          <w:szCs w:val="28"/>
        </w:rPr>
      </w:pPr>
    </w:p>
    <w:p w14:paraId="7E8C26EA" w14:textId="489CE35C" w:rsidR="008035C4" w:rsidRPr="008A5DC6" w:rsidRDefault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20. Может ли поток никогда не выйти из метода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, даже если будет вызван метод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 xml:space="preserve">? 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?</w:t>
      </w:r>
    </w:p>
    <w:p w14:paraId="4FBE07DF" w14:textId="265EC032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КРАТКО:</w:t>
      </w:r>
    </w:p>
    <w:p w14:paraId="4F3BFE01" w14:textId="357B216C" w:rsidR="00835E46" w:rsidRPr="00835E4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Да, если:</w:t>
      </w:r>
    </w:p>
    <w:p w14:paraId="4B8C5663" w14:textId="77777777" w:rsidR="00835E46" w:rsidRPr="00835E4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Нет вызова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notifyAll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.</w:t>
      </w:r>
    </w:p>
    <w:p w14:paraId="61DAEEA0" w14:textId="77777777" w:rsidR="00835E46" w:rsidRPr="00835E4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Вызов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произошел до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.</w:t>
      </w:r>
    </w:p>
    <w:p w14:paraId="27016816" w14:textId="77777777" w:rsidR="00835E46" w:rsidRPr="00835E4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sz w:val="28"/>
          <w:szCs w:val="28"/>
        </w:rPr>
        <w:t>Несколько потоков ждут, и 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 разбудил не этот.</w:t>
      </w:r>
    </w:p>
    <w:p w14:paraId="7C02E669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35E46">
        <w:rPr>
          <w:rFonts w:ascii="Times New Roman" w:hAnsi="Times New Roman" w:cs="Times New Roman"/>
          <w:b/>
          <w:bCs/>
          <w:sz w:val="28"/>
          <w:szCs w:val="28"/>
        </w:rPr>
        <w:t>Ложное пробуждение</w:t>
      </w:r>
      <w:r w:rsidRPr="00835E46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spurious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5E46">
        <w:rPr>
          <w:rFonts w:ascii="Times New Roman" w:hAnsi="Times New Roman" w:cs="Times New Roman"/>
          <w:sz w:val="28"/>
          <w:szCs w:val="28"/>
        </w:rPr>
        <w:t>wakeup</w:t>
      </w:r>
      <w:proofErr w:type="spellEnd"/>
      <w:r w:rsidRPr="00835E46">
        <w:rPr>
          <w:rFonts w:ascii="Times New Roman" w:hAnsi="Times New Roman" w:cs="Times New Roman"/>
          <w:sz w:val="28"/>
          <w:szCs w:val="28"/>
        </w:rPr>
        <w:t>).</w:t>
      </w:r>
    </w:p>
    <w:p w14:paraId="61AB2DAB" w14:textId="7937B3F0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РАЗВЕРНУТО:</w:t>
      </w:r>
    </w:p>
    <w:p w14:paraId="16F6D0BC" w14:textId="25650DEE" w:rsidR="00835E46" w:rsidRPr="008A5DC6" w:rsidRDefault="00835E46" w:rsidP="00835E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>Да, может. Причины:</w:t>
      </w:r>
    </w:p>
    <w:p w14:paraId="0E385F1D" w14:textId="6C0335DD" w:rsidR="008A5DC6" w:rsidRPr="008A5DC6" w:rsidRDefault="008A5DC6" w:rsidP="008A5DC6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A5DC6">
        <w:rPr>
          <w:b/>
          <w:bCs/>
          <w:color w:val="0F1115"/>
          <w:sz w:val="28"/>
          <w:szCs w:val="28"/>
        </w:rPr>
        <w:t xml:space="preserve">1) </w:t>
      </w:r>
      <w:r w:rsidRPr="008A5DC6">
        <w:rPr>
          <w:b/>
          <w:bCs/>
          <w:color w:val="0F1115"/>
          <w:sz w:val="28"/>
          <w:szCs w:val="28"/>
        </w:rPr>
        <w:t>Ложное пробуждение (</w:t>
      </w:r>
      <w:proofErr w:type="spellStart"/>
      <w:r w:rsidRPr="008A5DC6">
        <w:rPr>
          <w:b/>
          <w:bCs/>
          <w:color w:val="0F1115"/>
          <w:sz w:val="28"/>
          <w:szCs w:val="28"/>
        </w:rPr>
        <w:t>spurious</w:t>
      </w:r>
      <w:proofErr w:type="spellEnd"/>
      <w:r w:rsidRPr="008A5DC6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8A5DC6">
        <w:rPr>
          <w:b/>
          <w:bCs/>
          <w:color w:val="0F1115"/>
          <w:sz w:val="28"/>
          <w:szCs w:val="28"/>
        </w:rPr>
        <w:t>wakeup</w:t>
      </w:r>
      <w:proofErr w:type="spellEnd"/>
      <w:r w:rsidRPr="008A5DC6">
        <w:rPr>
          <w:b/>
          <w:bCs/>
          <w:color w:val="0F1115"/>
          <w:sz w:val="28"/>
          <w:szCs w:val="28"/>
        </w:rPr>
        <w:t>)</w:t>
      </w:r>
      <w:r w:rsidRPr="008A5DC6">
        <w:rPr>
          <w:color w:val="0F1115"/>
          <w:sz w:val="28"/>
          <w:szCs w:val="28"/>
        </w:rPr>
        <w:t>:</w:t>
      </w:r>
    </w:p>
    <w:p w14:paraId="735A2E51" w14:textId="77777777" w:rsidR="008A5DC6" w:rsidRPr="008A5DC6" w:rsidRDefault="008A5DC6" w:rsidP="008A5DC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Поток может проснуться без вызова 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A5DC6">
        <w:rPr>
          <w:rFonts w:ascii="Times New Roman" w:hAnsi="Times New Roman" w:cs="Times New Roman"/>
          <w:sz w:val="28"/>
          <w:szCs w:val="28"/>
        </w:rPr>
        <w:t>notifyAll</w:t>
      </w:r>
      <w:proofErr w:type="spellEnd"/>
    </w:p>
    <w:p w14:paraId="65AFD402" w14:textId="77777777" w:rsidR="008A5DC6" w:rsidRPr="008A5DC6" w:rsidRDefault="008A5DC6" w:rsidP="008A5DC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Спецификация Java допускает это для производительности</w:t>
      </w:r>
    </w:p>
    <w:p w14:paraId="256530DD" w14:textId="77777777" w:rsidR="008A5DC6" w:rsidRPr="008A5DC6" w:rsidRDefault="008A5DC6" w:rsidP="008A5DC6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8A5DC6">
        <w:rPr>
          <w:rFonts w:ascii="Times New Roman" w:hAnsi="Times New Roman" w:cs="Times New Roman"/>
          <w:sz w:val="28"/>
          <w:szCs w:val="28"/>
        </w:rPr>
        <w:t>: всегда использовать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в цикле с проверкой условия</w:t>
      </w:r>
    </w:p>
    <w:p w14:paraId="0A61C27B" w14:textId="0C940E75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2)</w:t>
      </w:r>
      <w:r w:rsidRPr="008A5DC6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Вызов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 произошел до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):</w:t>
      </w:r>
    </w:p>
    <w:p w14:paraId="2C4019B5" w14:textId="7D364EF1" w:rsidR="008A5DC6" w:rsidRPr="008A5DC6" w:rsidRDefault="008A5DC6" w:rsidP="008A5DC6">
      <w:pPr>
        <w:ind w:left="72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Если поток вызывает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после того, как уже был вызван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), он будет ждать следующего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</w:t>
      </w:r>
    </w:p>
    <w:p w14:paraId="3AC248F6" w14:textId="57A1486A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 xml:space="preserve">3)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Несколько потоков в ожидании</w:t>
      </w:r>
      <w:r w:rsidRPr="008A5DC6">
        <w:rPr>
          <w:rFonts w:ascii="Times New Roman" w:hAnsi="Times New Roman" w:cs="Times New Roman"/>
          <w:sz w:val="28"/>
          <w:szCs w:val="28"/>
        </w:rPr>
        <w:t>:</w:t>
      </w:r>
    </w:p>
    <w:p w14:paraId="73AD47FC" w14:textId="2114EC84" w:rsidR="008A5DC6" w:rsidRPr="008A5DC6" w:rsidRDefault="008A5DC6" w:rsidP="008A5DC6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будит только один случайный поток</w:t>
      </w:r>
    </w:p>
    <w:p w14:paraId="59AF9498" w14:textId="77777777" w:rsidR="008A5DC6" w:rsidRPr="008A5DC6" w:rsidRDefault="008A5DC6" w:rsidP="008A5DC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Конкретный поток может никогда не быть выбранным</w:t>
      </w:r>
    </w:p>
    <w:p w14:paraId="6EEFE461" w14:textId="723812FF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b/>
          <w:bCs/>
          <w:sz w:val="28"/>
          <w:szCs w:val="28"/>
        </w:rPr>
        <w:t xml:space="preserve">4)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Синхронизация на разных объектах</w:t>
      </w:r>
      <w:r w:rsidRPr="008A5DC6">
        <w:rPr>
          <w:rFonts w:ascii="Times New Roman" w:hAnsi="Times New Roman" w:cs="Times New Roman"/>
          <w:sz w:val="28"/>
          <w:szCs w:val="28"/>
        </w:rPr>
        <w:t>:</w:t>
      </w:r>
    </w:p>
    <w:p w14:paraId="1FEC9DAA" w14:textId="2FC58EFB" w:rsidR="008A5DC6" w:rsidRPr="008A5DC6" w:rsidRDefault="008A5DC6" w:rsidP="008A5DC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Вызов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notify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 должен быть синхронизирован на 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одном и том же объекте</w:t>
      </w:r>
    </w:p>
    <w:p w14:paraId="7360E4FC" w14:textId="486C598C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5) </w:t>
      </w:r>
      <w:r w:rsidRPr="008A5DC6">
        <w:rPr>
          <w:rFonts w:ascii="Times New Roman" w:hAnsi="Times New Roman" w:cs="Times New Roman"/>
          <w:b/>
          <w:bCs/>
          <w:sz w:val="28"/>
          <w:szCs w:val="28"/>
        </w:rPr>
        <w:t>Исключение в потоке</w:t>
      </w:r>
      <w:r w:rsidRPr="008A5DC6">
        <w:rPr>
          <w:rFonts w:ascii="Times New Roman" w:hAnsi="Times New Roman" w:cs="Times New Roman"/>
          <w:sz w:val="28"/>
          <w:szCs w:val="28"/>
        </w:rPr>
        <w:t>:</w:t>
      </w:r>
    </w:p>
    <w:p w14:paraId="0B181C3C" w14:textId="2667C105" w:rsidR="008A5DC6" w:rsidRPr="008A5DC6" w:rsidRDefault="008A5DC6" w:rsidP="008A5DC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Если в ожидающем потоке возникает исключение перед выходом из 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8A5DC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5DC6">
        <w:rPr>
          <w:rFonts w:ascii="Times New Roman" w:hAnsi="Times New Roman" w:cs="Times New Roman"/>
          <w:sz w:val="28"/>
          <w:szCs w:val="28"/>
        </w:rPr>
        <w:t>)</w:t>
      </w:r>
    </w:p>
    <w:p w14:paraId="23725432" w14:textId="77777777" w:rsidR="008A5DC6" w:rsidRPr="008A5DC6" w:rsidRDefault="008A5DC6" w:rsidP="008A5DC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lastRenderedPageBreak/>
        <w:t>synchronized (lock) {</w:t>
      </w:r>
    </w:p>
    <w:p w14:paraId="7414C9B8" w14:textId="77777777" w:rsidR="008A5DC6" w:rsidRPr="008A5DC6" w:rsidRDefault="008A5DC6" w:rsidP="008A5DC6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while 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(!condition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8A5DC6">
        <w:rPr>
          <w:rFonts w:ascii="Times New Roman" w:hAnsi="Times New Roman" w:cs="Times New Roman"/>
          <w:sz w:val="28"/>
          <w:szCs w:val="28"/>
          <w:lang w:val="en-US"/>
        </w:rPr>
        <w:t>{  /</w:t>
      </w:r>
      <w:proofErr w:type="gramEnd"/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/ </w:t>
      </w:r>
      <w:r w:rsidRPr="008A5DC6">
        <w:rPr>
          <w:rFonts w:ascii="Times New Roman" w:hAnsi="Times New Roman" w:cs="Times New Roman"/>
          <w:sz w:val="28"/>
          <w:szCs w:val="28"/>
        </w:rPr>
        <w:t>Всегда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в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A5DC6">
        <w:rPr>
          <w:rFonts w:ascii="Times New Roman" w:hAnsi="Times New Roman" w:cs="Times New Roman"/>
          <w:sz w:val="28"/>
          <w:szCs w:val="28"/>
        </w:rPr>
        <w:t>цикле</w:t>
      </w:r>
      <w:r w:rsidRPr="008A5DC6">
        <w:rPr>
          <w:rFonts w:ascii="Times New Roman" w:hAnsi="Times New Roman" w:cs="Times New Roman"/>
          <w:sz w:val="28"/>
          <w:szCs w:val="28"/>
          <w:lang w:val="en-US"/>
        </w:rPr>
        <w:t>!</w:t>
      </w:r>
    </w:p>
    <w:p w14:paraId="5C8B8397" w14:textId="77777777" w:rsidR="008A5DC6" w:rsidRPr="008A5DC6" w:rsidRDefault="008A5DC6" w:rsidP="008A5DC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A5DC6">
        <w:rPr>
          <w:rFonts w:ascii="Times New Roman" w:hAnsi="Times New Roman" w:cs="Times New Roman"/>
          <w:sz w:val="28"/>
          <w:szCs w:val="28"/>
        </w:rPr>
        <w:t>lock.wait</w:t>
      </w:r>
      <w:proofErr w:type="spellEnd"/>
      <w:proofErr w:type="gramEnd"/>
      <w:r w:rsidRPr="008A5DC6">
        <w:rPr>
          <w:rFonts w:ascii="Times New Roman" w:hAnsi="Times New Roman" w:cs="Times New Roman"/>
          <w:sz w:val="28"/>
          <w:szCs w:val="28"/>
        </w:rPr>
        <w:t>();</w:t>
      </w:r>
    </w:p>
    <w:p w14:paraId="6F44197C" w14:textId="77777777" w:rsidR="008A5DC6" w:rsidRPr="008A5DC6" w:rsidRDefault="008A5DC6" w:rsidP="008A5DC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929DE3" w14:textId="77777777" w:rsidR="008A5DC6" w:rsidRPr="008A5DC6" w:rsidRDefault="008A5DC6" w:rsidP="008A5DC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 xml:space="preserve">    // Выполнение работы</w:t>
      </w:r>
    </w:p>
    <w:p w14:paraId="2EBE1662" w14:textId="6DBFE068" w:rsidR="008A5DC6" w:rsidRPr="008A5DC6" w:rsidRDefault="008A5DC6" w:rsidP="008A5DC6">
      <w:pPr>
        <w:ind w:left="360"/>
        <w:rPr>
          <w:rFonts w:ascii="Times New Roman" w:hAnsi="Times New Roman" w:cs="Times New Roman"/>
          <w:sz w:val="28"/>
          <w:szCs w:val="28"/>
        </w:rPr>
      </w:pPr>
      <w:r w:rsidRPr="008A5DC6">
        <w:rPr>
          <w:rFonts w:ascii="Times New Roman" w:hAnsi="Times New Roman" w:cs="Times New Roman"/>
          <w:sz w:val="28"/>
          <w:szCs w:val="28"/>
        </w:rPr>
        <w:t>}</w:t>
      </w:r>
    </w:p>
    <w:p w14:paraId="33CE159F" w14:textId="36FFE464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</w:p>
    <w:p w14:paraId="3226ED8D" w14:textId="3FE46369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</w:p>
    <w:p w14:paraId="73576FD5" w14:textId="1A7407ED" w:rsidR="008A5DC6" w:rsidRPr="008A5DC6" w:rsidRDefault="008A5DC6" w:rsidP="008A5DC6">
      <w:pPr>
        <w:rPr>
          <w:rFonts w:ascii="Times New Roman" w:hAnsi="Times New Roman" w:cs="Times New Roman"/>
          <w:sz w:val="28"/>
          <w:szCs w:val="28"/>
        </w:rPr>
      </w:pPr>
    </w:p>
    <w:p w14:paraId="17F1591E" w14:textId="77777777" w:rsidR="008A5DC6" w:rsidRPr="008A5DC6" w:rsidRDefault="008A5DC6" w:rsidP="008A5DC6">
      <w:pPr>
        <w:pStyle w:val="a7"/>
        <w:ind w:left="1134"/>
        <w:rPr>
          <w:rFonts w:ascii="Times New Roman" w:hAnsi="Times New Roman" w:cs="Times New Roman"/>
          <w:sz w:val="28"/>
          <w:szCs w:val="28"/>
        </w:rPr>
      </w:pPr>
    </w:p>
    <w:p w14:paraId="51E62BD9" w14:textId="77777777" w:rsidR="00835E46" w:rsidRPr="008A5DC6" w:rsidRDefault="00835E46" w:rsidP="00835E46">
      <w:pPr>
        <w:rPr>
          <w:rFonts w:ascii="Times New Roman" w:hAnsi="Times New Roman" w:cs="Times New Roman"/>
          <w:sz w:val="28"/>
          <w:szCs w:val="28"/>
        </w:rPr>
      </w:pPr>
    </w:p>
    <w:p w14:paraId="073A7F17" w14:textId="77777777" w:rsidR="00835E46" w:rsidRPr="00835E46" w:rsidRDefault="00835E46" w:rsidP="00835E46">
      <w:pPr>
        <w:rPr>
          <w:rFonts w:ascii="Times New Roman" w:hAnsi="Times New Roman" w:cs="Times New Roman"/>
          <w:sz w:val="28"/>
          <w:szCs w:val="28"/>
        </w:rPr>
      </w:pPr>
    </w:p>
    <w:p w14:paraId="2921A7EF" w14:textId="77777777" w:rsidR="00835E46" w:rsidRPr="008A5DC6" w:rsidRDefault="00835E46">
      <w:pPr>
        <w:rPr>
          <w:rFonts w:ascii="Times New Roman" w:hAnsi="Times New Roman" w:cs="Times New Roman"/>
          <w:sz w:val="28"/>
          <w:szCs w:val="28"/>
        </w:rPr>
      </w:pPr>
    </w:p>
    <w:sectPr w:rsidR="00835E46" w:rsidRPr="008A5D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F46"/>
    <w:multiLevelType w:val="multilevel"/>
    <w:tmpl w:val="51F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4601"/>
    <w:multiLevelType w:val="multilevel"/>
    <w:tmpl w:val="6D6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0EA3"/>
    <w:multiLevelType w:val="multilevel"/>
    <w:tmpl w:val="4CA6C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F1528"/>
    <w:multiLevelType w:val="multilevel"/>
    <w:tmpl w:val="ACC6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A6EA4"/>
    <w:multiLevelType w:val="multilevel"/>
    <w:tmpl w:val="A9E0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17EEC"/>
    <w:multiLevelType w:val="multilevel"/>
    <w:tmpl w:val="F5D8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32860"/>
    <w:multiLevelType w:val="multilevel"/>
    <w:tmpl w:val="46A0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B542C"/>
    <w:multiLevelType w:val="multilevel"/>
    <w:tmpl w:val="D856D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4795F"/>
    <w:multiLevelType w:val="multilevel"/>
    <w:tmpl w:val="093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20E01"/>
    <w:multiLevelType w:val="multilevel"/>
    <w:tmpl w:val="CFF4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D71EE8"/>
    <w:multiLevelType w:val="multilevel"/>
    <w:tmpl w:val="CCE05C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11EA0"/>
    <w:multiLevelType w:val="multilevel"/>
    <w:tmpl w:val="3730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F34FDB"/>
    <w:multiLevelType w:val="multilevel"/>
    <w:tmpl w:val="A366F3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8E6B14"/>
    <w:multiLevelType w:val="multilevel"/>
    <w:tmpl w:val="51F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15666"/>
    <w:multiLevelType w:val="multilevel"/>
    <w:tmpl w:val="79D2CE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AC469E"/>
    <w:multiLevelType w:val="multilevel"/>
    <w:tmpl w:val="B95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E206C"/>
    <w:multiLevelType w:val="multilevel"/>
    <w:tmpl w:val="208E6F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60CD5"/>
    <w:multiLevelType w:val="multilevel"/>
    <w:tmpl w:val="13F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4120F"/>
    <w:multiLevelType w:val="multilevel"/>
    <w:tmpl w:val="0DB651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5F25E7"/>
    <w:multiLevelType w:val="multilevel"/>
    <w:tmpl w:val="8E1084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72B00"/>
    <w:multiLevelType w:val="multilevel"/>
    <w:tmpl w:val="CC22A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613C9"/>
    <w:multiLevelType w:val="multilevel"/>
    <w:tmpl w:val="51FE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210AE"/>
    <w:multiLevelType w:val="multilevel"/>
    <w:tmpl w:val="1C3452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2B0F62"/>
    <w:multiLevelType w:val="multilevel"/>
    <w:tmpl w:val="872E63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312087">
    <w:abstractNumId w:val="18"/>
  </w:num>
  <w:num w:numId="2" w16cid:durableId="1363557511">
    <w:abstractNumId w:val="12"/>
  </w:num>
  <w:num w:numId="3" w16cid:durableId="770511129">
    <w:abstractNumId w:val="2"/>
  </w:num>
  <w:num w:numId="4" w16cid:durableId="715007072">
    <w:abstractNumId w:val="19"/>
  </w:num>
  <w:num w:numId="5" w16cid:durableId="679351380">
    <w:abstractNumId w:val="16"/>
  </w:num>
  <w:num w:numId="6" w16cid:durableId="1675185475">
    <w:abstractNumId w:val="23"/>
  </w:num>
  <w:num w:numId="7" w16cid:durableId="264577623">
    <w:abstractNumId w:val="14"/>
  </w:num>
  <w:num w:numId="8" w16cid:durableId="923494732">
    <w:abstractNumId w:val="22"/>
  </w:num>
  <w:num w:numId="9" w16cid:durableId="942806788">
    <w:abstractNumId w:val="8"/>
  </w:num>
  <w:num w:numId="10" w16cid:durableId="1759062270">
    <w:abstractNumId w:val="17"/>
  </w:num>
  <w:num w:numId="11" w16cid:durableId="1664505245">
    <w:abstractNumId w:val="11"/>
  </w:num>
  <w:num w:numId="12" w16cid:durableId="58526466">
    <w:abstractNumId w:val="1"/>
  </w:num>
  <w:num w:numId="13" w16cid:durableId="1984237667">
    <w:abstractNumId w:val="20"/>
  </w:num>
  <w:num w:numId="14" w16cid:durableId="327632308">
    <w:abstractNumId w:val="4"/>
  </w:num>
  <w:num w:numId="15" w16cid:durableId="896284121">
    <w:abstractNumId w:val="7"/>
  </w:num>
  <w:num w:numId="16" w16cid:durableId="1677611376">
    <w:abstractNumId w:val="6"/>
  </w:num>
  <w:num w:numId="17" w16cid:durableId="1037777857">
    <w:abstractNumId w:val="5"/>
  </w:num>
  <w:num w:numId="18" w16cid:durableId="1669017420">
    <w:abstractNumId w:val="3"/>
  </w:num>
  <w:num w:numId="19" w16cid:durableId="368798799">
    <w:abstractNumId w:val="15"/>
  </w:num>
  <w:num w:numId="20" w16cid:durableId="2054765519">
    <w:abstractNumId w:val="10"/>
  </w:num>
  <w:num w:numId="21" w16cid:durableId="1138453940">
    <w:abstractNumId w:val="9"/>
  </w:num>
  <w:num w:numId="22" w16cid:durableId="4794501">
    <w:abstractNumId w:val="13"/>
  </w:num>
  <w:num w:numId="23" w16cid:durableId="1885407673">
    <w:abstractNumId w:val="0"/>
  </w:num>
  <w:num w:numId="24" w16cid:durableId="12572496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46"/>
    <w:rsid w:val="00327AC2"/>
    <w:rsid w:val="008035C4"/>
    <w:rsid w:val="00835E46"/>
    <w:rsid w:val="008A5DC6"/>
    <w:rsid w:val="008B62A4"/>
    <w:rsid w:val="00A87EC8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F7742"/>
  <w15:chartTrackingRefBased/>
  <w15:docId w15:val="{DDECAFAE-51C2-4366-BD37-2C4878924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E4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E4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E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E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E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E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E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E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E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E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35E46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835E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35E46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835E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1093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1</cp:revision>
  <dcterms:created xsi:type="dcterms:W3CDTF">2025-12-02T04:07:00Z</dcterms:created>
  <dcterms:modified xsi:type="dcterms:W3CDTF">2025-12-02T04:21:00Z</dcterms:modified>
</cp:coreProperties>
</file>