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002D" w14:textId="77777777" w:rsidR="00901B68" w:rsidRPr="00F43C94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Министерство науки и высшего образования Российской Федерации</w:t>
      </w:r>
    </w:p>
    <w:p w14:paraId="7A3E9676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Федеральное государственное бюджетное образовательное учреждение</w:t>
      </w:r>
    </w:p>
    <w:p w14:paraId="4E1F1E15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высшего профессионального образования</w:t>
      </w:r>
    </w:p>
    <w:p w14:paraId="1AD1F727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«Владимирский государственный университет</w:t>
      </w:r>
    </w:p>
    <w:p w14:paraId="04035FC0" w14:textId="77777777" w:rsidR="00901B68" w:rsidRPr="00112631" w:rsidRDefault="00901B68" w:rsidP="00901B68">
      <w:pPr>
        <w:pStyle w:val="4"/>
        <w:spacing w:before="0"/>
        <w:ind w:firstLine="709"/>
        <w:jc w:val="center"/>
        <w:rPr>
          <w:rFonts w:ascii="Times New Roman" w:hAnsi="Times New Roman"/>
          <w:i w:val="0"/>
          <w:color w:val="auto"/>
          <w:spacing w:val="10"/>
          <w:szCs w:val="24"/>
        </w:rPr>
      </w:pPr>
      <w:r w:rsidRPr="00112631">
        <w:rPr>
          <w:rFonts w:ascii="Times New Roman" w:hAnsi="Times New Roman"/>
          <w:i w:val="0"/>
          <w:color w:val="auto"/>
          <w:spacing w:val="10"/>
          <w:szCs w:val="24"/>
        </w:rPr>
        <w:t>имени Александра Григорьевича и Николая Григорьевича Столетовых»</w:t>
      </w:r>
    </w:p>
    <w:p w14:paraId="107CEE4B" w14:textId="77777777" w:rsidR="00901B68" w:rsidRPr="00112631" w:rsidRDefault="00901B68" w:rsidP="00901B68">
      <w:pPr>
        <w:ind w:firstLine="709"/>
        <w:jc w:val="center"/>
      </w:pPr>
      <w:r w:rsidRPr="00112631">
        <w:t>(ВлГУ)</w:t>
      </w:r>
    </w:p>
    <w:p w14:paraId="23CE66CC" w14:textId="77777777" w:rsidR="00901B68" w:rsidRPr="00112631" w:rsidRDefault="00901B68" w:rsidP="00901B68">
      <w:pPr>
        <w:ind w:firstLine="709"/>
        <w:jc w:val="center"/>
      </w:pPr>
    </w:p>
    <w:p w14:paraId="404A78C0" w14:textId="77777777" w:rsidR="00901B68" w:rsidRPr="00112631" w:rsidRDefault="00901B68" w:rsidP="00901B68">
      <w:pPr>
        <w:ind w:firstLine="709"/>
        <w:jc w:val="center"/>
      </w:pPr>
      <w:r w:rsidRPr="00112631">
        <w:t>Кафедра информационных систем и программной инженерии</w:t>
      </w:r>
    </w:p>
    <w:p w14:paraId="04073306" w14:textId="77777777" w:rsidR="00901B68" w:rsidRDefault="00901B68" w:rsidP="00901B68">
      <w:pPr>
        <w:jc w:val="center"/>
        <w:rPr>
          <w:sz w:val="28"/>
        </w:rPr>
      </w:pPr>
    </w:p>
    <w:p w14:paraId="233D156B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96B7219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A052D2F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3A3208B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44243E60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D79C676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03BF71B1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2793817" w14:textId="1CD65CBA" w:rsidR="00901B68" w:rsidRPr="00201B4F" w:rsidRDefault="00901B68" w:rsidP="00901B68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201B4F">
        <w:rPr>
          <w:rFonts w:ascii="Times New Roman" w:hAnsi="Times New Roman"/>
          <w:sz w:val="44"/>
        </w:rPr>
        <w:t>2</w:t>
      </w:r>
    </w:p>
    <w:p w14:paraId="73DDF78C" w14:textId="0216E720" w:rsidR="00901B68" w:rsidRDefault="00901B68" w:rsidP="00562ADE">
      <w:pPr>
        <w:pStyle w:val="a3"/>
        <w:jc w:val="center"/>
        <w:rPr>
          <w:rFonts w:ascii="Times New Roman" w:hAnsi="Times New Roman"/>
          <w:sz w:val="44"/>
        </w:rPr>
      </w:pPr>
      <w:r w:rsidRPr="005612D8">
        <w:rPr>
          <w:rFonts w:ascii="Times New Roman" w:hAnsi="Times New Roman"/>
          <w:sz w:val="44"/>
        </w:rPr>
        <w:t>по  дисциплине</w:t>
      </w:r>
      <w:r>
        <w:rPr>
          <w:rFonts w:ascii="Times New Roman" w:hAnsi="Times New Roman"/>
          <w:sz w:val="44"/>
        </w:rPr>
        <w:t xml:space="preserve">  «</w:t>
      </w:r>
      <w:r w:rsidR="00562ADE">
        <w:rPr>
          <w:rFonts w:ascii="Times New Roman" w:hAnsi="Times New Roman"/>
          <w:sz w:val="44"/>
        </w:rPr>
        <w:t>Графические технологии</w:t>
      </w:r>
      <w:r>
        <w:rPr>
          <w:rFonts w:ascii="Times New Roman" w:hAnsi="Times New Roman"/>
          <w:sz w:val="44"/>
        </w:rPr>
        <w:t>»</w:t>
      </w:r>
    </w:p>
    <w:p w14:paraId="256EADBF" w14:textId="77777777" w:rsidR="00901B68" w:rsidRPr="0051063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20C43D7" w14:textId="34F4C6DB" w:rsidR="00901B68" w:rsidRPr="009F787F" w:rsidRDefault="00901B68" w:rsidP="00901B68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9F787F">
        <w:rPr>
          <w:rFonts w:ascii="Times New Roman" w:hAnsi="Times New Roman"/>
          <w:sz w:val="40"/>
          <w:szCs w:val="40"/>
        </w:rPr>
        <w:t>Тема</w:t>
      </w:r>
      <w:r>
        <w:rPr>
          <w:rFonts w:ascii="Times New Roman" w:hAnsi="Times New Roman"/>
          <w:sz w:val="40"/>
          <w:szCs w:val="40"/>
        </w:rPr>
        <w:t xml:space="preserve"> работы</w:t>
      </w:r>
      <w:r w:rsidRPr="009F787F">
        <w:rPr>
          <w:rFonts w:ascii="Times New Roman" w:hAnsi="Times New Roman"/>
          <w:sz w:val="40"/>
          <w:szCs w:val="40"/>
        </w:rPr>
        <w:t xml:space="preserve">: </w:t>
      </w:r>
      <w:r>
        <w:rPr>
          <w:rFonts w:ascii="Times New Roman" w:hAnsi="Times New Roman"/>
          <w:sz w:val="40"/>
          <w:szCs w:val="40"/>
        </w:rPr>
        <w:t>«</w:t>
      </w:r>
      <w:r w:rsidR="00201B4F" w:rsidRPr="00201B4F">
        <w:rPr>
          <w:rFonts w:ascii="Times New Roman" w:hAnsi="Times New Roman"/>
          <w:sz w:val="40"/>
          <w:szCs w:val="40"/>
        </w:rPr>
        <w:t>РАБОТА СО СЛОЯМИ, ТИПАМИ ЛИНИЙ, ЦВЕТОМ</w:t>
      </w:r>
      <w:r>
        <w:rPr>
          <w:rFonts w:ascii="Times New Roman" w:hAnsi="Times New Roman"/>
          <w:sz w:val="40"/>
          <w:szCs w:val="40"/>
        </w:rPr>
        <w:t>»</w:t>
      </w:r>
    </w:p>
    <w:p w14:paraId="4B936593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0AC8367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539FFCE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D173F34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3FE07EAA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22681242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3A911B9" w14:textId="4F11137F" w:rsidR="00901B68" w:rsidRDefault="00901B68" w:rsidP="00692546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854002">
        <w:rPr>
          <w:rFonts w:ascii="Times New Roman" w:hAnsi="Times New Roman"/>
          <w:sz w:val="28"/>
        </w:rPr>
        <w:t>ЗИСТуд-124</w:t>
      </w:r>
    </w:p>
    <w:p w14:paraId="504CC48B" w14:textId="131296BC" w:rsidR="00692546" w:rsidRDefault="00854002" w:rsidP="00692546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Возисов Иван Алексеевич</w:t>
      </w:r>
    </w:p>
    <w:p w14:paraId="6D9F1255" w14:textId="77777777" w:rsidR="00692546" w:rsidRDefault="00692546" w:rsidP="00692546">
      <w:pPr>
        <w:pStyle w:val="a3"/>
        <w:jc w:val="right"/>
        <w:rPr>
          <w:rFonts w:ascii="Times New Roman" w:hAnsi="Times New Roman"/>
          <w:sz w:val="28"/>
        </w:rPr>
      </w:pPr>
    </w:p>
    <w:p w14:paraId="58198FB7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67AB5172" w14:textId="77777777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</w:p>
    <w:p w14:paraId="326066D2" w14:textId="46E19D58" w:rsidR="00901B68" w:rsidRDefault="00901B68" w:rsidP="00901B68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5DE04B7E" w14:textId="518947D1" w:rsidR="00901B68" w:rsidRDefault="00854002" w:rsidP="00854002">
      <w:pPr>
        <w:pStyle w:val="a3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Озерова М.И.</w:t>
      </w:r>
    </w:p>
    <w:p w14:paraId="00BCFD77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D5465CA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59D1F2FD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6663BBFC" w14:textId="01995D34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73993CB9" w14:textId="58BB852F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2CF14ABF" w14:textId="3FCD3FBA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4012A134" w14:textId="77777777" w:rsidR="00692546" w:rsidRDefault="00692546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1B2F97DA" w14:textId="77777777" w:rsidR="00901B68" w:rsidRDefault="00901B68" w:rsidP="00901B68">
      <w:pPr>
        <w:pStyle w:val="a3"/>
        <w:jc w:val="center"/>
        <w:rPr>
          <w:rFonts w:ascii="Times New Roman" w:hAnsi="Times New Roman"/>
          <w:sz w:val="28"/>
        </w:rPr>
      </w:pPr>
    </w:p>
    <w:p w14:paraId="55FD408E" w14:textId="336BB276" w:rsidR="00901B68" w:rsidRPr="00854002" w:rsidRDefault="00854002" w:rsidP="00854002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 2025</w:t>
      </w:r>
    </w:p>
    <w:p w14:paraId="0CFFA8AD" w14:textId="46F6BFB3" w:rsidR="00823552" w:rsidRDefault="00823552" w:rsidP="00823552">
      <w:pPr>
        <w:jc w:val="center"/>
      </w:pPr>
    </w:p>
    <w:p w14:paraId="0325217B" w14:textId="5870C207" w:rsidR="00823552" w:rsidRPr="003D44E2" w:rsidRDefault="00C35B8D" w:rsidP="00C35B8D">
      <w:pPr>
        <w:ind w:left="567" w:right="283" w:hanging="1134"/>
        <w:jc w:val="center"/>
        <w:rPr>
          <w:b/>
          <w:bCs/>
          <w:sz w:val="28"/>
          <w:szCs w:val="28"/>
        </w:rPr>
      </w:pPr>
      <w:r w:rsidRPr="003D44E2">
        <w:rPr>
          <w:b/>
          <w:bCs/>
          <w:sz w:val="28"/>
          <w:szCs w:val="28"/>
        </w:rPr>
        <w:t>Цель работы</w:t>
      </w:r>
    </w:p>
    <w:p w14:paraId="016BB3CA" w14:textId="77777777" w:rsidR="00201B4F" w:rsidRPr="00201B4F" w:rsidRDefault="00201B4F" w:rsidP="00201B4F">
      <w:pPr>
        <w:ind w:right="283" w:firstLine="851"/>
        <w:jc w:val="left"/>
        <w:rPr>
          <w:sz w:val="28"/>
          <w:szCs w:val="28"/>
        </w:rPr>
      </w:pPr>
      <w:r w:rsidRPr="00201B4F">
        <w:rPr>
          <w:sz w:val="28"/>
          <w:szCs w:val="28"/>
        </w:rPr>
        <w:t xml:space="preserve">Приобретение практических навыков работы со слоями чертежа, в </w:t>
      </w:r>
    </w:p>
    <w:p w14:paraId="6B629839" w14:textId="18E807A8" w:rsidR="00692546" w:rsidRPr="00201B4F" w:rsidRDefault="00201B4F" w:rsidP="00201B4F">
      <w:pPr>
        <w:ind w:right="283" w:firstLine="0"/>
        <w:jc w:val="left"/>
        <w:rPr>
          <w:sz w:val="28"/>
          <w:szCs w:val="28"/>
        </w:rPr>
      </w:pPr>
      <w:r w:rsidRPr="00201B4F">
        <w:rPr>
          <w:sz w:val="28"/>
          <w:szCs w:val="28"/>
        </w:rPr>
        <w:t>использовании цвета и различных типов линий. Выполнение упражнений по применению команд МЛИНИЯ, МЛРЕД, ДУГА, МАСШТАБ и</w:t>
      </w:r>
      <w:r>
        <w:rPr>
          <w:sz w:val="28"/>
          <w:szCs w:val="28"/>
        </w:rPr>
        <w:t xml:space="preserve"> </w:t>
      </w:r>
      <w:r w:rsidRPr="00201B4F">
        <w:rPr>
          <w:sz w:val="28"/>
          <w:szCs w:val="28"/>
        </w:rPr>
        <w:t>использованию объектных привязок к конечной точке, пересечению,</w:t>
      </w:r>
      <w:r>
        <w:rPr>
          <w:sz w:val="28"/>
          <w:szCs w:val="28"/>
        </w:rPr>
        <w:t xml:space="preserve"> </w:t>
      </w:r>
      <w:r w:rsidRPr="00201B4F">
        <w:rPr>
          <w:sz w:val="28"/>
          <w:szCs w:val="28"/>
        </w:rPr>
        <w:t>ближайшей точке.</w:t>
      </w:r>
    </w:p>
    <w:p w14:paraId="0485BE33" w14:textId="2E4A170A" w:rsidR="009C1D5D" w:rsidRDefault="0074730B" w:rsidP="0074730B">
      <w:pPr>
        <w:ind w:left="567" w:right="283" w:hanging="1134"/>
        <w:jc w:val="center"/>
        <w:rPr>
          <w:b/>
          <w:bCs/>
          <w:sz w:val="27"/>
          <w:szCs w:val="27"/>
        </w:rPr>
      </w:pPr>
      <w:r w:rsidRPr="003D44E2">
        <w:rPr>
          <w:b/>
          <w:bCs/>
          <w:sz w:val="27"/>
          <w:szCs w:val="27"/>
        </w:rPr>
        <w:t>Выполнение работы</w:t>
      </w:r>
    </w:p>
    <w:p w14:paraId="28569355" w14:textId="0516B5E4" w:rsidR="001D28AD" w:rsidRDefault="001D28AD" w:rsidP="00201B4F">
      <w:pPr>
        <w:ind w:right="283" w:firstLine="284"/>
        <w:jc w:val="left"/>
        <w:rPr>
          <w:sz w:val="28"/>
          <w:szCs w:val="28"/>
        </w:rPr>
      </w:pPr>
      <w:r>
        <w:rPr>
          <w:b/>
          <w:bCs/>
          <w:sz w:val="27"/>
          <w:szCs w:val="27"/>
        </w:rPr>
        <w:tab/>
      </w:r>
      <w:r>
        <w:rPr>
          <w:sz w:val="28"/>
          <w:szCs w:val="28"/>
        </w:rPr>
        <w:t xml:space="preserve">Необходимо ознакомиться с </w:t>
      </w:r>
      <w:r w:rsidR="00201B4F">
        <w:rPr>
          <w:sz w:val="28"/>
          <w:szCs w:val="28"/>
        </w:rPr>
        <w:t>командами</w:t>
      </w:r>
      <w:r>
        <w:rPr>
          <w:sz w:val="28"/>
          <w:szCs w:val="28"/>
        </w:rPr>
        <w:t xml:space="preserve"> САПРа</w:t>
      </w:r>
      <w:r w:rsidR="00201B4F">
        <w:rPr>
          <w:sz w:val="28"/>
          <w:szCs w:val="28"/>
        </w:rPr>
        <w:t xml:space="preserve">, такими как </w:t>
      </w:r>
      <w:r w:rsidR="00201B4F" w:rsidRPr="00201B4F">
        <w:rPr>
          <w:sz w:val="28"/>
          <w:szCs w:val="28"/>
        </w:rPr>
        <w:t>МЛИНИЯ, МЛРЕД, ДУГА, МАСШТАБ</w:t>
      </w:r>
      <w:r>
        <w:rPr>
          <w:sz w:val="28"/>
          <w:szCs w:val="28"/>
        </w:rPr>
        <w:t xml:space="preserve">. Так как лабораторная работа выполнялась не в </w:t>
      </w:r>
      <w:r>
        <w:rPr>
          <w:sz w:val="28"/>
          <w:szCs w:val="28"/>
          <w:lang w:val="en-US"/>
        </w:rPr>
        <w:t>AutoCAD</w:t>
      </w:r>
      <w:r w:rsidRPr="001D28A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в Компас 3Д, то наборы функций </w:t>
      </w:r>
      <w:r w:rsidR="00201B4F">
        <w:rPr>
          <w:sz w:val="28"/>
          <w:szCs w:val="28"/>
        </w:rPr>
        <w:t xml:space="preserve">и команд </w:t>
      </w:r>
      <w:r>
        <w:rPr>
          <w:sz w:val="28"/>
          <w:szCs w:val="28"/>
        </w:rPr>
        <w:t>различаются. В результате выполнения лабораторной работы</w:t>
      </w:r>
      <w:r w:rsidR="00201B4F">
        <w:rPr>
          <w:sz w:val="28"/>
          <w:szCs w:val="28"/>
        </w:rPr>
        <w:t xml:space="preserve"> </w:t>
      </w:r>
      <w:r>
        <w:rPr>
          <w:sz w:val="28"/>
          <w:szCs w:val="28"/>
        </w:rPr>
        <w:t>должен получиться чертеж</w:t>
      </w:r>
      <w:r w:rsidR="00201B4F">
        <w:rPr>
          <w:sz w:val="28"/>
          <w:szCs w:val="28"/>
        </w:rPr>
        <w:t xml:space="preserve"> комнаты</w:t>
      </w:r>
      <w:r>
        <w:rPr>
          <w:sz w:val="28"/>
          <w:szCs w:val="28"/>
        </w:rPr>
        <w:t>:</w:t>
      </w:r>
    </w:p>
    <w:p w14:paraId="5ACA3BCE" w14:textId="31F4F21D" w:rsidR="001D28AD" w:rsidRPr="001D28AD" w:rsidRDefault="001D28AD" w:rsidP="001D28AD">
      <w:pPr>
        <w:ind w:right="283" w:firstLine="284"/>
        <w:jc w:val="left"/>
        <w:rPr>
          <w:sz w:val="28"/>
          <w:szCs w:val="28"/>
        </w:rPr>
      </w:pPr>
      <w:r>
        <w:rPr>
          <w:sz w:val="28"/>
          <w:szCs w:val="28"/>
        </w:rPr>
        <w:tab/>
        <w:t>Выполнение задание представлено на рисунке:</w:t>
      </w:r>
    </w:p>
    <w:p w14:paraId="01E8E749" w14:textId="5EFD9117" w:rsidR="0074730B" w:rsidRDefault="0074730B" w:rsidP="0074730B">
      <w:pPr>
        <w:ind w:left="567" w:right="283" w:hanging="1134"/>
        <w:jc w:val="center"/>
        <w:rPr>
          <w:sz w:val="27"/>
          <w:szCs w:val="27"/>
        </w:rPr>
      </w:pPr>
    </w:p>
    <w:p w14:paraId="57E252A5" w14:textId="004E642F" w:rsidR="00201B4F" w:rsidRPr="00201B4F" w:rsidRDefault="00201B4F" w:rsidP="00201B4F">
      <w:pPr>
        <w:ind w:left="-567" w:right="283" w:firstLine="425"/>
        <w:rPr>
          <w:sz w:val="28"/>
          <w:szCs w:val="28"/>
        </w:rPr>
      </w:pPr>
      <w:r w:rsidRPr="00201B4F">
        <w:rPr>
          <w:sz w:val="28"/>
          <w:szCs w:val="28"/>
        </w:rPr>
        <w:drawing>
          <wp:inline distT="0" distB="0" distL="0" distR="0" wp14:anchorId="61C4D9BF" wp14:editId="7EF5EC66">
            <wp:extent cx="5940425" cy="4203065"/>
            <wp:effectExtent l="0" t="0" r="3175" b="6985"/>
            <wp:docPr id="6187865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D6B8" w14:textId="534C9DCF" w:rsidR="00854002" w:rsidRPr="00854002" w:rsidRDefault="00854002" w:rsidP="00854002">
      <w:pPr>
        <w:ind w:left="-567" w:right="283" w:firstLine="425"/>
        <w:rPr>
          <w:sz w:val="28"/>
          <w:szCs w:val="28"/>
        </w:rPr>
      </w:pPr>
    </w:p>
    <w:p w14:paraId="26C72D62" w14:textId="49B511FB" w:rsidR="00CD1151" w:rsidRPr="001D28AD" w:rsidRDefault="00CD1151" w:rsidP="001D28AD">
      <w:pPr>
        <w:ind w:right="283" w:firstLine="0"/>
        <w:rPr>
          <w:b/>
          <w:bCs/>
          <w:sz w:val="28"/>
          <w:szCs w:val="28"/>
        </w:rPr>
      </w:pPr>
    </w:p>
    <w:p w14:paraId="6688E07F" w14:textId="5141E1AD" w:rsidR="003D44E2" w:rsidRDefault="003D44E2" w:rsidP="00240358">
      <w:pPr>
        <w:ind w:left="567" w:right="283" w:hanging="1134"/>
        <w:jc w:val="center"/>
        <w:rPr>
          <w:b/>
          <w:bCs/>
          <w:sz w:val="28"/>
          <w:szCs w:val="28"/>
        </w:rPr>
      </w:pPr>
    </w:p>
    <w:p w14:paraId="795A8191" w14:textId="29DB7AE8" w:rsidR="00CF6F2E" w:rsidRDefault="00CF6F2E" w:rsidP="00CF6F2E">
      <w:pPr>
        <w:ind w:left="567" w:right="283" w:hanging="113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6406D37F" w14:textId="74EC9855" w:rsidR="00CF6F2E" w:rsidRDefault="00CF6F2E" w:rsidP="00CF6F2E">
      <w:pPr>
        <w:ind w:left="567" w:right="283" w:hanging="1134"/>
        <w:jc w:val="center"/>
        <w:rPr>
          <w:b/>
          <w:bCs/>
          <w:sz w:val="28"/>
          <w:szCs w:val="28"/>
        </w:rPr>
      </w:pPr>
    </w:p>
    <w:p w14:paraId="7359974A" w14:textId="71345035" w:rsidR="00EC50D2" w:rsidRDefault="00CD1151" w:rsidP="001D28AD">
      <w:pPr>
        <w:ind w:right="283" w:firstLine="851"/>
        <w:jc w:val="left"/>
        <w:rPr>
          <w:sz w:val="27"/>
          <w:szCs w:val="27"/>
        </w:rPr>
      </w:pPr>
      <w:r>
        <w:rPr>
          <w:sz w:val="27"/>
          <w:szCs w:val="27"/>
        </w:rPr>
        <w:lastRenderedPageBreak/>
        <w:t>В ходе выполнения работы изучены</w:t>
      </w:r>
      <w:r w:rsidR="001D28AD">
        <w:rPr>
          <w:sz w:val="27"/>
          <w:szCs w:val="27"/>
        </w:rPr>
        <w:t xml:space="preserve"> </w:t>
      </w:r>
      <w:r w:rsidR="00201B4F" w:rsidRPr="00201B4F">
        <w:rPr>
          <w:sz w:val="28"/>
          <w:szCs w:val="28"/>
        </w:rPr>
        <w:t>команд</w:t>
      </w:r>
      <w:r w:rsidR="00201B4F">
        <w:rPr>
          <w:sz w:val="28"/>
          <w:szCs w:val="28"/>
        </w:rPr>
        <w:t>ы</w:t>
      </w:r>
      <w:r w:rsidR="00201B4F" w:rsidRPr="00201B4F">
        <w:rPr>
          <w:sz w:val="28"/>
          <w:szCs w:val="28"/>
        </w:rPr>
        <w:t xml:space="preserve"> МЛИНИЯ, МЛРЕД, ДУГА, МАСШТАБ и</w:t>
      </w:r>
      <w:r w:rsidR="00201B4F">
        <w:rPr>
          <w:sz w:val="28"/>
          <w:szCs w:val="28"/>
        </w:rPr>
        <w:t xml:space="preserve"> </w:t>
      </w:r>
      <w:r w:rsidR="00201B4F" w:rsidRPr="00201B4F">
        <w:rPr>
          <w:sz w:val="28"/>
          <w:szCs w:val="28"/>
        </w:rPr>
        <w:t>использовани</w:t>
      </w:r>
      <w:r w:rsidR="00201B4F">
        <w:rPr>
          <w:sz w:val="28"/>
          <w:szCs w:val="28"/>
        </w:rPr>
        <w:t>е</w:t>
      </w:r>
      <w:r w:rsidR="00201B4F" w:rsidRPr="00201B4F">
        <w:rPr>
          <w:sz w:val="28"/>
          <w:szCs w:val="28"/>
        </w:rPr>
        <w:t xml:space="preserve"> объектных привязок к конечной точке, пересечению,</w:t>
      </w:r>
      <w:r w:rsidR="00201B4F">
        <w:rPr>
          <w:sz w:val="28"/>
          <w:szCs w:val="28"/>
        </w:rPr>
        <w:t xml:space="preserve"> </w:t>
      </w:r>
      <w:r w:rsidR="00201B4F" w:rsidRPr="00201B4F">
        <w:rPr>
          <w:sz w:val="28"/>
          <w:szCs w:val="28"/>
        </w:rPr>
        <w:t>ближайшей точке</w:t>
      </w:r>
      <w:r w:rsidR="00EC50D2">
        <w:rPr>
          <w:sz w:val="27"/>
          <w:szCs w:val="27"/>
        </w:rPr>
        <w:t xml:space="preserve">; </w:t>
      </w:r>
    </w:p>
    <w:p w14:paraId="09DF9956" w14:textId="5B5FD4EC" w:rsidR="00CF6F2E" w:rsidRDefault="00CD1151" w:rsidP="001D28AD">
      <w:pPr>
        <w:ind w:right="283" w:firstLine="851"/>
        <w:jc w:val="left"/>
        <w:rPr>
          <w:sz w:val="27"/>
          <w:szCs w:val="27"/>
        </w:rPr>
      </w:pPr>
      <w:r>
        <w:rPr>
          <w:sz w:val="27"/>
          <w:szCs w:val="27"/>
        </w:rPr>
        <w:t xml:space="preserve">были выполнены упражнения </w:t>
      </w:r>
      <w:r w:rsidR="001D28AD">
        <w:rPr>
          <w:sz w:val="27"/>
          <w:szCs w:val="27"/>
        </w:rPr>
        <w:t>по построению фигур.</w:t>
      </w:r>
    </w:p>
    <w:p w14:paraId="339CF5FB" w14:textId="77777777" w:rsidR="00CF6F2E" w:rsidRPr="00CF6F2E" w:rsidRDefault="00CF6F2E" w:rsidP="00CF6F2E">
      <w:pPr>
        <w:ind w:left="567" w:right="283" w:hanging="1134"/>
        <w:rPr>
          <w:b/>
          <w:bCs/>
          <w:sz w:val="28"/>
          <w:szCs w:val="28"/>
        </w:rPr>
      </w:pPr>
    </w:p>
    <w:sectPr w:rsidR="00CF6F2E" w:rsidRPr="00CF6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1F7"/>
    <w:rsid w:val="0005421C"/>
    <w:rsid w:val="00056B71"/>
    <w:rsid w:val="000B2017"/>
    <w:rsid w:val="000F58B3"/>
    <w:rsid w:val="001029D6"/>
    <w:rsid w:val="001276EE"/>
    <w:rsid w:val="00156A52"/>
    <w:rsid w:val="001B04E7"/>
    <w:rsid w:val="001D28AD"/>
    <w:rsid w:val="00201B4F"/>
    <w:rsid w:val="00240358"/>
    <w:rsid w:val="00250920"/>
    <w:rsid w:val="00257A2B"/>
    <w:rsid w:val="002B55B9"/>
    <w:rsid w:val="002C3FA4"/>
    <w:rsid w:val="002F0138"/>
    <w:rsid w:val="00311D3C"/>
    <w:rsid w:val="00351F05"/>
    <w:rsid w:val="00391DD0"/>
    <w:rsid w:val="003D44E2"/>
    <w:rsid w:val="00440438"/>
    <w:rsid w:val="004D583D"/>
    <w:rsid w:val="00562ADE"/>
    <w:rsid w:val="005E7708"/>
    <w:rsid w:val="005F6B1C"/>
    <w:rsid w:val="0068470B"/>
    <w:rsid w:val="00692546"/>
    <w:rsid w:val="006B0D41"/>
    <w:rsid w:val="006D5862"/>
    <w:rsid w:val="007232B1"/>
    <w:rsid w:val="0074730B"/>
    <w:rsid w:val="00756329"/>
    <w:rsid w:val="007B7A5B"/>
    <w:rsid w:val="00815403"/>
    <w:rsid w:val="00823552"/>
    <w:rsid w:val="00854002"/>
    <w:rsid w:val="00901B68"/>
    <w:rsid w:val="009C1D5D"/>
    <w:rsid w:val="00A34F00"/>
    <w:rsid w:val="00AB3F3D"/>
    <w:rsid w:val="00AC023D"/>
    <w:rsid w:val="00AC370F"/>
    <w:rsid w:val="00B236BC"/>
    <w:rsid w:val="00B332C2"/>
    <w:rsid w:val="00B9078C"/>
    <w:rsid w:val="00B94B84"/>
    <w:rsid w:val="00BF43CB"/>
    <w:rsid w:val="00C078BB"/>
    <w:rsid w:val="00C26943"/>
    <w:rsid w:val="00C35B8D"/>
    <w:rsid w:val="00C56F7B"/>
    <w:rsid w:val="00CA3B16"/>
    <w:rsid w:val="00CD1151"/>
    <w:rsid w:val="00CF6F2E"/>
    <w:rsid w:val="00D61A25"/>
    <w:rsid w:val="00DE4CCB"/>
    <w:rsid w:val="00E151F7"/>
    <w:rsid w:val="00E73E9F"/>
    <w:rsid w:val="00EA449D"/>
    <w:rsid w:val="00EC50D2"/>
    <w:rsid w:val="00ED2B36"/>
    <w:rsid w:val="00F43C94"/>
    <w:rsid w:val="00F5195E"/>
    <w:rsid w:val="00FA7EE8"/>
    <w:rsid w:val="00FB20C0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AFF7"/>
  <w15:chartTrackingRefBased/>
  <w15:docId w15:val="{6904CDD5-AED3-41CF-9DE9-C5ADB410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B68"/>
    <w:pPr>
      <w:spacing w:after="5" w:line="266" w:lineRule="auto"/>
      <w:ind w:right="28" w:firstLine="11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B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901B68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paragraph" w:styleId="a3">
    <w:name w:val="Plain Text"/>
    <w:basedOn w:val="a"/>
    <w:link w:val="a4"/>
    <w:rsid w:val="00901B68"/>
    <w:pPr>
      <w:spacing w:after="0" w:line="240" w:lineRule="auto"/>
      <w:ind w:right="0" w:firstLine="0"/>
      <w:jc w:val="left"/>
    </w:pPr>
    <w:rPr>
      <w:rFonts w:ascii="Courier New" w:hAnsi="Courier New"/>
      <w:color w:val="auto"/>
      <w:sz w:val="20"/>
      <w:szCs w:val="24"/>
    </w:rPr>
  </w:style>
  <w:style w:type="character" w:customStyle="1" w:styleId="a4">
    <w:name w:val="Текст Знак"/>
    <w:basedOn w:val="a0"/>
    <w:link w:val="a3"/>
    <w:rsid w:val="00901B68"/>
    <w:rPr>
      <w:rFonts w:ascii="Courier New" w:eastAsia="Times New Roman" w:hAnsi="Courier New" w:cs="Times New Roman"/>
      <w:sz w:val="20"/>
      <w:szCs w:val="24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CD11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Таракановский</dc:creator>
  <cp:keywords/>
  <dc:description/>
  <cp:lastModifiedBy>Иван Возисов</cp:lastModifiedBy>
  <cp:revision>4</cp:revision>
  <dcterms:created xsi:type="dcterms:W3CDTF">2021-11-02T10:57:00Z</dcterms:created>
  <dcterms:modified xsi:type="dcterms:W3CDTF">2025-01-27T17:59:00Z</dcterms:modified>
</cp:coreProperties>
</file>