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745A5" w14:textId="77777777" w:rsidR="00BF5945" w:rsidRDefault="00643E07">
      <w:pPr>
        <w:keepNext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образования и науки Российской Федерации</w:t>
      </w:r>
    </w:p>
    <w:p w14:paraId="1EB7BAF6" w14:textId="77777777" w:rsidR="00BF5945" w:rsidRDefault="00643E07">
      <w:pPr>
        <w:keepNext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Федеральное государственное бюджетное образовательное учреждение</w:t>
      </w:r>
    </w:p>
    <w:p w14:paraId="098C3820" w14:textId="77777777" w:rsidR="00BF5945" w:rsidRDefault="00643E07">
      <w:pPr>
        <w:keepNext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высшего профессионального образования</w:t>
      </w:r>
    </w:p>
    <w:p w14:paraId="6351E569" w14:textId="77777777" w:rsidR="00BF5945" w:rsidRDefault="00643E07">
      <w:pPr>
        <w:keepNext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«Владимирский государственный университет</w:t>
      </w:r>
    </w:p>
    <w:p w14:paraId="57DAD96A" w14:textId="77777777" w:rsidR="00BF5945" w:rsidRDefault="00643E07">
      <w:pPr>
        <w:keepNext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имени Александра Григорьевича и Николая Григорьевича Столетовых»</w:t>
      </w:r>
    </w:p>
    <w:p w14:paraId="01D3A369" w14:textId="77777777" w:rsidR="00BF5945" w:rsidRDefault="00643E0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ВлГУ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2F3095D6" w14:textId="77777777" w:rsidR="00BF5945" w:rsidRDefault="00BF5945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5F11067" w14:textId="77777777" w:rsidR="00BF5945" w:rsidRDefault="00643E0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Кафедра информационных систем и программной инженерии</w:t>
      </w:r>
    </w:p>
    <w:p w14:paraId="3C0F3235" w14:textId="77777777" w:rsidR="00BF5945" w:rsidRDefault="00BF594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E05FF96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72AD949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1DE9D6A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449A175" w14:textId="77777777" w:rsidR="00BF5945" w:rsidRDefault="00BF594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C3D6F5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F1A2A21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9CF0583" w14:textId="77777777" w:rsidR="00BF5945" w:rsidRDefault="00BF594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6133E0B" w14:textId="21F24ECE" w:rsidR="00BF5945" w:rsidRPr="009B1C10" w:rsidRDefault="00643E07">
      <w:pPr>
        <w:spacing w:after="0" w:line="24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>Лабораторная работа №</w:t>
      </w:r>
      <w:r w:rsidR="00B949EF" w:rsidRPr="009B1C10">
        <w:rPr>
          <w:rFonts w:ascii="Times New Roman" w:eastAsia="Times New Roman" w:hAnsi="Times New Roman" w:cs="Times New Roman"/>
          <w:sz w:val="44"/>
          <w:szCs w:val="44"/>
        </w:rPr>
        <w:t>4</w:t>
      </w:r>
    </w:p>
    <w:p w14:paraId="4B400277" w14:textId="77777777" w:rsidR="00BF5945" w:rsidRDefault="00643E07">
      <w:pPr>
        <w:spacing w:after="0" w:line="24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по дисциплине</w:t>
      </w:r>
      <w:r>
        <w:rPr>
          <w:rFonts w:ascii="Times New Roman" w:eastAsia="Times New Roman" w:hAnsi="Times New Roman" w:cs="Times New Roman"/>
          <w:sz w:val="44"/>
          <w:szCs w:val="44"/>
        </w:rPr>
        <w:t xml:space="preserve"> </w:t>
      </w:r>
    </w:p>
    <w:p w14:paraId="71AB5A3B" w14:textId="12E52718" w:rsidR="00BF5945" w:rsidRDefault="00643E07">
      <w:pPr>
        <w:spacing w:after="0" w:line="24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>"</w:t>
      </w:r>
      <w:r w:rsidR="00E8477B">
        <w:rPr>
          <w:rFonts w:ascii="Times New Roman" w:eastAsia="Times New Roman" w:hAnsi="Times New Roman" w:cs="Times New Roman"/>
          <w:sz w:val="44"/>
          <w:szCs w:val="44"/>
        </w:rPr>
        <w:t>Методы анализа данных</w:t>
      </w:r>
      <w:r>
        <w:rPr>
          <w:rFonts w:ascii="Times New Roman" w:eastAsia="Times New Roman" w:hAnsi="Times New Roman" w:cs="Times New Roman"/>
          <w:sz w:val="44"/>
          <w:szCs w:val="44"/>
        </w:rPr>
        <w:t>"</w:t>
      </w:r>
    </w:p>
    <w:p w14:paraId="55B182D1" w14:textId="6EBCD09E" w:rsidR="00BF5945" w:rsidRDefault="00B964B8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по теме</w:t>
      </w:r>
    </w:p>
    <w:p w14:paraId="40C36C82" w14:textId="37D2CE19" w:rsidR="00B964B8" w:rsidRDefault="00B964B8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«</w:t>
      </w:r>
      <w:r w:rsidR="009B1C10" w:rsidRPr="009B1C10">
        <w:rPr>
          <w:rFonts w:ascii="Times New Roman" w:eastAsia="Times New Roman" w:hAnsi="Times New Roman" w:cs="Times New Roman"/>
          <w:sz w:val="32"/>
          <w:szCs w:val="32"/>
        </w:rPr>
        <w:t>АНАЛИЗ ВРЕМЕННЫХ РЯДОВ И ПРОГНОЗИРОВАНИЕ В EXCEL НА ПРИМЕРЕ</w:t>
      </w:r>
      <w:r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15F46FA9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D6C50CD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F64C156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759B331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73C4C6C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F4C9B2E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8EA2CA5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ABF965F" w14:textId="77777777" w:rsidR="00BF5945" w:rsidRDefault="00643E07">
      <w:pPr>
        <w:spacing w:after="0" w:line="240" w:lineRule="auto"/>
        <w:ind w:left="680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22F8B1F3" w14:textId="693B5D41" w:rsidR="00BF5945" w:rsidRDefault="00643E07">
      <w:pPr>
        <w:spacing w:after="0" w:line="240" w:lineRule="auto"/>
        <w:ind w:left="680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 гр. </w:t>
      </w:r>
    </w:p>
    <w:p w14:paraId="39CF7F6F" w14:textId="29A780FC" w:rsidR="00BF5945" w:rsidRDefault="00643E07">
      <w:pPr>
        <w:spacing w:after="0" w:line="240" w:lineRule="auto"/>
        <w:ind w:left="680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ЗИСТуд-12</w:t>
      </w:r>
      <w:r w:rsidR="00EA7A27">
        <w:rPr>
          <w:rFonts w:ascii="Times New Roman" w:eastAsia="Times New Roman" w:hAnsi="Times New Roman" w:cs="Times New Roman"/>
          <w:sz w:val="28"/>
          <w:szCs w:val="28"/>
        </w:rPr>
        <w:t>4</w:t>
      </w:r>
    </w:p>
    <w:p w14:paraId="68589C17" w14:textId="24C8D085" w:rsidR="00BF5945" w:rsidRDefault="002E2EFF">
      <w:pPr>
        <w:spacing w:after="0" w:line="240" w:lineRule="auto"/>
        <w:ind w:left="680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Возисов И.А.</w:t>
      </w:r>
    </w:p>
    <w:p w14:paraId="2A69053C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9FA9156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CA64F1C" w14:textId="46F4322B" w:rsidR="00BF5945" w:rsidRDefault="00643E07">
      <w:pPr>
        <w:spacing w:after="0" w:line="240" w:lineRule="auto"/>
        <w:ind w:left="680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Принял:</w:t>
      </w:r>
    </w:p>
    <w:p w14:paraId="5335A7DB" w14:textId="77777777" w:rsidR="00BF5945" w:rsidRDefault="00643E07">
      <w:pPr>
        <w:spacing w:after="0" w:line="240" w:lineRule="auto"/>
        <w:ind w:left="6804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Шамышева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О.Н.</w:t>
      </w:r>
    </w:p>
    <w:p w14:paraId="4C756FB9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04BED04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BD08002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8CB8020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7C82FD1" w14:textId="77777777" w:rsidR="00BF5945" w:rsidRPr="009B1C10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5DF0C6A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8EC0DC7" w14:textId="48927914" w:rsidR="00BF5945" w:rsidRDefault="00643E0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Владимир 202</w:t>
      </w:r>
      <w:r w:rsidR="00EA7A27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  <w:r>
        <w:br w:type="page"/>
      </w:r>
    </w:p>
    <w:p w14:paraId="2E79532B" w14:textId="77777777" w:rsidR="00E8477B" w:rsidRDefault="00643E07" w:rsidP="00E8477B">
      <w:pPr>
        <w:pBdr>
          <w:top w:val="nil"/>
          <w:left w:val="nil"/>
          <w:bottom w:val="nil"/>
          <w:right w:val="nil"/>
          <w:between w:val="nil"/>
        </w:pBdr>
        <w:spacing w:before="360" w:after="24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Цель работы:</w:t>
      </w:r>
      <w:r w:rsidR="00AC79FA" w:rsidRPr="00AC79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8616132" w14:textId="105A8281" w:rsidR="00A15906" w:rsidRDefault="00B949EF" w:rsidP="00B949EF">
      <w:pPr>
        <w:pBdr>
          <w:top w:val="nil"/>
          <w:left w:val="nil"/>
          <w:bottom w:val="nil"/>
          <w:right w:val="nil"/>
          <w:between w:val="nil"/>
        </w:pBdr>
        <w:spacing w:before="360" w:after="240" w:line="276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949EF">
        <w:rPr>
          <w:rFonts w:ascii="Times New Roman" w:eastAsia="Times New Roman" w:hAnsi="Times New Roman" w:cs="Times New Roman"/>
          <w:color w:val="000000"/>
          <w:sz w:val="28"/>
          <w:szCs w:val="28"/>
        </w:rPr>
        <w:t>Получить практические навыки по применению</w:t>
      </w:r>
      <w:r w:rsidR="009B1C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949EF">
        <w:rPr>
          <w:rFonts w:ascii="Times New Roman" w:eastAsia="Times New Roman" w:hAnsi="Times New Roman" w:cs="Times New Roman"/>
          <w:color w:val="000000"/>
          <w:sz w:val="28"/>
          <w:szCs w:val="28"/>
        </w:rPr>
        <w:t>анализа</w:t>
      </w:r>
      <w:r w:rsidR="009B1C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временных рядов и прогнозирования</w:t>
      </w:r>
      <w:r w:rsidR="00A15906" w:rsidRPr="00A1590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E2FC939" w14:textId="2CC2631F" w:rsidR="00BF5945" w:rsidRDefault="00E8477B" w:rsidP="00E8477B">
      <w:pPr>
        <w:pBdr>
          <w:top w:val="nil"/>
          <w:left w:val="nil"/>
          <w:bottom w:val="nil"/>
          <w:right w:val="nil"/>
          <w:between w:val="nil"/>
        </w:pBdr>
        <w:spacing w:before="360" w:after="24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8477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Последовательность </w:t>
      </w:r>
      <w:proofErr w:type="gramStart"/>
      <w:r w:rsidRPr="00E8477B">
        <w:rPr>
          <w:rFonts w:ascii="Times New Roman" w:eastAsia="Times New Roman" w:hAnsi="Times New Roman" w:cs="Times New Roman"/>
          <w:color w:val="000000"/>
          <w:sz w:val="28"/>
          <w:szCs w:val="28"/>
        </w:rPr>
        <w:t>действий</w:t>
      </w:r>
      <w:proofErr w:type="gramEnd"/>
      <w:r w:rsidRPr="00E8477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выполняемых по ходу лабораторной работы</w:t>
      </w:r>
      <w:r w:rsidR="00D12D44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5E10B41D" w14:textId="1B855F48" w:rsidR="009B1C10" w:rsidRDefault="009B1C10" w:rsidP="00E8477B">
      <w:pPr>
        <w:pBdr>
          <w:top w:val="nil"/>
          <w:left w:val="nil"/>
          <w:bottom w:val="nil"/>
          <w:right w:val="nil"/>
          <w:between w:val="nil"/>
        </w:pBdr>
        <w:spacing w:before="360" w:after="24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6A51768" wp14:editId="677BD633">
            <wp:extent cx="5940425" cy="4761230"/>
            <wp:effectExtent l="0" t="0" r="3175" b="1270"/>
            <wp:docPr id="1916719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19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2E7B8" w14:textId="425B8A28" w:rsidR="002E2EFF" w:rsidRDefault="00643E07" w:rsidP="002E2EFF">
      <w:pPr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3E07">
        <w:rPr>
          <w:rFonts w:ascii="Times New Roman" w:eastAsia="Times New Roman" w:hAnsi="Times New Roman" w:cs="Times New Roman"/>
          <w:sz w:val="28"/>
          <w:szCs w:val="28"/>
        </w:rPr>
        <w:t>Вывод</w:t>
      </w:r>
    </w:p>
    <w:p w14:paraId="3EB0992C" w14:textId="6EF247AA" w:rsidR="00B949EF" w:rsidRDefault="00643E07" w:rsidP="00B949EF">
      <w:pPr>
        <w:pBdr>
          <w:top w:val="nil"/>
          <w:left w:val="nil"/>
          <w:bottom w:val="nil"/>
          <w:right w:val="nil"/>
          <w:between w:val="nil"/>
        </w:pBdr>
        <w:spacing w:before="360" w:after="240" w:line="276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43E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949EF" w:rsidRPr="00B949EF">
        <w:rPr>
          <w:rFonts w:ascii="Times New Roman" w:eastAsia="Times New Roman" w:hAnsi="Times New Roman" w:cs="Times New Roman"/>
          <w:color w:val="000000"/>
          <w:sz w:val="28"/>
          <w:szCs w:val="28"/>
        </w:rPr>
        <w:t>Получи</w:t>
      </w:r>
      <w:r w:rsidR="00B949EF">
        <w:rPr>
          <w:rFonts w:ascii="Times New Roman" w:eastAsia="Times New Roman" w:hAnsi="Times New Roman" w:cs="Times New Roman"/>
          <w:color w:val="000000"/>
          <w:sz w:val="28"/>
          <w:szCs w:val="28"/>
        </w:rPr>
        <w:t>л</w:t>
      </w:r>
      <w:r w:rsidR="00B949EF" w:rsidRPr="00B949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практические навыки по применению </w:t>
      </w:r>
      <w:r w:rsidR="009B1C10" w:rsidRPr="00B949EF">
        <w:rPr>
          <w:rFonts w:ascii="Times New Roman" w:eastAsia="Times New Roman" w:hAnsi="Times New Roman" w:cs="Times New Roman"/>
          <w:color w:val="000000"/>
          <w:sz w:val="28"/>
          <w:szCs w:val="28"/>
        </w:rPr>
        <w:t>анализа</w:t>
      </w:r>
      <w:r w:rsidR="009B1C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временных рядов и прогнозирования</w:t>
      </w:r>
      <w:r w:rsidR="00B949EF" w:rsidRPr="00A1590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F76EF12" w14:textId="17F1040E" w:rsidR="00BF5945" w:rsidRPr="000A6FA8" w:rsidRDefault="00BF5945" w:rsidP="000A6FA8">
      <w:pPr>
        <w:pBdr>
          <w:top w:val="nil"/>
          <w:left w:val="nil"/>
          <w:bottom w:val="nil"/>
          <w:right w:val="nil"/>
          <w:between w:val="nil"/>
        </w:pBdr>
        <w:spacing w:before="360" w:after="24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BF5945" w:rsidRPr="000A6FA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80761"/>
    <w:multiLevelType w:val="hybridMultilevel"/>
    <w:tmpl w:val="911434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96EB7"/>
    <w:multiLevelType w:val="multilevel"/>
    <w:tmpl w:val="7C9E1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5F1E70"/>
    <w:multiLevelType w:val="multilevel"/>
    <w:tmpl w:val="E24C1D8A"/>
    <w:lvl w:ilvl="0">
      <w:start w:val="1"/>
      <w:numFmt w:val="decimal"/>
      <w:lvlText w:val="%1."/>
      <w:lvlJc w:val="left"/>
      <w:pPr>
        <w:ind w:left="928" w:hanging="360"/>
      </w:pPr>
    </w:lvl>
    <w:lvl w:ilvl="1">
      <w:start w:val="1"/>
      <w:numFmt w:val="lowerLetter"/>
      <w:lvlText w:val="%2."/>
      <w:lvlJc w:val="left"/>
      <w:pPr>
        <w:ind w:left="1648" w:hanging="360"/>
      </w:pPr>
    </w:lvl>
    <w:lvl w:ilvl="2">
      <w:start w:val="1"/>
      <w:numFmt w:val="lowerRoman"/>
      <w:lvlText w:val="%3."/>
      <w:lvlJc w:val="right"/>
      <w:pPr>
        <w:ind w:left="2368" w:hanging="180"/>
      </w:pPr>
    </w:lvl>
    <w:lvl w:ilvl="3">
      <w:start w:val="1"/>
      <w:numFmt w:val="decimal"/>
      <w:lvlText w:val="%4."/>
      <w:lvlJc w:val="left"/>
      <w:pPr>
        <w:ind w:left="3088" w:hanging="360"/>
      </w:pPr>
    </w:lvl>
    <w:lvl w:ilvl="4">
      <w:start w:val="1"/>
      <w:numFmt w:val="lowerLetter"/>
      <w:lvlText w:val="%5."/>
      <w:lvlJc w:val="left"/>
      <w:pPr>
        <w:ind w:left="3808" w:hanging="360"/>
      </w:pPr>
    </w:lvl>
    <w:lvl w:ilvl="5">
      <w:start w:val="1"/>
      <w:numFmt w:val="lowerRoman"/>
      <w:lvlText w:val="%6."/>
      <w:lvlJc w:val="right"/>
      <w:pPr>
        <w:ind w:left="4528" w:hanging="180"/>
      </w:pPr>
    </w:lvl>
    <w:lvl w:ilvl="6">
      <w:start w:val="1"/>
      <w:numFmt w:val="decimal"/>
      <w:lvlText w:val="%7."/>
      <w:lvlJc w:val="left"/>
      <w:pPr>
        <w:ind w:left="5248" w:hanging="360"/>
      </w:pPr>
    </w:lvl>
    <w:lvl w:ilvl="7">
      <w:start w:val="1"/>
      <w:numFmt w:val="lowerLetter"/>
      <w:lvlText w:val="%8."/>
      <w:lvlJc w:val="left"/>
      <w:pPr>
        <w:ind w:left="5968" w:hanging="360"/>
      </w:pPr>
    </w:lvl>
    <w:lvl w:ilvl="8">
      <w:start w:val="1"/>
      <w:numFmt w:val="lowerRoman"/>
      <w:lvlText w:val="%9."/>
      <w:lvlJc w:val="right"/>
      <w:pPr>
        <w:ind w:left="6688" w:hanging="180"/>
      </w:pPr>
    </w:lvl>
  </w:abstractNum>
  <w:abstractNum w:abstractNumId="3" w15:restartNumberingAfterBreak="0">
    <w:nsid w:val="54EF1C9F"/>
    <w:multiLevelType w:val="multilevel"/>
    <w:tmpl w:val="7AAA5A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5B9937A9"/>
    <w:multiLevelType w:val="multilevel"/>
    <w:tmpl w:val="7C9E1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8779904">
    <w:abstractNumId w:val="2"/>
  </w:num>
  <w:num w:numId="2" w16cid:durableId="1139349265">
    <w:abstractNumId w:val="3"/>
  </w:num>
  <w:num w:numId="3" w16cid:durableId="1886676304">
    <w:abstractNumId w:val="1"/>
  </w:num>
  <w:num w:numId="4" w16cid:durableId="1456560154">
    <w:abstractNumId w:val="4"/>
  </w:num>
  <w:num w:numId="5" w16cid:durableId="2041320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945"/>
    <w:rsid w:val="000A6FA8"/>
    <w:rsid w:val="00161135"/>
    <w:rsid w:val="00255593"/>
    <w:rsid w:val="002E2EFF"/>
    <w:rsid w:val="00302576"/>
    <w:rsid w:val="003055F3"/>
    <w:rsid w:val="00454108"/>
    <w:rsid w:val="00643E07"/>
    <w:rsid w:val="0085546D"/>
    <w:rsid w:val="009B1C10"/>
    <w:rsid w:val="009D1FC7"/>
    <w:rsid w:val="00A15906"/>
    <w:rsid w:val="00AC79FA"/>
    <w:rsid w:val="00B949EF"/>
    <w:rsid w:val="00B964B8"/>
    <w:rsid w:val="00BF495F"/>
    <w:rsid w:val="00BF5945"/>
    <w:rsid w:val="00C86009"/>
    <w:rsid w:val="00D12D44"/>
    <w:rsid w:val="00E10338"/>
    <w:rsid w:val="00E8477B"/>
    <w:rsid w:val="00EA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0B2BE"/>
  <w15:docId w15:val="{AD0619B9-E209-4A00-AD40-440231608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49EF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A159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Возисов</cp:lastModifiedBy>
  <cp:revision>12</cp:revision>
  <dcterms:created xsi:type="dcterms:W3CDTF">2025-01-08T18:32:00Z</dcterms:created>
  <dcterms:modified xsi:type="dcterms:W3CDTF">2025-03-23T17:59:00Z</dcterms:modified>
</cp:coreProperties>
</file>