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SOP Kedatangan Kru, Check-in, dan Persiapan Area Kerja</w:t>
      </w:r>
    </w:p>
    <w:p>
      <w:r>
        <w:t>WO-DOC-013  |  Versi 1.0  |  Wedding Organizer X</w:t>
      </w:r>
    </w:p>
    <w:p>
      <w:r>
        <w:t>Draft operasional susunan peneliti. Status: belum divalidasi praktisi. Skenario dan catatan pelaksanaan bersifat simulasi.</w:t>
      </w:r>
    </w:p>
    <w:p>
      <w:r>
        <w:t>Konteks: EVT-01. Dokumen terkait: WO-DOC-001, WO-DOC-004, WO-DOC-011, WO-DOC-019, WO-DOC-045.</w:t>
      </w:r>
    </w:p>
    <w:p>
      <w:pPr>
        <w:pStyle w:val="Heading1"/>
      </w:pPr>
      <w:r>
        <w:t>Tujuan dan kondisi awal</w:t>
      </w:r>
    </w:p>
    <w:p>
      <w:pPr/>
      <w:r>
        <w:t>SOP ini mengatur kedatangan kru WO pada EVT-01 di VENUE-01, garden villa dengan sekitar 120 tamu. Check-in kru bertujuan memastikan setiap area memiliki pelaksana yang hadir, mengetahui versi informasi, dan dapat dihubungi. Check-in bukan registrasi tamu dan tidak menggunakan meja tamu yang akan dibuka sore. STAFF-01 memimpin assembly; PIC venue memastikan titik kumpul telah diizinkan pengelola.</w:t>
      </w:r>
    </w:p>
    <w:p>
      <w:pPr>
        <w:pStyle w:val="Heading1"/>
      </w:pPr>
      <w:r>
        <w:t>Sebelum kru memasuki area kerja</w:t>
      </w:r>
    </w:p>
    <w:p>
      <w:pPr/>
      <w:r>
        <w:t>PIC venue mengonfirmasi akses, jalur loading, area terbatas, storage, toilet kru, serta titik bantuan petugas pengelola. Jika akses belum dilepas, kru menunggu di titik yang disetujui tanpa menghalangi kendaraan atau pintu. PIC vendor memisahkan kedatangan vendor dari assembly internal agar daftar personel tidak tercampur. Barang pribadi kru disimpan sesuai fasilitas yang diizinkan; WO tidak menganggap storage vendor boleh dipakai tanpa persetujuan.</w:t>
      </w:r>
    </w:p>
    <w:p>
      <w:pPr>
        <w:pStyle w:val="Heading1"/>
      </w:pPr>
      <w:r>
        <w:t>Check-in pukul 09.00 WITA</w:t>
      </w:r>
    </w:p>
    <w:p>
      <w:pPr/>
      <w:r>
        <w:t>Jadwal simulasi EVT-01 menetapkan crew assembly pukul 09.00. Kru menyebut kode staf, peran, area, dan waktu hadir kepada koordinator check-in. Ketidakhadiran langsung dilaporkan ke EC dengan fungsi yang belum terisi. EC menetapkan pengganti atau mengurangi penugasan yang tidak kritis; jangan menugaskan satu runner menutup beberapa area yang beroperasi bersamaan tanpa menilai bebannya. Kru terlambat menerima briefing susulan sebelum bekerja.</w:t>
      </w:r>
    </w:p>
    <w:p>
      <w:pPr/>
      <w:r>
        <w:t>Periksa perangkat komunikasi, identitas kerja berkode, rundown versi berlaku, daftar tugas, dan perlengkapan yang diperlukan. Uji radio dilakukan singkat pada kanal yang disepakati, dengan konfirmasi dari penerima. Perangkat yang tidak berfungsi dilaporkan; tentukan jalur cadangan melalui PIC atau penghubung fisik. Kru tidak dianggap dapat dihubungi hanya karena membawa radio. Catat siapa memegang perangkat cadangan serta kapan dikembalikan.</w:t>
      </w:r>
    </w:p>
    <w:p>
      <w:pPr>
        <w:pStyle w:val="Heading1"/>
      </w:pPr>
      <w:r>
        <w:t>Briefing dan pembagian area</w:t>
      </w:r>
    </w:p>
    <w:p>
      <w:pPr/>
      <w:r>
        <w:t>EC menjelaskan urutan kegiatan, prasyarat pembukaan area, cuaca alternatif, pembatasan venue, dan keputusan yang masih terbuka. WC memberi kebutuhan pengantin dan keluarga sebatas yang perlu diketahui tiap fungsi. PIC vendor menyampaikan jadwal pemasok serta pekerjaan yang tidak boleh saling mendahului. PIC venue menjelaskan akses dan petugas yang harus dilibatkan jika fasilitas terganggu. Kru membaca ulang tugas utama dan penggantinya.</w:t>
      </w:r>
    </w:p>
    <w:p>
      <w:pPr/>
      <w:r>
        <w:t>Sesudah briefing, setiap PIC berjalan ke area tanggung jawab dan memeriksa kondisi awal. Guest desk memastikan meja, daftar, dan penunjuk arah tersedia. Floor memeriksa jalur entrance serta titik standby. PIC pengantin memeriksa ruang persiapan dengan izin pengguna. Runner memeriksa lokasi ambil dan penerima perlengkapan. Temuan dikirim sebagai fakta dengan lokasi dan dampak; jangan mengisi semua status baik tanpa benar-benar melihat area.</w:t>
      </w:r>
    </w:p>
    <w:p>
      <w:pPr>
        <w:pStyle w:val="Heading1"/>
      </w:pPr>
      <w:r>
        <w:t>Pelepasan area kerja</w:t>
      </w:r>
    </w:p>
    <w:p>
      <w:pPr/>
      <w:r>
        <w:t>PIC venue memastikan pengelola mengizinkan pekerjaan, sedangkan PIC vendor memeriksa kesiapan pemasok untuk memulai sesuai urutan. EC menyelesaikan konflik prioritas lintas area. Kru tidak menyalakan atau mengubah instalasi teknis yang menjadi tugas vendor kompeten. Jika ada permukaan licin, kabel terbuka, atau akses terhalang, hentikan tugas yang terdampak dan minta penilaian petugas terkait. Area dibuka kembali setelah kondisi dinilai dan EC menerima status.</w:t>
      </w:r>
    </w:p>
    <w:p>
      <w:pPr>
        <w:pStyle w:val="Heading1"/>
      </w:pPr>
      <w:r>
        <w:t>Pergantian tugas dan istirahat</w:t>
      </w:r>
    </w:p>
    <w:p>
      <w:pPr/>
      <w:r>
        <w:t>PIC menjadwalkan istirahat dengan pengganti yang mengetahui cue berikutnya. Kru tidak meninggalkan area hanya karena tugas sebelumnya telah selesai; laporkan dan tunggu penempatan atau izin keluar. Handover menyebut status tamu atau keluarga, perlengkapan, risiko, dan pekerjaan belum selesai. Jika pengganti belum hadir, EC menentukan cakupan sementara dan prioritas penjagaan. Jangan mempertahankan penugasan yang tidak aman akibat kelelahan tanpa melapor.</w:t>
      </w:r>
    </w:p>
    <w:p>
      <w:pPr>
        <w:pStyle w:val="Heading1"/>
      </w:pPr>
      <w:r>
        <w:t>Catatan dan penutupan check-in</w:t>
      </w:r>
    </w:p>
    <w:p>
      <w:pPr/>
      <w:r>
        <w:t>Daftar hadir memuat kode, peran, waktu, pengganti, perangkat, serta briefing yang diterima. Catatan kekurangan personel menjadi input debrief. Data pribadi seperti nomor kontak tidak diperlukan dalam salinan lapangan. Check-in selesai secara operasional setelah seluruh fungsi kritis terisi, komunikasi teruji, dan isu kesiapan memiliki pemilik. Penutupan shift mengikuti WO-DOC-019 agar perangkat dan area yang dikuasai kru tidak kehilangan penerima.</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Wedding Organizer 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Wedding Organizer X - draft peneliti</dc:creator>
  <cp:keywords/>
  <dc:description>generated by python-docx</dc:description>
  <cp:lastModifiedBy>Peneliti</cp:lastModifiedBy>
  <cp:revision>1</cp:revision>
  <dcterms:created xsi:type="dcterms:W3CDTF">2013-12-23T23:15:00Z</dcterms:created>
  <dcterms:modified xsi:type="dcterms:W3CDTF">2013-12-23T23:15:00Z</dcterms:modified>
  <cp:category/>
</cp:coreProperties>
</file>