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Penanganan Tamu Melebihi Kapasitas dan Perubahan Seating</w:t>
      </w:r>
    </w:p>
    <w:p>
      <w:r>
        <w:t>WO-DOC-032  |  Versi 1.0  |  Wedding Organizer X</w:t>
      </w:r>
    </w:p>
    <w:p>
      <w:r>
        <w:t>Draft operasional susunan peneliti. Status: belum divalidasi praktisi. Skenario dan catatan pelaksanaan bersifat simulasi.</w:t>
      </w:r>
    </w:p>
    <w:p>
      <w:r>
        <w:t>Konteks: EVT-02. Dokumen terkait: WO-DOC-016, WO-DOC-021, WO-DOC-034, WO-DOC-035, WO-DOC-040.</w:t>
      </w:r>
    </w:p>
    <w:p>
      <w:pPr>
        <w:pStyle w:val="Heading1"/>
      </w:pPr>
      <w:r>
        <w:t>Dasar jumlah dan kapasitas</w:t>
      </w:r>
    </w:p>
    <w:p>
      <w:pPr/>
      <w:r>
        <w:t>EVT-02 direncanakan untuk sekitar 280 tamu di ballroom VENUE-02. Angka tersebut adalah dasar simulasi, bukan kapasitas resmi venue. Kapasitas, layout yang diizinkan, dan jalur yang wajib tetap tersedia harus dikonfirmasi pengelola untuk acara nyata. Prosedur ini mengatur kedatangan tambahan, perubahan kelompok, dan tekanan arus tamu tanpa menganggap setiap ruang kosong boleh diisi kursi.</w:t>
      </w:r>
    </w:p>
    <w:p>
      <w:pPr>
        <w:pStyle w:val="Heading1"/>
      </w:pPr>
      <w:r>
        <w:t>Indikator awal</w:t>
      </w:r>
    </w:p>
    <w:p>
      <w:pPr/>
      <w:r>
        <w:t>Guest desk melihat anggota kelompok datang melebihi daftar, tamu tanpa alokasi, kursi digunakan kelompok lain, atau antrean mulai menutup jalur. STAFF-08 melaporkan jumlah orang aktual, lokasi, versi daftar, serta dampak. PIC keluarga memverifikasi hubungan undangan melalui WC bila perlu. Bedakan undangan, kelompok, dan orang agar selisih tidak dibesar-besarkan oleh perhitungan ganda.</w:t>
      </w:r>
    </w:p>
    <w:p>
      <w:pPr>
        <w:pStyle w:val="Heading1"/>
      </w:pPr>
      <w:r>
        <w:t>Pemeriksaan awal</w:t>
      </w:r>
    </w:p>
    <w:p>
      <w:pPr/>
      <w:r>
        <w:t>Floor memeriksa apakah kursi terlihat kosong karena pemiliknya belum tiba, berpindah sementara, atau memang tidak digunakan. Banquet melalui PIC vendor memeriksa kemampuan layanan. PIC venue meminta pengelola menilai ruang serta sirkulasi. Guest desk mengarahkan tamu ke titik tunggu yang diizinkan sambil pemeriksaan berjalan. Hindari penolakan keras di depan antrean atau janji kursi pasti tersedia sebelum keputusan.</w:t>
      </w:r>
    </w:p>
    <w:p>
      <w:pPr>
        <w:pStyle w:val="Heading1"/>
      </w:pPr>
      <w:r>
        <w:t>Tindakan sementara yang boleh dilakukan</w:t>
      </w:r>
    </w:p>
    <w:p>
      <w:pPr/>
      <w:r>
        <w:t>Escort membantu memisahkan arus verifikasi panjang dari tamu yang sudah cocok datanya. Floor dapat menahan pembukaan satu sektor bila jalur perlu ditata, sesuai koordinasi EC dan venue. Kru tidak menambahkan kursi di pintu, jalur pelayanan, atau akses yang harus tetap bebas. Jangan memakai area vendor, storage, atau dressing room sebagai ruang tamu tanpa izin pengelola dan penilaian kebutuhan. Tamu dengan kebutuhan akses mendapat bantuan sesuai pilihan mereka.</w:t>
      </w:r>
    </w:p>
    <w:p>
      <w:pPr>
        <w:pStyle w:val="Heading1"/>
      </w:pPr>
      <w:r>
        <w:t>Pilihan penataan</w:t>
      </w:r>
    </w:p>
    <w:p>
      <w:pPr/>
      <w:r>
        <w:t>Opsi pertama adalah mengoreksi penempatan yang keliru tanpa mengubah total alokasi. Jika ada kursi benar-benar tersedia, PIC keluarga dan floor memeriksa kecocokan kelompok lalu EC mengesahkan perubahan yang berdampak pada alur. Opsi penambahan tempat hanya dipertimbangkan setelah pengelola menilai layout dan banquet memberi kemampuan layanan. Jika ruang tidak memungkinkan, EC dan WC membahas alternatif yang diizinkan, termasuk pengaturan waktu atau area lain yang benar-benar tersedia.</w:t>
      </w:r>
    </w:p>
    <w:p>
      <w:pPr/>
      <w:r>
        <w:t>WC memperoleh persetujuan client untuk tambahan biaya atau lingkup. Persetujuan client tidak dapat mengesampingkan pembatasan fasilitas. Guest desk tidak memutuskan siapa boleh menempati kursi keluarga inti hanya berdasarkan tamu pertama datang. Penempatan keluarga mengikuti konfirmasi PIC keluarga. Daftar cadangan bukan izin otomatis membuka kapasitas tambahan; setiap pengaktifan tetap memerlukan pemeriksaan kondisi aktual.</w:t>
      </w:r>
    </w:p>
    <w:p>
      <w:pPr>
        <w:pStyle w:val="Heading1"/>
      </w:pPr>
      <w:r>
        <w:t>Perubahan seating yang dapat ditelusuri</w:t>
      </w:r>
    </w:p>
    <w:p>
      <w:pPr/>
      <w:r>
        <w:t>Catat kode perubahan, waktu, kelompok asal, tujuan, jumlah orang, alasan, pengesah, dan penerima informasi. Perbarui daftar guest desk serta escort secara bersamaan. Jika kursi dipindah, vendor atau banquet yang berwenang melakukannya setelah jalur dilepas; runner tidak memindahkan struktur atau perangkat. Peta lama ditandai diganti agar tamu tidak diarahkan ke sektor yang sama oleh dua staf.</w:t>
      </w:r>
    </w:p>
    <w:p>
      <w:pPr>
        <w:pStyle w:val="Heading1"/>
      </w:pPr>
      <w:r>
        <w:t>Komunikasi kepada tamu dan client</w:t>
      </w:r>
    </w:p>
    <w:p>
      <w:pPr/>
      <w:r>
        <w:t>Tamu mendapat penjelasan singkat bahwa penempatan sedang dikonfirmasi dan ditunjukkan titik tunggu yang nyaman. Jangan membahas status undangan atau relasi keluarga melalui radio umum. WC memberi client jumlah tambahan terverifikasi, opsi, konsekuensi, dan keputusan yang diperlukan. MC hanya mengumumkan perubahan arus yang relevan; tidak perlu menyebut tamu tertentu sebagai penyebab masalah.</w:t>
      </w:r>
    </w:p>
    <w:p>
      <w:pPr>
        <w:pStyle w:val="Heading1"/>
      </w:pPr>
      <w:r>
        <w:t>Ketika kondisi memburuk</w:t>
      </w:r>
    </w:p>
    <w:p>
      <w:pPr/>
      <w:r>
        <w:t>Jika kepadatan menimbulkan hambatan akses atau pengelola menyatakan area tidak dapat ditambah, floor menahan arus masuk ke bagian terdampak dan meminta bantuan pengelola atau petugas keamanan yang berwenang. Kru tidak melakukan pengusiran paksa. EC mengendalikan jeda dan pilihan operasi, sementara WC menjelaskan situasi kepada client. Kebutuhan pertolongan tamu diarahkan kepada petugas kompeten melalui PIC venue.</w:t>
      </w:r>
    </w:p>
    <w:p>
      <w:pPr>
        <w:pStyle w:val="Heading1"/>
      </w:pPr>
      <w:r>
        <w:t>Penutupan dan evaluasi</w:t>
      </w:r>
    </w:p>
    <w:p>
      <w:pPr/>
      <w:r>
        <w:t>Insiden ditutup ketika kelompok telah memperoleh solusi yang disetujui, jalur dapat digunakan sesuai pengelola, dan daftar guest desk cocok dengan perubahan aktual. Catat headcount rencana, tambahan terverifikasi, solusi, serta dampak layanan. Debrief menelaah sumber mismatch, pengiriman versi daftar, dan ketepatan koordinasi banquet. Jangan menyimpulkan kapasitas venue meningkat hanya karena acara akhirnya tertampung pada satu simulasi.</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