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Prosedur Penanganan Gangguan Listrik dan Koordinasi Backup Power</w:t>
      </w:r>
    </w:p>
    <w:p>
      <w:r>
        <w:t>WO-DOC-028  |  Versi 1.0  |  Wedding Organizer X</w:t>
      </w:r>
    </w:p>
    <w:p>
      <w:r>
        <w:t>Draft operasional susunan peneliti. Status: belum divalidasi praktisi. Skenario dan catatan pelaksanaan bersifat simulasi.</w:t>
      </w:r>
    </w:p>
    <w:p>
      <w:r>
        <w:t>Konteks: EVT-01, EVT-02. Dokumen terkait: WO-DOC-004, WO-DOC-011, WO-DOC-027, WO-DOC-031, WO-DOC-034.</w:t>
      </w:r>
    </w:p>
    <w:p>
      <w:pPr>
        <w:pStyle w:val="Heading1"/>
      </w:pPr>
      <w:r>
        <w:t>Tujuan dan batas tindakan</w:t>
      </w:r>
    </w:p>
    <w:p>
      <w:pPr/>
      <w:r>
        <w:t>Panduan ini mengatur koordinasi ketika pasokan listrik atau layanan yang bergantung padanya terganggu. Berlaku untuk garden EVT-01 dan ballroom EVT-02 sesuai fasilitas masing-masing. WO mengoordinasikan penghentian kegiatan, perlindungan arus orang, komunikasi, serta keputusan acara. Pemeriksaan instalasi, isolasi sumber daya, penyambungan backup, dan penilaian kelayakan hanya dilakukan petugas berkompeten yang berwenang. Dokumen ini tidak memberi prosedur perbaikan listrik untuk kru umum.</w:t>
      </w:r>
    </w:p>
    <w:p>
      <w:pPr>
        <w:pStyle w:val="Heading1"/>
      </w:pPr>
      <w:r>
        <w:t>Antisipasi sebelum acara</w:t>
      </w:r>
    </w:p>
    <w:p>
      <w:pPr/>
      <w:r>
        <w:t>PIC vendor mengumpulkan daftar kebutuhan perangkat dari AV, lighting, catering, dan pemasok lain. PIC venue menyerahkannya kepada petugas fasilitas untuk memeriksa kecocokan dengan layanan venue. Tanyakan apakah tersedia backup power, siapa operatornya, fungsi apa yang dapat dilayani, serta bagaimana pengujian disetujui. Jangan menulis backup tersedia hanya karena terlihat generator di lokasi. Penggunaan, kapasitas, dan prioritas harus dikonfirmasi oleh pihak yang bertanggung jawab.</w:t>
      </w:r>
    </w:p>
    <w:p>
      <w:pPr/>
      <w:r>
        <w:t>EC dan PIC terkait memetakan layanan yang perlu ditahan saat daya hilang: audio cue, entrance, layanan tertentu, pencahayaan area, dan pergerakan tamu di jalur yang membutuhkan penerangan. Pengelola menentukan kebutuhan serta prosedur keselamatan fasilitas. Kru mengetahui petugas yang dihubungi dan jalur komunikasi cadangan jika perangkat komunikasi turut terdampak. WC menyiapkan penjelasan client yang tidak menjanjikan waktu pemulihan tanpa informasi operator.</w:t>
      </w:r>
    </w:p>
    <w:p>
      <w:pPr>
        <w:pStyle w:val="Heading1"/>
      </w:pPr>
      <w:r>
        <w:t>Pemicu dan indikator</w:t>
      </w:r>
    </w:p>
    <w:p>
      <w:pPr/>
      <w:r>
        <w:t>Laporan dapat berasal dari padam menyeluruh, perangkat berulang kali berhenti, perubahan kondisi instalasi yang mencurigakan, bau atau bunyi yang tidak wajar, atau petugas venue menyatakan ada gangguan. Kru menyebut yang diamati tanpa mendiagnosis penyebab. Mikrofon mati saja belum tentu listrik venue padam; PIC vendor meminta teknisi memeriksa ruang lingkup gangguan. Bila terdapat dugaan bahaya, hentikan tugas terdampak dan beri tahu PIC venue segera.</w:t>
      </w:r>
    </w:p>
    <w:p>
      <w:pPr>
        <w:pStyle w:val="Heading1"/>
      </w:pPr>
      <w:r>
        <w:t>Respons awal kru</w:t>
      </w:r>
    </w:p>
    <w:p>
      <w:pPr/>
      <w:r>
        <w:t>Floor menahan cue yang membutuhkan perangkat atau jalur terdampak. PIC venue menghubungi petugas fasilitas; PIC vendor menghubungi teknisi AV atau operator terkait. Kru menjauh dari instalasi bermasalah dan menjaga orang lain tidak mendekat sesuai arahan petugas. Jangan membuka panel, menyentuh kabel, mereset proteksi, atau mencoba menyalakan sumber cadangan. Jika perlu bantuan darurat, PIC venue menghubungkan petugas berwenang sesuai prosedur lokasi yang telah dikonfirmasi.</w:t>
      </w:r>
    </w:p>
    <w:p>
      <w:pPr/>
      <w:r>
        <w:t>Guest desk dan escort membantu tamu menunggu pada area yang dinyatakan dapat digunakan. Pergerakan tidak dilakukan menuju area gelap yang belum diperiksa. PIC pengantin menjaga pasangan tetap bersama pendamping; PIC keluarga menghitung kelompok pada titik tunggu. MC hanya membuat pengumuman bila sarana komunikasi dapat digunakan secara layak. Jika tidak, gunakan penghubung dan pengarahan langsung yang terkoordinasi.</w:t>
      </w:r>
    </w:p>
    <w:p>
      <w:pPr>
        <w:pStyle w:val="Heading1"/>
      </w:pPr>
      <w:r>
        <w:t>Mengumpulkan informasi untuk EC</w:t>
      </w:r>
    </w:p>
    <w:p>
      <w:pPr/>
      <w:r>
        <w:t>PIC venue melaporkan lokasi gangguan, penilaian petugas, pembatasan, opsi backup, serta estimasi yang benar-benar diberikan operator. PIC vendor melaporkan layanan yang berhenti dan alternatif yang tersedia. WC memberi kesiapan client dan bagian acara yang belum berjalan. Floor memberi kondisi tamu serta cue terakhir yang selesai. EC memisahkan status diketahui, sedang diperiksa, dan belum diketahui agar keputusan tidak didasarkan pada kepastian palsu.</w:t>
      </w:r>
    </w:p>
    <w:p>
      <w:pPr>
        <w:pStyle w:val="Heading1"/>
      </w:pPr>
      <w:r>
        <w:t>Opsi kelanjutan acara</w:t>
      </w:r>
    </w:p>
    <w:p>
      <w:pPr/>
      <w:r>
        <w:t>EC dapat memilih jeda, pengalihan urutan, penggunaan area lain yang disetujui, atau penundaan kegiatan terdampak. Aktivasi backup dilakukan operator dan hanya setelah fasilitas dinyatakan layak. WC memperoleh persetujuan client bila pilihan mengubah biaya atau lingkup. EC tidak menetapkan seluruh perangkat boleh kembali menyala; operator dan vendor kompeten memberi kesiapan teknis, lalu EC mengoordinasikan urutan acara.</w:t>
      </w:r>
    </w:p>
    <w:p>
      <w:pPr/>
      <w:r>
        <w:t>Pada EVT-02, audio terganggu saat sambutan dapat memerlukan jeda dan mikrofon cadangan jika teknisi menyatakan sumber masalah terbatas pada perangkat. Pada EVT-01 malam hari, gangguan penerangan jalur dapat memengaruhi pergerakan tamu walaupun musik masih hidup. Prioritas tidak ditentukan dari perangkat paling mencolok, tetapi dari penilaian fasilitas dan kebutuhan operasi. Kasus tersebut memerlukan keputusan berbeda dan tidak boleh memakai satu respons otomatis.</w:t>
      </w:r>
    </w:p>
    <w:p>
      <w:pPr>
        <w:pStyle w:val="Heading1"/>
      </w:pPr>
      <w:r>
        <w:t>Komunikasi dan pemeriksaan pemulihan</w:t>
      </w:r>
    </w:p>
    <w:p>
      <w:pPr/>
      <w:r>
        <w:t>Pesan kepada PIC mencantumkan fungsi ditahan, area yang dapat dipakai, pihak pemeriksa, dan waktu pembaruan berikutnya. Hindari menjanjikan pemulihan lima menit jika belum ada estimasi. Setelah petugas menyatakan layanan layak, vendor menguji perangkatnya dan floor memeriksa kesiapan jalur serta penerima cue. EC menerbitkan waktu baru atau instruksi lanjut. Pesan lama yang memerintahkan standby dibatalkan dengan jelas.</w:t>
      </w:r>
    </w:p>
    <w:p>
      <w:pPr>
        <w:pStyle w:val="Heading1"/>
      </w:pPr>
      <w:r>
        <w:t>Catatan insiden dan penutupan</w:t>
      </w:r>
    </w:p>
    <w:p>
      <w:pPr/>
      <w:r>
        <w:t>Log mencatat waktu awal, gejala yang diamati, siapa menilai, tindakan petugas, dampak, keputusan acara, dan hasil uji ulang. Penyebab teknis ditulis sebagai keterangan operator atau belum dipastikan, bukan kesimpulan WO. Insiden operasional ditutup setelah fungsi yang diperlukan pulih atau alternatif diterima, pembatasan diketahui, dan tidak ada pekerjaan kehilangan pemilik. Investigasi teknis atau tagihan dapat tetap terbuka dengan penerima terpisah untuk debrief dan tindak lanjut.</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