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26EA58CB" w14:paraId="26A2FA09" wp14:textId="4605E2D2">
      <w:pPr>
        <w:spacing w:after="0" w:line="315" w:lineRule="atLeast"/>
        <w:rPr>
          <w:rFonts w:ascii="Segoe UI" w:hAnsi="Segoe UI" w:eastAsia="Segoe UI" w:cs="Segoe UI"/>
          <w:b w:val="0"/>
          <w:bCs w:val="0"/>
          <w:i w:val="0"/>
          <w:iCs w:val="0"/>
          <w:caps w:val="0"/>
          <w:smallCaps w:val="0"/>
          <w:noProof w:val="0"/>
          <w:color w:val="000000" w:themeColor="text1" w:themeTint="FF" w:themeShade="FF"/>
          <w:sz w:val="24"/>
          <w:szCs w:val="24"/>
          <w:lang w:val="it-IT"/>
        </w:rPr>
      </w:pPr>
      <w:r w:rsidRPr="26EA58CB" w:rsidR="26EA58CB">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none"/>
          <w:lang w:val="it-IT"/>
        </w:rPr>
        <w:t>Esercizio</w:t>
      </w:r>
    </w:p>
    <w:p xmlns:wp14="http://schemas.microsoft.com/office/word/2010/wordml" w:rsidP="26EA58CB" w14:paraId="6A66E1FC" wp14:textId="0412B1B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p xmlns:wp14="http://schemas.microsoft.com/office/word/2010/wordml" w:rsidP="26EA58CB" w14:paraId="2966B76C" wp14:textId="0DCB60E4">
      <w:pPr>
        <w:spacing w:beforeAutospacing="on" w:after="160" w:afterAutospacing="on" w:line="480" w:lineRule="atLeast"/>
        <w:ind w:left="720"/>
        <w:rPr>
          <w:rFonts w:ascii="Segoe UI" w:hAnsi="Segoe UI" w:eastAsia="Segoe UI" w:cs="Segoe UI"/>
          <w:b w:val="0"/>
          <w:bCs w:val="0"/>
          <w:i w:val="0"/>
          <w:iCs w:val="0"/>
          <w:caps w:val="0"/>
          <w:smallCaps w:val="0"/>
          <w:noProof w:val="0"/>
          <w:color w:val="4D5C6D"/>
          <w:sz w:val="36"/>
          <w:szCs w:val="36"/>
          <w:lang w:val="it-IT"/>
        </w:rPr>
      </w:pPr>
      <w:r w:rsidRPr="26EA58CB" w:rsidR="26EA58CB">
        <w:rPr>
          <w:rFonts w:ascii="Segoe UI" w:hAnsi="Segoe UI" w:eastAsia="Segoe UI" w:cs="Segoe UI"/>
          <w:b w:val="1"/>
          <w:bCs w:val="1"/>
          <w:i w:val="0"/>
          <w:iCs w:val="0"/>
          <w:caps w:val="0"/>
          <w:smallCaps w:val="0"/>
          <w:noProof w:val="0"/>
          <w:color w:val="4D5C6D"/>
          <w:sz w:val="36"/>
          <w:szCs w:val="36"/>
          <w:lang w:val="it-IT"/>
        </w:rPr>
        <w:t>BIBLIOTECA LETTURAOK</w:t>
      </w:r>
    </w:p>
    <w:p xmlns:wp14="http://schemas.microsoft.com/office/word/2010/wordml" w:rsidP="26EA58CB" w14:paraId="0C994A19" wp14:textId="76931DB0">
      <w:pPr>
        <w:spacing w:beforeAutospacing="on" w:after="160" w:afterAutospacing="on" w:line="240" w:lineRule="auto"/>
        <w:ind w:left="720"/>
        <w:rPr>
          <w:rFonts w:ascii="Segoe UI" w:hAnsi="Segoe UI" w:eastAsia="Segoe UI" w:cs="Segoe UI"/>
          <w:b w:val="0"/>
          <w:bCs w:val="0"/>
          <w:i w:val="0"/>
          <w:iCs w:val="0"/>
          <w:caps w:val="0"/>
          <w:smallCaps w:val="0"/>
          <w:noProof w:val="0"/>
          <w:color w:val="31353A"/>
          <w:sz w:val="24"/>
          <w:szCs w:val="24"/>
          <w:lang w:val="it-IT"/>
        </w:rPr>
      </w:pPr>
      <w:r w:rsidRPr="26EA58CB" w:rsidR="26EA58CB">
        <w:rPr>
          <w:rFonts w:ascii="Segoe UI" w:hAnsi="Segoe UI" w:eastAsia="Segoe UI" w:cs="Segoe UI"/>
          <w:b w:val="1"/>
          <w:bCs w:val="1"/>
          <w:i w:val="0"/>
          <w:iCs w:val="0"/>
          <w:caps w:val="0"/>
          <w:smallCaps w:val="0"/>
          <w:noProof w:val="0"/>
          <w:color w:val="31353A"/>
          <w:sz w:val="24"/>
          <w:szCs w:val="24"/>
          <w:lang w:val="it-IT"/>
        </w:rPr>
        <w:t xml:space="preserve"> </w:t>
      </w:r>
      <w:r w:rsidRPr="26EA58CB" w:rsidR="26EA58CB">
        <w:rPr>
          <w:rFonts w:ascii="Segoe UI" w:hAnsi="Segoe UI" w:eastAsia="Segoe UI" w:cs="Segoe UI"/>
          <w:b w:val="1"/>
          <w:bCs w:val="1"/>
          <w:i w:val="0"/>
          <w:iCs w:val="0"/>
          <w:caps w:val="0"/>
          <w:smallCaps w:val="0"/>
          <w:noProof w:val="0"/>
          <w:color w:val="31353A"/>
          <w:sz w:val="24"/>
          <w:szCs w:val="24"/>
          <w:lang w:val="it-IT"/>
        </w:rPr>
        <w:t>PARTE</w:t>
      </w:r>
      <w:r w:rsidRPr="26EA58CB" w:rsidR="26EA58CB">
        <w:rPr>
          <w:rFonts w:ascii="Segoe UI" w:hAnsi="Segoe UI" w:eastAsia="Segoe UI" w:cs="Segoe UI"/>
          <w:b w:val="1"/>
          <w:bCs w:val="1"/>
          <w:i w:val="0"/>
          <w:iCs w:val="0"/>
          <w:caps w:val="0"/>
          <w:smallCaps w:val="0"/>
          <w:noProof w:val="0"/>
          <w:color w:val="31353A"/>
          <w:sz w:val="24"/>
          <w:szCs w:val="24"/>
          <w:lang w:val="it-IT"/>
        </w:rPr>
        <w:t xml:space="preserve"> 1</w:t>
      </w:r>
    </w:p>
    <w:p xmlns:wp14="http://schemas.microsoft.com/office/word/2010/wordml" w:rsidP="26EA58CB" w14:paraId="5CD64FA1" wp14:textId="6874BDC7">
      <w:pPr>
        <w:spacing w:beforeAutospacing="on" w:after="160" w:afterAutospacing="on" w:line="240" w:lineRule="auto"/>
        <w:ind w:left="720"/>
        <w:rPr>
          <w:rFonts w:ascii="Segoe UI" w:hAnsi="Segoe UI" w:eastAsia="Segoe UI" w:cs="Segoe UI"/>
          <w:b w:val="0"/>
          <w:bCs w:val="0"/>
          <w:i w:val="0"/>
          <w:iCs w:val="0"/>
          <w:caps w:val="0"/>
          <w:smallCaps w:val="0"/>
          <w:noProof w:val="0"/>
          <w:color w:val="31353A"/>
          <w:sz w:val="24"/>
          <w:szCs w:val="24"/>
          <w:lang w:val="it-IT"/>
        </w:rPr>
      </w:pPr>
      <w:r w:rsidRPr="26EA58CB" w:rsidR="26EA58CB">
        <w:rPr>
          <w:rFonts w:ascii="Segoe UI" w:hAnsi="Segoe UI" w:eastAsia="Segoe UI" w:cs="Segoe UI"/>
          <w:b w:val="0"/>
          <w:bCs w:val="0"/>
          <w:i w:val="0"/>
          <w:iCs w:val="0"/>
          <w:caps w:val="0"/>
          <w:smallCaps w:val="0"/>
          <w:noProof w:val="0"/>
          <w:color w:val="31353A"/>
          <w:sz w:val="24"/>
          <w:szCs w:val="24"/>
          <w:lang w:val="it-IT"/>
        </w:rPr>
        <w:t>La biblioteca LETTURAOK chiede di sviluppare un sistema in grado di gestire le problematiche interne:</w:t>
      </w:r>
    </w:p>
    <w:p xmlns:wp14="http://schemas.microsoft.com/office/word/2010/wordml" w:rsidP="26EA58CB" w14:paraId="53FD0E25" wp14:textId="1108A1CC">
      <w:pPr>
        <w:spacing w:beforeAutospacing="on" w:after="160" w:afterAutospacing="on" w:line="240" w:lineRule="auto"/>
        <w:ind w:left="720"/>
        <w:rPr>
          <w:rFonts w:ascii="Segoe UI" w:hAnsi="Segoe UI" w:eastAsia="Segoe UI" w:cs="Segoe UI"/>
          <w:b w:val="0"/>
          <w:bCs w:val="0"/>
          <w:i w:val="0"/>
          <w:iCs w:val="0"/>
          <w:caps w:val="0"/>
          <w:smallCaps w:val="0"/>
          <w:noProof w:val="0"/>
          <w:color w:val="31353A"/>
          <w:sz w:val="24"/>
          <w:szCs w:val="24"/>
          <w:lang w:val="it-IT"/>
        </w:rPr>
      </w:pPr>
      <w:r w:rsidRPr="26EA58CB" w:rsidR="26EA58CB">
        <w:rPr>
          <w:rFonts w:ascii="Segoe UI" w:hAnsi="Segoe UI" w:eastAsia="Segoe UI" w:cs="Segoe UI"/>
          <w:b w:val="0"/>
          <w:bCs w:val="0"/>
          <w:i w:val="0"/>
          <w:iCs w:val="0"/>
          <w:caps w:val="0"/>
          <w:smallCaps w:val="0"/>
          <w:noProof w:val="0"/>
          <w:color w:val="31353A"/>
          <w:sz w:val="24"/>
          <w:szCs w:val="24"/>
          <w:lang w:val="it-IT"/>
        </w:rPr>
        <w:t>[Scaletta] come organizzereste la fase di analisi e raccolta requisiti?  (interviste?, questionari? Focus Group? Idee vostre? Osservazioni sul campo.) </w:t>
      </w:r>
    </w:p>
    <w:p xmlns:wp14="http://schemas.microsoft.com/office/word/2010/wordml" w:rsidP="26EA58CB" w14:paraId="2FED964B" wp14:textId="54BAC0A2">
      <w:pPr>
        <w:spacing w:beforeAutospacing="on" w:after="160" w:afterAutospacing="on" w:line="240" w:lineRule="auto"/>
        <w:ind w:left="720"/>
        <w:rPr>
          <w:rFonts w:ascii="Segoe UI" w:hAnsi="Segoe UI" w:eastAsia="Segoe UI" w:cs="Segoe UI"/>
          <w:b w:val="0"/>
          <w:bCs w:val="0"/>
          <w:i w:val="0"/>
          <w:iCs w:val="0"/>
          <w:caps w:val="0"/>
          <w:smallCaps w:val="0"/>
          <w:noProof w:val="0"/>
          <w:color w:val="31353A"/>
          <w:sz w:val="24"/>
          <w:szCs w:val="24"/>
          <w:lang w:val="it-IT"/>
        </w:rPr>
      </w:pPr>
      <w:r w:rsidRPr="26EA58CB" w:rsidR="26EA58CB">
        <w:rPr>
          <w:rFonts w:ascii="Segoe UI" w:hAnsi="Segoe UI" w:eastAsia="Segoe UI" w:cs="Segoe UI"/>
          <w:b w:val="0"/>
          <w:bCs w:val="0"/>
          <w:i w:val="0"/>
          <w:iCs w:val="0"/>
          <w:caps w:val="0"/>
          <w:smallCaps w:val="0"/>
          <w:noProof w:val="0"/>
          <w:color w:val="31353A"/>
          <w:sz w:val="24"/>
          <w:szCs w:val="24"/>
          <w:lang w:val="it-IT"/>
        </w:rPr>
        <w:t>Su un documento testo, descrivere il lavoro in maniera dettagliata (domande/risposte dei questionari, domande delle interviste individuali o di gruppo, analisi della concorrenza, …).</w:t>
      </w:r>
    </w:p>
    <w:p xmlns:wp14="http://schemas.microsoft.com/office/word/2010/wordml" w:rsidP="26EA58CB" w14:paraId="146B8676" wp14:textId="36E6506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it-IT"/>
        </w:rPr>
      </w:pPr>
    </w:p>
    <w:p xmlns:wp14="http://schemas.microsoft.com/office/word/2010/wordml" w:rsidP="26EA58CB" w14:paraId="2DC08235" wp14:textId="5D858FC1">
      <w:pPr>
        <w:pStyle w:val="Normal"/>
      </w:pPr>
      <w:r w:rsidR="26EA58CB">
        <w:rPr/>
        <w:t xml:space="preserve">Scaletta: </w:t>
      </w:r>
    </w:p>
    <w:p w:rsidR="26EA58CB" w:rsidP="26EA58CB" w:rsidRDefault="26EA58CB" w14:paraId="6F61A072" w14:textId="2E888CD7">
      <w:pPr>
        <w:pStyle w:val="ListParagraph"/>
        <w:numPr>
          <w:ilvl w:val="0"/>
          <w:numId w:val="1"/>
        </w:numPr>
        <w:rPr/>
      </w:pPr>
      <w:r w:rsidR="26EA58CB">
        <w:rPr/>
        <w:t>Intervista libera non strutturata</w:t>
      </w:r>
    </w:p>
    <w:p w:rsidR="26EA58CB" w:rsidP="26EA58CB" w:rsidRDefault="26EA58CB" w14:paraId="32650C1B" w14:textId="3EF99188">
      <w:pPr>
        <w:pStyle w:val="ListParagraph"/>
        <w:numPr>
          <w:ilvl w:val="0"/>
          <w:numId w:val="1"/>
        </w:numPr>
        <w:rPr/>
      </w:pPr>
      <w:r w:rsidR="26EA58CB">
        <w:rPr/>
        <w:t xml:space="preserve">Focus group </w:t>
      </w:r>
    </w:p>
    <w:p w:rsidR="26EA58CB" w:rsidP="26EA58CB" w:rsidRDefault="26EA58CB" w14:paraId="167659E8" w14:textId="7EF8F5F4">
      <w:pPr>
        <w:pStyle w:val="ListParagraph"/>
        <w:numPr>
          <w:ilvl w:val="0"/>
          <w:numId w:val="1"/>
        </w:numPr>
        <w:rPr/>
      </w:pPr>
      <w:r w:rsidR="26EA58CB">
        <w:rPr/>
        <w:t xml:space="preserve">Intervista strutturata attraverso questionari ai frequentatori della biblioteca </w:t>
      </w:r>
    </w:p>
    <w:p w:rsidR="26EA58CB" w:rsidP="26EA58CB" w:rsidRDefault="26EA58CB" w14:paraId="249FCA90" w14:textId="5D9786AB">
      <w:pPr>
        <w:pStyle w:val="Normal"/>
        <w:ind w:left="0"/>
      </w:pPr>
      <w:r w:rsidR="26EA58CB">
        <w:rPr/>
        <w:t>Attraverso l’</w:t>
      </w:r>
      <w:r w:rsidRPr="26EA58CB" w:rsidR="26EA58CB">
        <w:rPr>
          <w:color w:val="FF0000"/>
        </w:rPr>
        <w:t xml:space="preserve">intervista non strutturata </w:t>
      </w:r>
      <w:r w:rsidRPr="26EA58CB" w:rsidR="26EA58CB">
        <w:rPr>
          <w:color w:val="auto"/>
        </w:rPr>
        <w:t>andremo a raccogliere informazioni riguardo ai problemi che ci sono, per fare un quadro generale della situazione.</w:t>
      </w:r>
    </w:p>
    <w:p w:rsidR="26EA58CB" w:rsidP="26EA58CB" w:rsidRDefault="26EA58CB" w14:paraId="6D89D6B7" w14:textId="660AA6DA">
      <w:pPr>
        <w:pStyle w:val="Normal"/>
        <w:bidi w:val="0"/>
        <w:spacing w:before="0" w:beforeAutospacing="off" w:after="160" w:afterAutospacing="off" w:line="259" w:lineRule="auto"/>
        <w:ind w:left="0" w:right="0"/>
        <w:jc w:val="left"/>
        <w:rPr>
          <w:color w:val="auto"/>
        </w:rPr>
      </w:pPr>
      <w:r w:rsidRPr="26EA58CB" w:rsidR="26EA58CB">
        <w:rPr>
          <w:color w:val="auto"/>
        </w:rPr>
        <w:t>Attraverso  il</w:t>
      </w:r>
      <w:r w:rsidRPr="26EA58CB" w:rsidR="26EA58CB">
        <w:rPr>
          <w:color w:val="auto"/>
        </w:rPr>
        <w:t xml:space="preserve"> </w:t>
      </w:r>
      <w:r w:rsidRPr="26EA58CB" w:rsidR="26EA58CB">
        <w:rPr>
          <w:color w:val="C00000"/>
        </w:rPr>
        <w:t xml:space="preserve">focus group </w:t>
      </w:r>
      <w:r w:rsidRPr="26EA58CB" w:rsidR="26EA58CB">
        <w:rPr>
          <w:color w:val="auto"/>
        </w:rPr>
        <w:t xml:space="preserve">chiameremo in causa i dipendenti di questa biblioteca per capire i diversi punti di vista di ognuno e </w:t>
      </w:r>
      <w:r w:rsidRPr="26EA58CB" w:rsidR="26EA58CB">
        <w:rPr>
          <w:color w:val="C00000"/>
        </w:rPr>
        <w:t>capire</w:t>
      </w:r>
      <w:r w:rsidRPr="26EA58CB" w:rsidR="26EA58CB">
        <w:rPr>
          <w:color w:val="auto"/>
        </w:rPr>
        <w:t xml:space="preserve"> quali sono secondo sono problemi necessari da risolvere, cercando in comune accordo una soluzione.</w:t>
      </w:r>
    </w:p>
    <w:p w:rsidR="26EA58CB" w:rsidP="26EA58CB" w:rsidRDefault="26EA58CB" w14:paraId="20D35281" w14:textId="26C0F761">
      <w:pPr>
        <w:pStyle w:val="Normal"/>
        <w:bidi w:val="0"/>
        <w:spacing w:before="0" w:beforeAutospacing="off" w:after="160" w:afterAutospacing="off" w:line="259" w:lineRule="auto"/>
        <w:ind w:left="0" w:right="0"/>
        <w:jc w:val="left"/>
        <w:rPr>
          <w:color w:val="auto"/>
        </w:rPr>
      </w:pPr>
      <w:r w:rsidRPr="26EA58CB" w:rsidR="26EA58CB">
        <w:rPr>
          <w:color w:val="auto"/>
        </w:rPr>
        <w:t>Attraverso l’</w:t>
      </w:r>
      <w:r w:rsidRPr="26EA58CB" w:rsidR="26EA58CB">
        <w:rPr>
          <w:color w:val="C00000"/>
        </w:rPr>
        <w:t xml:space="preserve">intervista strutturata </w:t>
      </w:r>
      <w:r w:rsidRPr="26EA58CB" w:rsidR="26EA58CB">
        <w:rPr>
          <w:color w:val="auto"/>
        </w:rPr>
        <w:t xml:space="preserve">con </w:t>
      </w:r>
      <w:r w:rsidRPr="26EA58CB" w:rsidR="26EA58CB">
        <w:rPr>
          <w:color w:val="C00000"/>
        </w:rPr>
        <w:t xml:space="preserve">questionari </w:t>
      </w:r>
      <w:r w:rsidRPr="26EA58CB" w:rsidR="26EA58CB">
        <w:rPr>
          <w:color w:val="auto"/>
        </w:rPr>
        <w:t xml:space="preserve">ai clienti che frequentano abitualmente la biblioteca capiremo da un punto di vista diverso quali sono i problemi e le cose migliorabili. </w:t>
      </w:r>
    </w:p>
    <w:p w:rsidR="26EA58CB" w:rsidP="26EA58CB" w:rsidRDefault="26EA58CB" w14:paraId="3286CD0E" w14:textId="63CAB30E">
      <w:pPr>
        <w:pStyle w:val="Normal"/>
        <w:bidi w:val="0"/>
        <w:spacing w:before="0" w:beforeAutospacing="off" w:after="160" w:afterAutospacing="off" w:line="259" w:lineRule="auto"/>
        <w:ind w:left="0" w:right="0"/>
        <w:jc w:val="left"/>
        <w:rPr>
          <w:color w:val="auto"/>
        </w:rPr>
      </w:pPr>
      <w:r w:rsidRPr="26EA58CB" w:rsidR="26EA58CB">
        <w:rPr>
          <w:color w:val="auto"/>
        </w:rPr>
        <w:t xml:space="preserve">In questo modo avremo un quadro generale, dai problemi che il cliente vorrebbe che si </w:t>
      </w:r>
      <w:r w:rsidRPr="26EA58CB" w:rsidR="26EA58CB">
        <w:rPr>
          <w:color w:val="auto"/>
        </w:rPr>
        <w:t>risolvino</w:t>
      </w:r>
      <w:r w:rsidRPr="26EA58CB" w:rsidR="26EA58CB">
        <w:rPr>
          <w:color w:val="auto"/>
        </w:rPr>
        <w:t xml:space="preserve">, a quello che pensano i frequentatori della biblioteca e i dipendenti </w:t>
      </w:r>
    </w:p>
    <w:tbl>
      <w:tblPr>
        <w:tblStyle w:val="TableGrid"/>
        <w:bidiVisual w:val="0"/>
        <w:tblW w:w="0" w:type="auto"/>
        <w:tblLayout w:type="fixed"/>
        <w:tblLook w:val="06A0" w:firstRow="1" w:lastRow="0" w:firstColumn="1" w:lastColumn="0" w:noHBand="1" w:noVBand="1"/>
      </w:tblPr>
      <w:tblGrid>
        <w:gridCol w:w="2254"/>
        <w:gridCol w:w="2254"/>
        <w:gridCol w:w="2254"/>
      </w:tblGrid>
      <w:tr w:rsidR="26EA58CB" w:rsidTr="26EA58CB" w14:paraId="6CB723B7">
        <w:trPr>
          <w:trHeight w:val="300"/>
        </w:trPr>
        <w:tc>
          <w:tcPr>
            <w:tcW w:w="2254" w:type="dxa"/>
            <w:tcMar/>
          </w:tcPr>
          <w:p w:rsidR="26EA58CB" w:rsidP="26EA58CB" w:rsidRDefault="26EA58CB" w14:paraId="3B3F68F8" w14:textId="5576AC78">
            <w:pPr>
              <w:pStyle w:val="Normal"/>
              <w:bidi w:val="0"/>
              <w:rPr>
                <w:color w:val="auto"/>
              </w:rPr>
            </w:pPr>
            <w:r w:rsidRPr="26EA58CB" w:rsidR="26EA58CB">
              <w:rPr>
                <w:color w:val="auto"/>
              </w:rPr>
              <w:t xml:space="preserve">Cose da fare </w:t>
            </w:r>
          </w:p>
        </w:tc>
        <w:tc>
          <w:tcPr>
            <w:tcW w:w="2254" w:type="dxa"/>
            <w:tcMar/>
          </w:tcPr>
          <w:p w:rsidR="26EA58CB" w:rsidP="26EA58CB" w:rsidRDefault="26EA58CB" w14:paraId="78E2387F" w14:textId="38F86B95">
            <w:pPr>
              <w:pStyle w:val="Normal"/>
              <w:bidi w:val="0"/>
              <w:rPr>
                <w:color w:val="auto"/>
              </w:rPr>
            </w:pPr>
            <w:r w:rsidRPr="26EA58CB" w:rsidR="26EA58CB">
              <w:rPr>
                <w:color w:val="auto"/>
              </w:rPr>
              <w:t>A chi?</w:t>
            </w:r>
          </w:p>
        </w:tc>
        <w:tc>
          <w:tcPr>
            <w:tcW w:w="2254" w:type="dxa"/>
            <w:tcMar/>
          </w:tcPr>
          <w:p w:rsidR="26EA58CB" w:rsidP="26EA58CB" w:rsidRDefault="26EA58CB" w14:paraId="0A56AB1B" w14:textId="5C5C4A73">
            <w:pPr>
              <w:pStyle w:val="Normal"/>
              <w:bidi w:val="0"/>
              <w:rPr>
                <w:color w:val="auto"/>
              </w:rPr>
            </w:pPr>
            <w:r w:rsidRPr="26EA58CB" w:rsidR="26EA58CB">
              <w:rPr>
                <w:color w:val="auto"/>
              </w:rPr>
              <w:t>Per quale motivo</w:t>
            </w:r>
          </w:p>
        </w:tc>
      </w:tr>
      <w:tr w:rsidR="26EA58CB" w:rsidTr="26EA58CB" w14:paraId="5682CB75">
        <w:trPr>
          <w:trHeight w:val="915"/>
        </w:trPr>
        <w:tc>
          <w:tcPr>
            <w:tcW w:w="2254" w:type="dxa"/>
            <w:tcMar/>
          </w:tcPr>
          <w:p w:rsidR="26EA58CB" w:rsidP="26EA58CB" w:rsidRDefault="26EA58CB" w14:paraId="3D21F3C8" w14:textId="2A8F8C80">
            <w:pPr>
              <w:pStyle w:val="Normal"/>
              <w:bidi w:val="0"/>
              <w:rPr>
                <w:color w:val="auto"/>
              </w:rPr>
            </w:pPr>
            <w:r w:rsidRPr="26EA58CB" w:rsidR="26EA58CB">
              <w:rPr>
                <w:color w:val="auto"/>
              </w:rPr>
              <w:t>Intervista non strutturata</w:t>
            </w:r>
          </w:p>
        </w:tc>
        <w:tc>
          <w:tcPr>
            <w:tcW w:w="2254" w:type="dxa"/>
            <w:tcMar/>
          </w:tcPr>
          <w:p w:rsidR="26EA58CB" w:rsidP="26EA58CB" w:rsidRDefault="26EA58CB" w14:paraId="42CDD456" w14:textId="10EC2A3E">
            <w:pPr>
              <w:pStyle w:val="Normal"/>
              <w:bidi w:val="0"/>
              <w:rPr>
                <w:color w:val="auto"/>
              </w:rPr>
            </w:pPr>
            <w:r w:rsidRPr="26EA58CB" w:rsidR="26EA58CB">
              <w:rPr>
                <w:color w:val="auto"/>
              </w:rPr>
              <w:t>Al cliente</w:t>
            </w:r>
          </w:p>
        </w:tc>
        <w:tc>
          <w:tcPr>
            <w:tcW w:w="2254" w:type="dxa"/>
            <w:tcMar/>
          </w:tcPr>
          <w:p w:rsidR="26EA58CB" w:rsidP="26EA58CB" w:rsidRDefault="26EA58CB" w14:paraId="06373BF4" w14:textId="2BC74BE5">
            <w:pPr>
              <w:pStyle w:val="Normal"/>
              <w:bidi w:val="0"/>
              <w:rPr>
                <w:color w:val="auto"/>
              </w:rPr>
            </w:pPr>
            <w:r w:rsidRPr="26EA58CB" w:rsidR="26EA58CB">
              <w:rPr>
                <w:color w:val="auto"/>
              </w:rPr>
              <w:t xml:space="preserve">Per capire esattamente i problemi che lui ci ha chiesto di risolvere </w:t>
            </w:r>
          </w:p>
        </w:tc>
      </w:tr>
      <w:tr w:rsidR="26EA58CB" w:rsidTr="26EA58CB" w14:paraId="3DA76B0F">
        <w:trPr>
          <w:trHeight w:val="300"/>
        </w:trPr>
        <w:tc>
          <w:tcPr>
            <w:tcW w:w="2254" w:type="dxa"/>
            <w:tcMar/>
          </w:tcPr>
          <w:p w:rsidR="26EA58CB" w:rsidP="26EA58CB" w:rsidRDefault="26EA58CB" w14:paraId="317B71E2" w14:textId="526BC97B">
            <w:pPr>
              <w:pStyle w:val="Normal"/>
              <w:bidi w:val="0"/>
              <w:rPr>
                <w:color w:val="auto"/>
              </w:rPr>
            </w:pPr>
            <w:r w:rsidRPr="26EA58CB" w:rsidR="26EA58CB">
              <w:rPr>
                <w:color w:val="auto"/>
              </w:rPr>
              <w:t xml:space="preserve">Focus Group </w:t>
            </w:r>
          </w:p>
        </w:tc>
        <w:tc>
          <w:tcPr>
            <w:tcW w:w="2254" w:type="dxa"/>
            <w:tcMar/>
          </w:tcPr>
          <w:p w:rsidR="26EA58CB" w:rsidP="26EA58CB" w:rsidRDefault="26EA58CB" w14:paraId="77796A03" w14:textId="46DE371A">
            <w:pPr>
              <w:pStyle w:val="Normal"/>
              <w:bidi w:val="0"/>
              <w:rPr>
                <w:color w:val="auto"/>
              </w:rPr>
            </w:pPr>
            <w:r w:rsidRPr="26EA58CB" w:rsidR="26EA58CB">
              <w:rPr>
                <w:color w:val="auto"/>
              </w:rPr>
              <w:t>Con i dipendenti ed eventualmente altri analisti.</w:t>
            </w:r>
          </w:p>
        </w:tc>
        <w:tc>
          <w:tcPr>
            <w:tcW w:w="2254" w:type="dxa"/>
            <w:tcMar/>
          </w:tcPr>
          <w:p w:rsidR="26EA58CB" w:rsidP="26EA58CB" w:rsidRDefault="26EA58CB" w14:paraId="77696062" w14:textId="1FBEDD60">
            <w:pPr>
              <w:pStyle w:val="Normal"/>
              <w:bidi w:val="0"/>
              <w:rPr>
                <w:color w:val="auto"/>
              </w:rPr>
            </w:pPr>
            <w:r w:rsidRPr="26EA58CB" w:rsidR="26EA58CB">
              <w:rPr>
                <w:color w:val="auto"/>
              </w:rPr>
              <w:t>Per capire i diversi punti di vista e collaborare al fine di trovare una soluzione</w:t>
            </w:r>
          </w:p>
        </w:tc>
      </w:tr>
      <w:tr w:rsidR="26EA58CB" w:rsidTr="26EA58CB" w14:paraId="7A9F0723">
        <w:trPr>
          <w:trHeight w:val="300"/>
        </w:trPr>
        <w:tc>
          <w:tcPr>
            <w:tcW w:w="2254" w:type="dxa"/>
            <w:tcMar/>
          </w:tcPr>
          <w:p w:rsidR="26EA58CB" w:rsidP="26EA58CB" w:rsidRDefault="26EA58CB" w14:paraId="0934AA8F" w14:textId="4A8D3DC1">
            <w:pPr>
              <w:pStyle w:val="Normal"/>
              <w:bidi w:val="0"/>
              <w:rPr>
                <w:color w:val="auto"/>
              </w:rPr>
            </w:pPr>
            <w:r w:rsidRPr="26EA58CB" w:rsidR="26EA58CB">
              <w:rPr>
                <w:color w:val="auto"/>
              </w:rPr>
              <w:t>Intervista strutturata (questionari)</w:t>
            </w:r>
          </w:p>
        </w:tc>
        <w:tc>
          <w:tcPr>
            <w:tcW w:w="2254" w:type="dxa"/>
            <w:tcMar/>
          </w:tcPr>
          <w:p w:rsidR="26EA58CB" w:rsidP="26EA58CB" w:rsidRDefault="26EA58CB" w14:paraId="608BD0A1" w14:textId="3DC31B12">
            <w:pPr>
              <w:pStyle w:val="Normal"/>
              <w:bidi w:val="0"/>
              <w:rPr>
                <w:color w:val="auto"/>
              </w:rPr>
            </w:pPr>
            <w:r w:rsidRPr="26EA58CB" w:rsidR="26EA58CB">
              <w:rPr>
                <w:color w:val="auto"/>
              </w:rPr>
              <w:t>Frequentatori della biblioteca</w:t>
            </w:r>
          </w:p>
        </w:tc>
        <w:tc>
          <w:tcPr>
            <w:tcW w:w="2254" w:type="dxa"/>
            <w:tcMar/>
          </w:tcPr>
          <w:p w:rsidR="26EA58CB" w:rsidP="26EA58CB" w:rsidRDefault="26EA58CB" w14:paraId="6F30610D" w14:textId="52CEF235">
            <w:pPr>
              <w:pStyle w:val="Normal"/>
              <w:bidi w:val="0"/>
              <w:rPr>
                <w:color w:val="auto"/>
              </w:rPr>
            </w:pPr>
            <w:r w:rsidRPr="26EA58CB" w:rsidR="26EA58CB">
              <w:rPr>
                <w:color w:val="auto"/>
              </w:rPr>
              <w:t>Per fornire domande mirate a chi poi effettivamente va ad usufruire dei servizi della biblioteca</w:t>
            </w:r>
          </w:p>
        </w:tc>
      </w:tr>
    </w:tbl>
    <w:p w:rsidR="26EA58CB" w:rsidP="26EA58CB" w:rsidRDefault="26EA58CB" w14:paraId="378E520F" w14:textId="4DE8D59E">
      <w:pPr>
        <w:pStyle w:val="Normal"/>
        <w:bidi w:val="0"/>
        <w:spacing w:before="0" w:beforeAutospacing="off" w:after="160" w:afterAutospacing="off" w:line="259" w:lineRule="auto"/>
        <w:ind w:left="0" w:right="0"/>
        <w:jc w:val="left"/>
        <w:rPr>
          <w:color w:val="auto"/>
        </w:rPr>
      </w:pPr>
      <w:r w:rsidRPr="26A903DC" w:rsidR="26A903DC">
        <w:rPr>
          <w:color w:val="auto"/>
        </w:rPr>
        <w:t xml:space="preserve"> </w:t>
      </w:r>
    </w:p>
    <w:p w:rsidR="26A903DC" w:rsidP="26A903DC" w:rsidRDefault="26A903DC" w14:paraId="0C5B8766" w14:textId="607B9D18">
      <w:pPr>
        <w:pStyle w:val="Normal"/>
        <w:bidi w:val="0"/>
        <w:spacing w:before="0" w:beforeAutospacing="off" w:after="160" w:afterAutospacing="off" w:line="259" w:lineRule="auto"/>
        <w:ind w:left="0" w:right="0"/>
        <w:jc w:val="left"/>
        <w:rPr>
          <w:color w:val="auto"/>
        </w:rPr>
      </w:pPr>
      <w:r w:rsidRPr="26A903DC" w:rsidR="26A903DC">
        <w:rPr>
          <w:color w:val="auto"/>
        </w:rPr>
        <w:t>Intervista non strutturata:</w:t>
      </w:r>
    </w:p>
    <w:p w:rsidR="26A903DC" w:rsidP="26A903DC" w:rsidRDefault="26A903DC" w14:paraId="06F5B804" w14:textId="29CBACF4">
      <w:pPr>
        <w:pStyle w:val="Normal"/>
        <w:bidi w:val="0"/>
        <w:spacing w:before="0" w:beforeAutospacing="off" w:after="160" w:afterAutospacing="off" w:line="259" w:lineRule="auto"/>
        <w:ind w:left="0" w:right="0"/>
        <w:jc w:val="left"/>
        <w:rPr>
          <w:color w:val="auto"/>
        </w:rPr>
      </w:pPr>
      <w:r w:rsidRPr="26A903DC" w:rsidR="26A903DC">
        <w:rPr>
          <w:color w:val="auto"/>
        </w:rPr>
        <w:t>Chiedere al cliente quali sono i problemi da affrontare, esempio:</w:t>
      </w:r>
    </w:p>
    <w:p w:rsidR="26A903DC" w:rsidP="26A903DC" w:rsidRDefault="26A903DC" w14:paraId="1AA8FBF3" w14:textId="72BD92CE">
      <w:pPr>
        <w:pStyle w:val="Normal"/>
        <w:bidi w:val="0"/>
        <w:spacing w:before="0" w:beforeAutospacing="off" w:after="160" w:afterAutospacing="off" w:line="259" w:lineRule="auto"/>
        <w:ind w:left="0" w:right="0"/>
        <w:jc w:val="both"/>
        <w:rPr>
          <w:color w:val="auto"/>
        </w:rPr>
      </w:pPr>
      <w:r w:rsidRPr="26A903DC" w:rsidR="26A903DC">
        <w:rPr>
          <w:color w:val="auto"/>
        </w:rPr>
        <w:t>Miglior strutturazione e catalogazione del database sui clienti</w:t>
      </w:r>
    </w:p>
    <w:p w:rsidR="26A903DC" w:rsidP="26A903DC" w:rsidRDefault="26A903DC" w14:paraId="56B5BD65" w14:textId="439DDC2B">
      <w:pPr>
        <w:pStyle w:val="Normal"/>
        <w:bidi w:val="0"/>
        <w:spacing w:before="0" w:beforeAutospacing="off" w:after="160" w:afterAutospacing="off" w:line="259" w:lineRule="auto"/>
        <w:ind w:left="0" w:right="0"/>
        <w:jc w:val="both"/>
        <w:rPr>
          <w:color w:val="auto"/>
        </w:rPr>
      </w:pPr>
      <w:r w:rsidRPr="26A903DC" w:rsidR="26A903DC">
        <w:rPr>
          <w:color w:val="auto"/>
        </w:rPr>
        <w:t xml:space="preserve">Sistema di prenotazione dei libri online </w:t>
      </w:r>
    </w:p>
    <w:p w:rsidR="26A903DC" w:rsidP="26A903DC" w:rsidRDefault="26A903DC" w14:paraId="17D1616C" w14:textId="7453F975">
      <w:pPr>
        <w:pStyle w:val="Normal"/>
        <w:bidi w:val="0"/>
        <w:spacing w:before="0" w:beforeAutospacing="off" w:after="160" w:afterAutospacing="off" w:line="259" w:lineRule="auto"/>
        <w:ind w:left="0" w:right="0"/>
        <w:jc w:val="both"/>
        <w:rPr>
          <w:color w:val="auto"/>
        </w:rPr>
      </w:pPr>
      <w:r w:rsidRPr="26A903DC" w:rsidR="26A903DC">
        <w:rPr>
          <w:color w:val="auto"/>
        </w:rPr>
        <w:t>______________________________________</w:t>
      </w:r>
    </w:p>
    <w:p w:rsidR="26A903DC" w:rsidP="26A903DC" w:rsidRDefault="26A903DC" w14:paraId="18C23ABD" w14:textId="7952A709">
      <w:pPr>
        <w:pStyle w:val="Normal"/>
        <w:bidi w:val="0"/>
        <w:spacing w:before="0" w:beforeAutospacing="off" w:after="160" w:afterAutospacing="off" w:line="259" w:lineRule="auto"/>
        <w:ind w:left="0" w:right="0"/>
        <w:jc w:val="both"/>
        <w:rPr>
          <w:color w:val="auto"/>
        </w:rPr>
      </w:pPr>
      <w:r w:rsidRPr="26A903DC" w:rsidR="26A903DC">
        <w:rPr>
          <w:color w:val="auto"/>
        </w:rPr>
        <w:t>Considerando l’ipotesi di questi due problemi, attuerei in secondo luogo dopo appunto aver fatto l’intervista, un focus group con gli altri analisti coinvolti nella risoluzione dei problemi, in modo tale da raccogliere i diversi punti di vista per arrivare ad una conclusione finale.</w:t>
      </w:r>
    </w:p>
    <w:p w:rsidR="26A903DC" w:rsidP="26A903DC" w:rsidRDefault="26A903DC" w14:paraId="794F4878" w14:textId="0ECE99FA">
      <w:pPr>
        <w:pStyle w:val="Normal"/>
        <w:bidi w:val="0"/>
        <w:spacing w:before="0" w:beforeAutospacing="off" w:after="160" w:afterAutospacing="off" w:line="259" w:lineRule="auto"/>
        <w:ind w:left="0" w:right="0"/>
        <w:jc w:val="both"/>
        <w:rPr>
          <w:color w:val="auto"/>
        </w:rPr>
      </w:pPr>
      <w:r w:rsidRPr="26A903DC" w:rsidR="26A903DC">
        <w:rPr>
          <w:color w:val="auto"/>
        </w:rPr>
        <w:t xml:space="preserve">Esempio: Dall’unione delle idee del focus group si è arrivati alla conclusione che per risolvere i problemi si potrebbe pensare di creare un’applicazione alla quale i clienti/frequentatori vanno ad effettuare una registrazione inserendo i loro dati anagrafici e il loro numero telefonico, appena effettuata l’iscrizione ogni utente avrà un codice identificativo univoco al quale verranno associate tutte le operazioni che farà; sempre attraverso questa applicazione si può pensare un sistema di prenotazione online, caricando il database dei libri disponibili, in modo tale che l’utente possa comodamente prenotare i libri tramite app. </w:t>
      </w:r>
    </w:p>
    <w:p w:rsidR="26A903DC" w:rsidP="26A903DC" w:rsidRDefault="26A903DC" w14:paraId="1C166A46" w14:textId="2E026F92">
      <w:pPr>
        <w:pStyle w:val="Normal"/>
        <w:bidi w:val="0"/>
        <w:spacing w:before="0" w:beforeAutospacing="off" w:after="160" w:afterAutospacing="off" w:line="259" w:lineRule="auto"/>
        <w:ind w:left="0" w:right="0"/>
        <w:jc w:val="both"/>
        <w:rPr>
          <w:color w:val="auto"/>
        </w:rPr>
      </w:pPr>
      <w:r w:rsidRPr="26A903DC" w:rsidR="26A903DC">
        <w:rPr>
          <w:color w:val="auto"/>
        </w:rPr>
        <w:t>______________________________________</w:t>
      </w:r>
    </w:p>
    <w:p w:rsidR="26A903DC" w:rsidP="26A903DC" w:rsidRDefault="26A903DC" w14:paraId="7C498B1D" w14:textId="5F4E3619">
      <w:pPr>
        <w:pStyle w:val="Normal"/>
        <w:bidi w:val="0"/>
        <w:spacing w:before="0" w:beforeAutospacing="off" w:after="160" w:afterAutospacing="off" w:line="259" w:lineRule="auto"/>
        <w:ind w:left="0" w:right="0"/>
        <w:jc w:val="both"/>
        <w:rPr>
          <w:color w:val="auto"/>
        </w:rPr>
      </w:pPr>
      <w:r w:rsidRPr="26A903DC" w:rsidR="26A903DC">
        <w:rPr>
          <w:color w:val="auto"/>
        </w:rPr>
        <w:t xml:space="preserve">Come terzo step andrei a proporre un questionario ai frequentatori, fornendoli domande mirate, per sapere come si trovano con l’applicativo, per sapere se secondo loro è una buona idea, se ci sono altri problemi secondo loro che andrebbero risolti, se l’applicazione funziona correttamente o presenta bug/crash. </w:t>
      </w:r>
    </w:p>
    <w:p w:rsidR="26A903DC" w:rsidP="26A903DC" w:rsidRDefault="26A903DC" w14:paraId="7631A8F0" w14:textId="22743C55">
      <w:pPr>
        <w:pStyle w:val="Normal"/>
        <w:bidi w:val="0"/>
        <w:spacing w:before="0" w:beforeAutospacing="off" w:after="160" w:afterAutospacing="off" w:line="259" w:lineRule="auto"/>
        <w:ind w:left="0" w:right="0"/>
        <w:jc w:val="both"/>
        <w:rPr>
          <w:color w:val="auto"/>
        </w:rPr>
      </w:pPr>
    </w:p>
    <w:p w:rsidR="26A903DC" w:rsidP="26A903DC" w:rsidRDefault="26A903DC" w14:paraId="61AB4896" w14:textId="47669906">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1"/>
          <w:bCs w:val="1"/>
          <w:i w:val="0"/>
          <w:iCs w:val="0"/>
          <w:caps w:val="0"/>
          <w:smallCaps w:val="0"/>
          <w:noProof w:val="0"/>
          <w:color w:val="31353A"/>
          <w:sz w:val="24"/>
          <w:szCs w:val="24"/>
          <w:lang w:val="it-IT"/>
        </w:rPr>
        <w:t>PARTE 2</w:t>
      </w:r>
    </w:p>
    <w:p w:rsidR="26A903DC" w:rsidP="26A903DC" w:rsidRDefault="26A903DC" w14:paraId="66552CB3" w14:textId="53BA1DD3">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it-IT"/>
        </w:rPr>
        <w:t xml:space="preserve">Tra le informazioni raccolte tramite l’analisi dei requisiti avete: </w:t>
      </w:r>
    </w:p>
    <w:p w:rsidR="26A903DC" w:rsidP="26A903DC" w:rsidRDefault="26A903DC" w14:paraId="0F844BE5" w14:textId="48B56053">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it-IT"/>
        </w:rPr>
        <w:t xml:space="preserve">nella biblioteca lavorano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10 dipendenti che lavorano su turni</w:t>
      </w:r>
      <w:r w:rsidRPr="26A903DC" w:rsidR="26A903DC">
        <w:rPr>
          <w:rFonts w:ascii="Calibri" w:hAnsi="Calibri" w:eastAsia="Calibri" w:cs="Calibri"/>
          <w:b w:val="0"/>
          <w:bCs w:val="0"/>
          <w:i w:val="0"/>
          <w:iCs w:val="0"/>
          <w:caps w:val="0"/>
          <w:smallCaps w:val="0"/>
          <w:noProof w:val="0"/>
          <w:color w:val="31353A"/>
          <w:sz w:val="24"/>
          <w:szCs w:val="24"/>
          <w:lang w:val="it-IT"/>
        </w:rPr>
        <w:t xml:space="preserve"> e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un direttore</w:t>
      </w:r>
      <w:r w:rsidRPr="26A903DC" w:rsidR="26A903DC">
        <w:rPr>
          <w:rFonts w:ascii="Calibri" w:hAnsi="Calibri" w:eastAsia="Calibri" w:cs="Calibri"/>
          <w:b w:val="0"/>
          <w:bCs w:val="0"/>
          <w:i w:val="0"/>
          <w:iCs w:val="0"/>
          <w:caps w:val="0"/>
          <w:smallCaps w:val="0"/>
          <w:noProof w:val="0"/>
          <w:color w:val="31353A"/>
          <w:sz w:val="24"/>
          <w:szCs w:val="24"/>
          <w:lang w:val="it-IT"/>
        </w:rPr>
        <w:t xml:space="preserve">. All’interno ci sono 3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terminali</w:t>
      </w:r>
      <w:r w:rsidRPr="26A903DC" w:rsidR="26A903DC">
        <w:rPr>
          <w:rFonts w:ascii="Calibri" w:hAnsi="Calibri" w:eastAsia="Calibri" w:cs="Calibri"/>
          <w:b w:val="0"/>
          <w:bCs w:val="0"/>
          <w:i w:val="0"/>
          <w:iCs w:val="0"/>
          <w:caps w:val="0"/>
          <w:smallCaps w:val="0"/>
          <w:noProof w:val="0"/>
          <w:color w:val="31353A"/>
          <w:sz w:val="24"/>
          <w:szCs w:val="24"/>
          <w:lang w:val="it-IT"/>
        </w:rPr>
        <w:t xml:space="preserve"> per rispondere alle esigenze dei clienti (utilizzati dai dipendenti).</w:t>
      </w:r>
    </w:p>
    <w:p w:rsidR="26A903DC" w:rsidP="26A903DC" w:rsidRDefault="26A903DC" w14:paraId="2D41300C" w14:textId="21CAF1A7">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it-IT"/>
        </w:rPr>
        <w:t xml:space="preserve">La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biblioteca</w:t>
      </w:r>
      <w:r w:rsidRPr="26A903DC" w:rsidR="26A903DC">
        <w:rPr>
          <w:rFonts w:ascii="Calibri" w:hAnsi="Calibri" w:eastAsia="Calibri" w:cs="Calibri"/>
          <w:b w:val="0"/>
          <w:bCs w:val="0"/>
          <w:i w:val="0"/>
          <w:iCs w:val="0"/>
          <w:caps w:val="0"/>
          <w:smallCaps w:val="0"/>
          <w:noProof w:val="0"/>
          <w:color w:val="31353A"/>
          <w:sz w:val="24"/>
          <w:szCs w:val="24"/>
          <w:lang w:val="it-IT"/>
        </w:rPr>
        <w:t xml:space="preserve"> è divisa su due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piani</w:t>
      </w:r>
      <w:r w:rsidRPr="26A903DC" w:rsidR="26A903DC">
        <w:rPr>
          <w:rFonts w:ascii="Calibri" w:hAnsi="Calibri" w:eastAsia="Calibri" w:cs="Calibri"/>
          <w:b w:val="0"/>
          <w:bCs w:val="0"/>
          <w:i w:val="0"/>
          <w:iCs w:val="0"/>
          <w:caps w:val="0"/>
          <w:smallCaps w:val="0"/>
          <w:noProof w:val="0"/>
          <w:color w:val="31353A"/>
          <w:sz w:val="24"/>
          <w:szCs w:val="24"/>
          <w:lang w:val="it-IT"/>
        </w:rPr>
        <w:t xml:space="preserve"> e i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volumi</w:t>
      </w:r>
      <w:r w:rsidRPr="26A903DC" w:rsidR="26A903DC">
        <w:rPr>
          <w:rFonts w:ascii="Calibri" w:hAnsi="Calibri" w:eastAsia="Calibri" w:cs="Calibri"/>
          <w:b w:val="0"/>
          <w:bCs w:val="0"/>
          <w:i w:val="0"/>
          <w:iCs w:val="0"/>
          <w:caps w:val="0"/>
          <w:smallCaps w:val="0"/>
          <w:noProof w:val="0"/>
          <w:color w:val="31353A"/>
          <w:sz w:val="24"/>
          <w:szCs w:val="24"/>
          <w:lang w:val="it-IT"/>
        </w:rPr>
        <w:t xml:space="preserve"> sono all’interno di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scaffali</w:t>
      </w:r>
      <w:r w:rsidRPr="26A903DC" w:rsidR="26A903DC">
        <w:rPr>
          <w:rFonts w:ascii="Calibri" w:hAnsi="Calibri" w:eastAsia="Calibri" w:cs="Calibri"/>
          <w:b w:val="0"/>
          <w:bCs w:val="0"/>
          <w:i w:val="0"/>
          <w:iCs w:val="0"/>
          <w:caps w:val="0"/>
          <w:smallCaps w:val="0"/>
          <w:noProof w:val="0"/>
          <w:color w:val="31353A"/>
          <w:sz w:val="24"/>
          <w:szCs w:val="24"/>
          <w:lang w:val="it-IT"/>
        </w:rPr>
        <w:t>.</w:t>
      </w:r>
    </w:p>
    <w:p w:rsidR="26A903DC" w:rsidP="26A903DC" w:rsidRDefault="26A903DC" w14:paraId="36FCA56D" w14:textId="5C0A7645">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br/>
      </w:r>
      <w:r w:rsidRPr="26A903DC" w:rsidR="26A903DC">
        <w:rPr>
          <w:rFonts w:ascii="Calibri" w:hAnsi="Calibri" w:eastAsia="Calibri" w:cs="Calibri"/>
          <w:b w:val="0"/>
          <w:bCs w:val="0"/>
          <w:i w:val="0"/>
          <w:iCs w:val="0"/>
          <w:caps w:val="0"/>
          <w:smallCaps w:val="0"/>
          <w:noProof w:val="0"/>
          <w:color w:val="31353A"/>
          <w:sz w:val="24"/>
          <w:szCs w:val="24"/>
          <w:lang w:val="it-IT"/>
        </w:rPr>
        <w:t xml:space="preserve">Di ogni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libro</w:t>
      </w:r>
      <w:r w:rsidRPr="26A903DC" w:rsidR="26A903DC">
        <w:rPr>
          <w:rFonts w:ascii="Calibri" w:hAnsi="Calibri" w:eastAsia="Calibri" w:cs="Calibri"/>
          <w:b w:val="0"/>
          <w:bCs w:val="0"/>
          <w:i w:val="0"/>
          <w:iCs w:val="0"/>
          <w:caps w:val="0"/>
          <w:smallCaps w:val="0"/>
          <w:noProof w:val="0"/>
          <w:color w:val="31353A"/>
          <w:sz w:val="24"/>
          <w:szCs w:val="24"/>
          <w:lang w:val="it-IT"/>
        </w:rPr>
        <w:t xml:space="preserve"> esiste una sola copia. </w:t>
      </w:r>
    </w:p>
    <w:p w:rsidR="26A903DC" w:rsidP="26A903DC" w:rsidRDefault="26A903DC" w14:paraId="6688C365" w14:textId="70367F6E">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it-IT"/>
        </w:rPr>
        <w:t xml:space="preserve">I libri possono essere consultati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all’interno o all’esterno</w:t>
      </w:r>
      <w:r w:rsidRPr="26A903DC" w:rsidR="26A903DC">
        <w:rPr>
          <w:rFonts w:ascii="Calibri" w:hAnsi="Calibri" w:eastAsia="Calibri" w:cs="Calibri"/>
          <w:b w:val="0"/>
          <w:bCs w:val="0"/>
          <w:i w:val="0"/>
          <w:iCs w:val="0"/>
          <w:caps w:val="0"/>
          <w:smallCaps w:val="0"/>
          <w:noProof w:val="0"/>
          <w:color w:val="31353A"/>
          <w:sz w:val="24"/>
          <w:szCs w:val="24"/>
          <w:lang w:val="it-IT"/>
        </w:rPr>
        <w:t xml:space="preserve"> della biblioteca. </w:t>
      </w:r>
    </w:p>
    <w:p w:rsidR="26A903DC" w:rsidP="26A903DC" w:rsidRDefault="26A903DC" w14:paraId="33BB86A3" w14:textId="29E1A968">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it-IT"/>
        </w:rPr>
        <w:t xml:space="preserve">Ad ogni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cliente</w:t>
      </w:r>
      <w:r w:rsidRPr="26A903DC" w:rsidR="26A903DC">
        <w:rPr>
          <w:rFonts w:ascii="Calibri" w:hAnsi="Calibri" w:eastAsia="Calibri" w:cs="Calibri"/>
          <w:b w:val="0"/>
          <w:bCs w:val="0"/>
          <w:i w:val="0"/>
          <w:iCs w:val="0"/>
          <w:caps w:val="0"/>
          <w:smallCaps w:val="0"/>
          <w:noProof w:val="0"/>
          <w:color w:val="31353A"/>
          <w:sz w:val="24"/>
          <w:szCs w:val="24"/>
          <w:lang w:val="it-IT"/>
        </w:rPr>
        <w:t xml:space="preserve"> viene rilasciata una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tessera associativa</w:t>
      </w:r>
      <w:r w:rsidRPr="26A903DC" w:rsidR="26A903DC">
        <w:rPr>
          <w:rFonts w:ascii="Calibri" w:hAnsi="Calibri" w:eastAsia="Calibri" w:cs="Calibri"/>
          <w:b w:val="0"/>
          <w:bCs w:val="0"/>
          <w:i w:val="0"/>
          <w:iCs w:val="0"/>
          <w:caps w:val="0"/>
          <w:smallCaps w:val="0"/>
          <w:noProof w:val="0"/>
          <w:color w:val="31353A"/>
          <w:sz w:val="24"/>
          <w:szCs w:val="24"/>
          <w:lang w:val="it-IT"/>
        </w:rPr>
        <w:t xml:space="preserve"> che riporta i dati del cliente e il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codice cliente.</w:t>
      </w:r>
      <w:r w:rsidRPr="26A903DC" w:rsidR="26A903DC">
        <w:rPr>
          <w:rFonts w:ascii="Calibri" w:hAnsi="Calibri" w:eastAsia="Calibri" w:cs="Calibri"/>
          <w:b w:val="0"/>
          <w:bCs w:val="0"/>
          <w:i w:val="0"/>
          <w:iCs w:val="0"/>
          <w:caps w:val="0"/>
          <w:smallCaps w:val="0"/>
          <w:noProof w:val="0"/>
          <w:color w:val="31353A"/>
          <w:sz w:val="24"/>
          <w:szCs w:val="24"/>
          <w:lang w:val="it-IT"/>
        </w:rPr>
        <w:t xml:space="preserve"> </w:t>
      </w:r>
    </w:p>
    <w:p w:rsidR="26A903DC" w:rsidP="26A903DC" w:rsidRDefault="26A903DC" w14:paraId="71DA6380" w14:textId="534FFFB0">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it-IT"/>
        </w:rPr>
        <w:t xml:space="preserve">Un cliente può prendere in prestito </w:t>
      </w:r>
      <w:r w:rsidRPr="26A903DC" w:rsidR="26A903DC">
        <w:rPr>
          <w:rFonts w:ascii="Calibri" w:hAnsi="Calibri" w:eastAsia="Calibri" w:cs="Calibri"/>
          <w:b w:val="0"/>
          <w:bCs w:val="0"/>
          <w:i w:val="0"/>
          <w:iCs w:val="0"/>
          <w:caps w:val="0"/>
          <w:smallCaps w:val="0"/>
          <w:noProof w:val="0"/>
          <w:color w:val="31353A"/>
          <w:sz w:val="24"/>
          <w:szCs w:val="24"/>
          <w:highlight w:val="yellow"/>
          <w:lang w:val="it-IT"/>
        </w:rPr>
        <w:t>un solo libro alla volta</w:t>
      </w:r>
      <w:r w:rsidRPr="26A903DC" w:rsidR="26A903DC">
        <w:rPr>
          <w:rFonts w:ascii="Calibri" w:hAnsi="Calibri" w:eastAsia="Calibri" w:cs="Calibri"/>
          <w:b w:val="0"/>
          <w:bCs w:val="0"/>
          <w:i w:val="0"/>
          <w:iCs w:val="0"/>
          <w:caps w:val="0"/>
          <w:smallCaps w:val="0"/>
          <w:noProof w:val="0"/>
          <w:color w:val="31353A"/>
          <w:sz w:val="24"/>
          <w:szCs w:val="24"/>
          <w:lang w:val="it-IT"/>
        </w:rPr>
        <w:t>.</w:t>
      </w:r>
    </w:p>
    <w:p w:rsidR="26A903DC" w:rsidP="26A903DC" w:rsidRDefault="26A903DC" w14:paraId="12907D17" w14:textId="056A5110">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en-US"/>
        </w:rPr>
        <w:t>esigenze dei clienti:</w:t>
      </w:r>
    </w:p>
    <w:p w:rsidR="26A903DC" w:rsidP="26A903DC" w:rsidRDefault="26A903DC" w14:paraId="10E96FE6" w14:textId="3D44F8F6">
      <w:pPr>
        <w:pStyle w:val="ListParagraph"/>
        <w:numPr>
          <w:ilvl w:val="0"/>
          <w:numId w:val="3"/>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en-US"/>
        </w:rPr>
        <w:t>Avete il libro…..  ?</w:t>
      </w:r>
    </w:p>
    <w:p w:rsidR="26A903DC" w:rsidP="26A903DC" w:rsidRDefault="26A903DC" w14:paraId="1E639CD2" w14:textId="3BAA3D11">
      <w:pPr>
        <w:pStyle w:val="ListParagraph"/>
        <w:numPr>
          <w:ilvl w:val="0"/>
          <w:numId w:val="3"/>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Quanto tempo lo posso tenere il libro….?</w:t>
      </w:r>
    </w:p>
    <w:p w:rsidR="26A903DC" w:rsidP="26A903DC" w:rsidRDefault="26A903DC" w14:paraId="4DCFFD61" w14:textId="0F2FBFDC">
      <w:pPr>
        <w:pStyle w:val="ListParagraph"/>
        <w:numPr>
          <w:ilvl w:val="0"/>
          <w:numId w:val="3"/>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Chi è l’autore di questo titolo….?</w:t>
      </w:r>
    </w:p>
    <w:p w:rsidR="26A903DC" w:rsidP="26A903DC" w:rsidRDefault="26A903DC" w14:paraId="1DA0CF1E" w14:textId="0B8D9AC4">
      <w:pPr>
        <w:pStyle w:val="ListParagraph"/>
        <w:numPr>
          <w:ilvl w:val="0"/>
          <w:numId w:val="3"/>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Quali libri avete di questo autore….?</w:t>
      </w:r>
    </w:p>
    <w:p w:rsidR="26A903DC" w:rsidP="26A903DC" w:rsidRDefault="26A903DC" w14:paraId="35D23C0D" w14:textId="00ACDE32">
      <w:pPr>
        <w:pStyle w:val="ListParagraph"/>
        <w:numPr>
          <w:ilvl w:val="0"/>
          <w:numId w:val="3"/>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Vorrei un libro di genere GIALLO che abbia meno di tot pagine …..?</w:t>
      </w:r>
    </w:p>
    <w:p w:rsidR="26A903DC" w:rsidP="26A903DC" w:rsidRDefault="26A903DC" w14:paraId="758974ED" w14:textId="695E720D">
      <w:pPr>
        <w:pStyle w:val="ListParagraph"/>
        <w:numPr>
          <w:ilvl w:val="0"/>
          <w:numId w:val="3"/>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In quale posizione si trova il libro…..</w:t>
      </w:r>
    </w:p>
    <w:p w:rsidR="26A903DC" w:rsidP="26A903DC" w:rsidRDefault="26A903DC" w14:paraId="0027F87C" w14:textId="18B57DC9">
      <w:pPr>
        <w:bidi w:val="0"/>
        <w:spacing w:beforeAutospacing="on" w:after="160" w:afterAutospacing="on" w:line="240" w:lineRule="auto"/>
        <w:rPr>
          <w:rFonts w:ascii="Calibri" w:hAnsi="Calibri" w:eastAsia="Calibri" w:cs="Calibri"/>
          <w:b w:val="0"/>
          <w:bCs w:val="0"/>
          <w:i w:val="0"/>
          <w:iCs w:val="0"/>
          <w:caps w:val="0"/>
          <w:smallCaps w:val="0"/>
          <w:noProof w:val="0"/>
          <w:color w:val="31353A"/>
          <w:sz w:val="24"/>
          <w:szCs w:val="24"/>
          <w:lang w:val="it-IT"/>
        </w:rPr>
      </w:pPr>
      <w:r w:rsidRPr="26A903DC" w:rsidR="26A903DC">
        <w:rPr>
          <w:rFonts w:ascii="Calibri" w:hAnsi="Calibri" w:eastAsia="Calibri" w:cs="Calibri"/>
          <w:b w:val="0"/>
          <w:bCs w:val="0"/>
          <w:i w:val="0"/>
          <w:iCs w:val="0"/>
          <w:caps w:val="0"/>
          <w:smallCaps w:val="0"/>
          <w:noProof w:val="0"/>
          <w:color w:val="31353A"/>
          <w:sz w:val="24"/>
          <w:szCs w:val="24"/>
          <w:lang w:val="en-US"/>
        </w:rPr>
        <w:t>esigenze dei dipendenti/direttore:</w:t>
      </w:r>
    </w:p>
    <w:p w:rsidR="26A903DC" w:rsidP="26A903DC" w:rsidRDefault="26A903DC" w14:paraId="7E32A565" w14:textId="54AFFD46">
      <w:pPr>
        <w:pStyle w:val="ListParagraph"/>
        <w:numPr>
          <w:ilvl w:val="0"/>
          <w:numId w:val="9"/>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Registrare il nome del commesso che ha gestito transizione</w:t>
      </w:r>
    </w:p>
    <w:p w:rsidR="26A903DC" w:rsidP="26A903DC" w:rsidRDefault="26A903DC" w14:paraId="16834498" w14:textId="73347D2E">
      <w:pPr>
        <w:pStyle w:val="ListParagraph"/>
        <w:numPr>
          <w:ilvl w:val="0"/>
          <w:numId w:val="9"/>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Sapere le informazioni anagrafiche di un commesso</w:t>
      </w:r>
    </w:p>
    <w:p w:rsidR="26A903DC" w:rsidP="26A903DC" w:rsidRDefault="26A903DC" w14:paraId="0D6A8211" w14:textId="08E39032">
      <w:pPr>
        <w:pStyle w:val="ListParagraph"/>
        <w:numPr>
          <w:ilvl w:val="0"/>
          <w:numId w:val="9"/>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In quale posizione si trova il libro…..</w:t>
      </w:r>
    </w:p>
    <w:p w:rsidR="26A903DC" w:rsidP="26A903DC" w:rsidRDefault="26A903DC" w14:paraId="44D49C99" w14:textId="31452EA4">
      <w:pPr>
        <w:pStyle w:val="ListParagraph"/>
        <w:numPr>
          <w:ilvl w:val="0"/>
          <w:numId w:val="9"/>
        </w:numPr>
        <w:bidi w:val="0"/>
        <w:spacing w:beforeAutospacing="on" w:after="160" w:afterAutospacing="on" w:line="240" w:lineRule="auto"/>
        <w:rPr>
          <w:rFonts w:ascii="Calibri" w:hAnsi="Calibri" w:eastAsia="Calibri" w:cs="Calibri"/>
          <w:b w:val="0"/>
          <w:bCs w:val="0"/>
          <w:i w:val="0"/>
          <w:iCs w:val="0"/>
          <w:caps w:val="0"/>
          <w:smallCaps w:val="0"/>
          <w:noProof w:val="0"/>
          <w:color w:val="4D5C6D"/>
          <w:sz w:val="24"/>
          <w:szCs w:val="24"/>
          <w:lang w:val="it-IT"/>
        </w:rPr>
      </w:pPr>
      <w:r w:rsidRPr="26A903DC" w:rsidR="26A903DC">
        <w:rPr>
          <w:rFonts w:ascii="Calibri" w:hAnsi="Calibri" w:eastAsia="Calibri" w:cs="Calibri"/>
          <w:b w:val="0"/>
          <w:bCs w:val="0"/>
          <w:i w:val="0"/>
          <w:iCs w:val="0"/>
          <w:caps w:val="0"/>
          <w:smallCaps w:val="0"/>
          <w:noProof w:val="0"/>
          <w:color w:val="4D5C6D"/>
          <w:sz w:val="24"/>
          <w:szCs w:val="24"/>
          <w:lang w:val="it-IT"/>
        </w:rPr>
        <w:t>Codice del cliente che ha il libro</w:t>
      </w:r>
    </w:p>
    <w:p w:rsidR="26A903DC" w:rsidP="26A903DC" w:rsidRDefault="26A903DC" w14:paraId="344A399C" w14:textId="50945EE5">
      <w:pPr>
        <w:pStyle w:val="Heading1"/>
        <w:bidi w:val="0"/>
        <w:rPr>
          <w:b w:val="1"/>
          <w:bCs w:val="1"/>
          <w:color w:val="70AD47" w:themeColor="accent6" w:themeTint="FF" w:themeShade="FF"/>
          <w:sz w:val="28"/>
          <w:szCs w:val="28"/>
        </w:rPr>
      </w:pPr>
      <w:r w:rsidR="26A903DC">
        <w:rPr/>
        <w:t xml:space="preserve">Glossario: </w:t>
      </w:r>
    </w:p>
    <w:p w:rsidR="26A903DC" w:rsidP="26A903DC" w:rsidRDefault="26A903DC" w14:paraId="53EFE4A2" w14:textId="08CCB10C">
      <w:pPr>
        <w:pStyle w:val="Normal"/>
        <w:bidi w:val="0"/>
        <w:spacing w:before="0" w:beforeAutospacing="off" w:after="160" w:afterAutospacing="off" w:line="259" w:lineRule="auto"/>
        <w:ind w:left="0" w:right="0"/>
        <w:jc w:val="both"/>
        <w:rPr>
          <w:color w:val="auto"/>
        </w:rPr>
      </w:pPr>
      <w:r w:rsidRPr="26A903DC" w:rsidR="26A903DC">
        <w:rPr>
          <w:color w:val="C00000"/>
        </w:rPr>
        <w:t>Cliente:</w:t>
      </w:r>
      <w:r w:rsidRPr="26A903DC" w:rsidR="26A903DC">
        <w:rPr>
          <w:color w:val="FF0000"/>
        </w:rPr>
        <w:t xml:space="preserve"> </w:t>
      </w:r>
      <w:r w:rsidRPr="26A903DC" w:rsidR="26A903DC">
        <w:rPr>
          <w:color w:val="auto"/>
        </w:rPr>
        <w:t>esterno alla biblioteca, è colui che la frequenta e usufruisce dei servizi. Ogni cliente ha un codice identificativo.</w:t>
      </w:r>
    </w:p>
    <w:p w:rsidR="26A903DC" w:rsidP="26A903DC" w:rsidRDefault="26A903DC" w14:paraId="03283FAF" w14:textId="3C37DAAF">
      <w:pPr>
        <w:pStyle w:val="Normal"/>
        <w:bidi w:val="0"/>
        <w:spacing w:before="0" w:beforeAutospacing="off" w:after="160" w:afterAutospacing="off" w:line="259" w:lineRule="auto"/>
        <w:ind w:left="0" w:right="0"/>
        <w:jc w:val="both"/>
        <w:rPr>
          <w:color w:val="auto"/>
        </w:rPr>
      </w:pPr>
      <w:r w:rsidRPr="26A903DC" w:rsidR="26A903DC">
        <w:rPr>
          <w:color w:val="C00000"/>
        </w:rPr>
        <w:t>Prestito a lungo termine</w:t>
      </w:r>
      <w:r w:rsidRPr="26A903DC" w:rsidR="26A903DC">
        <w:rPr>
          <w:color w:val="auto"/>
        </w:rPr>
        <w:t>: Cedere il libro ad un cliente, per un lungo periodo (esempio 90 gg)</w:t>
      </w:r>
    </w:p>
    <w:p w:rsidR="26A903DC" w:rsidP="26A903DC" w:rsidRDefault="26A903DC" w14:paraId="703053DC" w14:textId="0100A1B1">
      <w:pPr>
        <w:pStyle w:val="Normal"/>
        <w:bidi w:val="0"/>
        <w:spacing w:before="0" w:beforeAutospacing="off" w:after="160" w:afterAutospacing="off" w:line="259" w:lineRule="auto"/>
        <w:ind w:left="0" w:right="0"/>
        <w:jc w:val="both"/>
        <w:rPr>
          <w:color w:val="auto"/>
        </w:rPr>
      </w:pPr>
      <w:r w:rsidRPr="26A903DC" w:rsidR="26A903DC">
        <w:rPr>
          <w:color w:val="C00000"/>
        </w:rPr>
        <w:t>Prestito a breve termine</w:t>
      </w:r>
      <w:r w:rsidRPr="26A903DC" w:rsidR="26A903DC">
        <w:rPr>
          <w:color w:val="auto"/>
        </w:rPr>
        <w:t>: Cedere il libro ad un cliente per un breve periodo (esempio 1 week)</w:t>
      </w:r>
    </w:p>
    <w:p w:rsidR="26A903DC" w:rsidP="26A903DC" w:rsidRDefault="26A903DC" w14:paraId="3A44122B" w14:textId="75F4E55D">
      <w:pPr>
        <w:pStyle w:val="Normal"/>
        <w:bidi w:val="0"/>
        <w:spacing w:before="0" w:beforeAutospacing="off" w:after="160" w:afterAutospacing="off" w:line="259" w:lineRule="auto"/>
        <w:ind w:left="0" w:right="0"/>
        <w:jc w:val="both"/>
        <w:rPr>
          <w:color w:val="auto"/>
        </w:rPr>
      </w:pPr>
      <w:r w:rsidRPr="26A903DC" w:rsidR="26A903DC">
        <w:rPr>
          <w:color w:val="C00000"/>
        </w:rPr>
        <w:t>Libro</w:t>
      </w:r>
      <w:r w:rsidRPr="26A903DC" w:rsidR="26A903DC">
        <w:rPr>
          <w:color w:val="auto"/>
        </w:rPr>
        <w:t xml:space="preserve">: Oggetto con codice identificativo che può essere prestato ai clienti, in genere </w:t>
      </w:r>
      <w:r w:rsidRPr="26A903DC" w:rsidR="26A903DC">
        <w:rPr>
          <w:color w:val="auto"/>
        </w:rPr>
        <w:t>ripos</w:t>
      </w:r>
      <w:r w:rsidRPr="26A903DC" w:rsidR="26A903DC">
        <w:rPr>
          <w:color w:val="auto"/>
        </w:rPr>
        <w:t>to in degli scaffali.</w:t>
      </w:r>
    </w:p>
    <w:p w:rsidR="26A903DC" w:rsidP="26A903DC" w:rsidRDefault="26A903DC" w14:paraId="7789AEB4" w14:textId="398DD9F6">
      <w:pPr>
        <w:pStyle w:val="Normal"/>
        <w:bidi w:val="0"/>
        <w:spacing w:before="0" w:beforeAutospacing="off" w:after="160" w:afterAutospacing="off" w:line="259" w:lineRule="auto"/>
        <w:ind w:left="0" w:right="0"/>
        <w:jc w:val="both"/>
        <w:rPr>
          <w:color w:val="auto"/>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9652557" wp14:editId="68775FD5">
                <wp:extent xmlns:wp="http://schemas.openxmlformats.org/drawingml/2006/wordprocessingDrawing" cx="4271963" cy="2819400"/>
                <wp:effectExtent xmlns:wp="http://schemas.openxmlformats.org/drawingml/2006/wordprocessingDrawing" l="0" t="0" r="14605" b="19050"/>
                <wp:docPr xmlns:wp="http://schemas.openxmlformats.org/drawingml/2006/wordprocessingDrawing" id="1890868530" name="Grup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271963" cy="2819400"/>
                          <a:chOff x="0" y="0"/>
                          <a:chExt cx="4271963" cy="2819400"/>
                        </a:xfrm>
                      </wpg:grpSpPr>
                      <wps:wsp xmlns:wps="http://schemas.microsoft.com/office/word/2010/wordprocessingShape">
                        <wps:cNvPr id="1" name="Rettangolo con angoli arrotondati 1"/>
                        <wps:cNvSpPr/>
                        <wps:spPr>
                          <a:xfrm>
                            <a:off x="1314450" y="1471612"/>
                            <a:ext cx="1695450" cy="1347788"/>
                          </a:xfrm>
                          <a:prstGeom prst="roundRect">
                            <a:avLst/>
                          </a:prstGeom>
                          <a:solidFill>
                            <a:schemeClr val="accent5"/>
                          </a:solidFill>
                          <a:ln>
                            <a:solidFill>
                              <a:schemeClr val="tx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D7918" w:rsidP="002D7918" w:rsidRDefault="002D7918">
                              <w:pPr>
                                <w:jc w:val="center"/>
                                <w:rPr>
                                  <w:color w:val="FFFFFF"/>
                                  <w:sz w:val="36"/>
                                  <w:szCs w:val="36"/>
                                  <w:lang w:val="en-US"/>
                                </w:rPr>
                              </w:pPr>
                              <w:r>
                                <w:rPr>
                                  <w:color w:val="FFFFFF"/>
                                  <w:sz w:val="36"/>
                                  <w:szCs w:val="36"/>
                                  <w:lang w:val="en-US"/>
                                </w:rPr>
                                <w:t>Codice univoco</w:t>
                              </w:r>
                            </w:p>
                          </w:txbxContent>
                        </wps:txbx>
                        <wps:bodyPr anchor="ctr"/>
                      </wps:wsp>
                      <wps:wsp xmlns:wps="http://schemas.microsoft.com/office/word/2010/wordprocessingShape">
                        <wps:cNvPr id="2" name="Connettore 2 2"/>
                        <wps:cNvCnPr/>
                        <wps:spPr>
                          <a:xfrm rot="5400000" flipV="1">
                            <a:off x="404813" y="500062"/>
                            <a:ext cx="1133475" cy="9334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Connettore 2 4"/>
                        <wps:cNvCnPr/>
                        <wps:spPr>
                          <a:xfrm rot="5400000">
                            <a:off x="2838450" y="657225"/>
                            <a:ext cx="1019175" cy="8096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 name="Rettangolo 5"/>
                        <wps:cNvSpPr/>
                        <wps:spPr>
                          <a:xfrm>
                            <a:off x="0" y="0"/>
                            <a:ext cx="1038225" cy="438150"/>
                          </a:xfrm>
                          <a:prstGeom prst="rect">
                            <a:avLst/>
                          </a:prstGeom>
                          <a:solidFill>
                            <a:schemeClr val="lt1"/>
                          </a:solidFill>
                          <a:ln>
                            <a:solidFill>
                              <a:srgbClr val="000000"/>
                            </a:solidFill>
                          </a:ln>
                        </wps:spPr>
                        <wps:txbx>
                          <w:txbxContent xmlns:w="http://schemas.openxmlformats.org/wordprocessingml/2006/main">
                            <w:p w:rsidR="002D7918" w:rsidP="002D7918" w:rsidRDefault="002D7918">
                              <w:pPr>
                                <w:rPr>
                                  <w:rFonts w:ascii="Calibri" w:hAnsi="Calibri" w:cs="Calibri"/>
                                  <w:color w:val="000000"/>
                                  <w:sz w:val="36"/>
                                  <w:szCs w:val="36"/>
                                  <w:lang w:val="en-US"/>
                                </w:rPr>
                              </w:pPr>
                              <w:r>
                                <w:rPr>
                                  <w:rFonts w:ascii="Calibri" w:hAnsi="Calibri" w:cs="Calibri"/>
                                  <w:color w:val="000000"/>
                                  <w:sz w:val="36"/>
                                  <w:szCs w:val="36"/>
                                  <w:lang w:val="en-US"/>
                                </w:rPr>
                                <w:t>CLIENTE</w:t>
                              </w:r>
                            </w:p>
                          </w:txbxContent>
                        </wps:txbx>
                        <wps:bodyPr anchor="t"/>
                      </wps:wsp>
                      <wps:wsp xmlns:wps="http://schemas.microsoft.com/office/word/2010/wordprocessingShape">
                        <wps:cNvPr id="6" name="Rettangolo 6"/>
                        <wps:cNvSpPr/>
                        <wps:spPr>
                          <a:xfrm>
                            <a:off x="3348038" y="152400"/>
                            <a:ext cx="923925" cy="400050"/>
                          </a:xfrm>
                          <a:prstGeom prst="rect">
                            <a:avLst/>
                          </a:prstGeom>
                          <a:solidFill>
                            <a:schemeClr val="lt1"/>
                          </a:solidFill>
                          <a:ln>
                            <a:solidFill>
                              <a:srgbClr val="000000"/>
                            </a:solidFill>
                          </a:ln>
                        </wps:spPr>
                        <wps:txbx>
                          <w:txbxContent xmlns:w="http://schemas.openxmlformats.org/wordprocessingml/2006/main">
                            <w:p w:rsidR="002D7918" w:rsidP="002D7918" w:rsidRDefault="002D7918">
                              <w:pPr>
                                <w:rPr>
                                  <w:rFonts w:ascii="Calibri" w:hAnsi="Calibri" w:cs="Calibri"/>
                                  <w:color w:val="000000"/>
                                  <w:sz w:val="40"/>
                                  <w:szCs w:val="40"/>
                                  <w:lang w:val="en-US"/>
                                </w:rPr>
                              </w:pPr>
                              <w:r>
                                <w:rPr>
                                  <w:rFonts w:ascii="Calibri" w:hAnsi="Calibri" w:cs="Calibri"/>
                                  <w:color w:val="000000"/>
                                  <w:sz w:val="40"/>
                                  <w:szCs w:val="40"/>
                                  <w:lang w:val="en-US"/>
                                </w:rPr>
                                <w:t xml:space="preserve"> LIBRO</w:t>
                              </w:r>
                            </w:p>
                          </w:txbxContent>
                        </wps:txbx>
                        <wps:bodyPr anchor="t"/>
                      </wps:wsp>
                    </wpg:wgp>
                  </a:graphicData>
                </a:graphic>
              </wp:inline>
            </w:drawing>
          </mc:Choice>
          <mc:Fallback xmlns:mc="http://schemas.openxmlformats.org/markup-compatibility/2006"/>
        </mc:AlternateConten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db7199a"/>
    <w:multiLevelType xmlns:w="http://schemas.openxmlformats.org/wordprocessingml/2006/main" w:val="multilevel"/>
    <w:lvl xmlns:w="http://schemas.openxmlformats.org/wordprocessingml/2006/main" w:ilvl="0">
      <w:start w:val="4"/>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da80c35"/>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2500532"/>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e3c19f4"/>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191d03b"/>
    <w:multiLevelType xmlns:w="http://schemas.openxmlformats.org/wordprocessingml/2006/main" w:val="multilevel"/>
    <w:lvl xmlns:w="http://schemas.openxmlformats.org/wordprocessingml/2006/main" w:ilvl="0">
      <w:start w:val="6"/>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bd9a46"/>
    <w:multiLevelType xmlns:w="http://schemas.openxmlformats.org/wordprocessingml/2006/main" w:val="multilevel"/>
    <w:lvl xmlns:w="http://schemas.openxmlformats.org/wordprocessingml/2006/main" w:ilvl="0">
      <w:start w:val="5"/>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862b288"/>
    <w:multiLevelType xmlns:w="http://schemas.openxmlformats.org/wordprocessingml/2006/main" w:val="multilevel"/>
    <w:lvl xmlns:w="http://schemas.openxmlformats.org/wordprocessingml/2006/main" w:ilvl="0">
      <w:start w:val="4"/>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b2947f4"/>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4322a3"/>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fd3859f"/>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Inter,Times New Roman" w:hAnsi="Inter,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627b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186f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917138"/>
    <w:rsid w:val="26A903DC"/>
    <w:rsid w:val="26EA58CB"/>
    <w:rsid w:val="3F917138"/>
    <w:rsid w:val="50FCA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A59D"/>
  <w15:chartTrackingRefBased/>
  <w15:docId w15:val="{227434D6-11B8-4005-BA53-2B83FCB7E8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92eb32c33641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2023-06-14T16:49:21.4501680Z</dcterms:created>
  <dcterms:modified xsi:type="dcterms:W3CDTF">2023-06-15T14:01:08.6658598Z</dcterms:modified>
  <dc:creator>ivan volpe</dc:creator>
  <lastModifiedBy>ivan volpe</lastModifiedBy>
</coreProperties>
</file>