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26"/>
      </w:tblGrid>
      <w:tr w:rsidR="00324E54" w:rsidRPr="007F2FCF" w:rsidTr="00D06463">
        <w:trPr>
          <w:trHeight w:val="2268"/>
        </w:trPr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-103" w:hanging="113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2"/>
              </w:rPr>
              <w:t>Место</w:t>
            </w:r>
            <w:r w:rsidRPr="007F2FCF">
              <w:rPr>
                <w:rStyle w:val="22pt"/>
                <w:rFonts w:eastAsia="Microsoft Sans Serif"/>
                <w:sz w:val="22"/>
              </w:rPr>
              <w:br/>
              <w:t>для фото 3х4</w:t>
            </w:r>
          </w:p>
        </w:tc>
        <w:tc>
          <w:tcPr>
            <w:tcW w:w="79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24E54" w:rsidRPr="007F2FCF" w:rsidRDefault="00324E54" w:rsidP="00D06463">
            <w:pPr>
              <w:pStyle w:val="120"/>
              <w:shd w:val="clear" w:color="auto" w:fill="auto"/>
              <w:spacing w:after="0" w:line="307" w:lineRule="exact"/>
              <w:ind w:right="62" w:firstLine="0"/>
              <w:contextualSpacing/>
              <w:rPr>
                <w:rStyle w:val="22pt"/>
                <w:rFonts w:eastAsia="Microsoft Sans Serif"/>
                <w:b w:val="0"/>
                <w:bCs w:val="0"/>
              </w:rPr>
            </w:pPr>
            <w:r w:rsidRPr="007F2FCF">
              <w:rPr>
                <w:rStyle w:val="22pt"/>
                <w:rFonts w:eastAsia="Microsoft Sans Serif"/>
                <w:sz w:val="28"/>
                <w:szCs w:val="28"/>
              </w:rPr>
              <w:t>ЛИСТ СОБЕСЕДОВАНИЯ</w:t>
            </w:r>
            <w:r w:rsidRPr="007F2FCF">
              <w:rPr>
                <w:rStyle w:val="22pt"/>
                <w:rFonts w:eastAsia="Microsoft Sans Serif"/>
                <w:sz w:val="28"/>
                <w:szCs w:val="28"/>
              </w:rPr>
              <w:br/>
            </w:r>
            <w:r w:rsidRPr="007F2FCF">
              <w:rPr>
                <w:sz w:val="28"/>
                <w:szCs w:val="28"/>
              </w:rPr>
              <w:t>с гражданином Российской Федерации, планируемым</w:t>
            </w:r>
            <w:r w:rsidRPr="007F2FCF">
              <w:rPr>
                <w:sz w:val="28"/>
                <w:szCs w:val="28"/>
              </w:rPr>
              <w:br/>
              <w:t>для прохождения военной службы в научной роте</w:t>
            </w:r>
            <w:r w:rsidRPr="007F2FCF">
              <w:rPr>
                <w:sz w:val="28"/>
                <w:szCs w:val="28"/>
              </w:rPr>
              <w:br/>
              <w:t>Военной академии связи</w:t>
            </w:r>
          </w:p>
        </w:tc>
      </w:tr>
    </w:tbl>
    <w:p w:rsidR="00324E54" w:rsidRPr="007F2FCF" w:rsidRDefault="00324E54" w:rsidP="00324E54">
      <w:pPr>
        <w:pStyle w:val="120"/>
        <w:shd w:val="clear" w:color="auto" w:fill="auto"/>
        <w:spacing w:after="0" w:line="307" w:lineRule="exact"/>
        <w:ind w:right="62" w:firstLine="0"/>
        <w:contextualSpacing/>
        <w:rPr>
          <w:b/>
          <w:sz w:val="18"/>
          <w:szCs w:val="28"/>
        </w:rPr>
      </w:pPr>
    </w:p>
    <w:tbl>
      <w:tblPr>
        <w:tblOverlap w:val="never"/>
        <w:tblW w:w="10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1"/>
        <w:gridCol w:w="4819"/>
        <w:gridCol w:w="2390"/>
        <w:gridCol w:w="2391"/>
      </w:tblGrid>
      <w:tr w:rsidR="00324E54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</w:tcPr>
          <w:p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№</w:t>
            </w:r>
          </w:p>
          <w:p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п/п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324E54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(содержание)</w:t>
            </w:r>
          </w:p>
          <w:p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анкетных данных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324E54" w:rsidRPr="00164D40" w:rsidRDefault="00324E54" w:rsidP="00DB4D86">
            <w:pPr>
              <w:pStyle w:val="a5"/>
              <w:spacing w:before="140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Анкетные данные гражданина</w:t>
            </w:r>
          </w:p>
        </w:tc>
      </w:tr>
      <w:tr w:rsidR="00324E54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24E54" w:rsidRPr="00164D40" w:rsidRDefault="00324E54" w:rsidP="00DB4D8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4D86" w:rsidRPr="00164D40" w:rsidRDefault="00DB4D86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7F2FCF" w:rsidRPr="00164D40" w:rsidRDefault="00324E54" w:rsidP="00DB4D86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Фамилия, Имя</w:t>
            </w:r>
            <w:r w:rsidR="00DB4D86" w:rsidRPr="00164D40">
              <w:rPr>
                <w:color w:val="000000"/>
                <w:sz w:val="24"/>
                <w:szCs w:val="24"/>
                <w:lang w:bidi="ru-RU"/>
              </w:rPr>
              <w:t>,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Отчество,</w:t>
            </w:r>
          </w:p>
          <w:p w:rsidR="00DB4D86" w:rsidRPr="00164D40" w:rsidRDefault="00DB4D86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324E54" w:rsidRPr="00164D40" w:rsidRDefault="00324E54" w:rsidP="00DB4D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2F62EB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К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онтактный телефон</w:t>
            </w:r>
          </w:p>
          <w:p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Telegram</w:t>
            </w:r>
            <w:r>
              <w:rPr>
                <w:color w:val="000000"/>
                <w:sz w:val="24"/>
                <w:szCs w:val="24"/>
                <w:lang w:bidi="ru-RU"/>
              </w:rPr>
              <w:t>, Э</w:t>
            </w:r>
            <w:r w:rsidR="00BC6275" w:rsidRPr="00164D40">
              <w:rPr>
                <w:color w:val="000000"/>
                <w:sz w:val="24"/>
                <w:szCs w:val="24"/>
                <w:lang w:bidi="ru-RU"/>
              </w:rPr>
              <w:t>лектронная почта</w:t>
            </w:r>
          </w:p>
          <w:p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и место рождения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Гражданство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регистрации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Адрес фактического проживания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Семейное положение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отдела военного комиссариата, в котором гражданин состоит на учете</w:t>
            </w:r>
          </w:p>
          <w:p w:rsidR="00BC6275" w:rsidRPr="00164D40" w:rsidRDefault="00BC6275" w:rsidP="00BC6275">
            <w:pPr>
              <w:pStyle w:val="a5"/>
              <w:tabs>
                <w:tab w:val="left" w:pos="2237"/>
                <w:tab w:val="left" w:pos="366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7B75C3">
        <w:trPr>
          <w:trHeight w:val="35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Категория годности (группа здоровья)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 приписному свидетельству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11.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Полное наименование учебного заведения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60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2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Наличие и наименование документа государственного образца </w:t>
            </w:r>
          </w:p>
          <w:p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 высшем образовании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, </w:t>
            </w:r>
          </w:p>
          <w:p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дата выдачи</w:t>
            </w:r>
          </w:p>
          <w:p w:rsidR="002F62EB" w:rsidRPr="00FC7889" w:rsidRDefault="002F62EB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3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Наименование специальности высшего образования</w:t>
            </w:r>
          </w:p>
          <w:p w:rsidR="00BC6275" w:rsidRPr="00164D40" w:rsidRDefault="00BC6275" w:rsidP="00BC6275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(направление подготовки)</w:t>
            </w:r>
          </w:p>
          <w:p w:rsidR="00BC6275" w:rsidRPr="00164D40" w:rsidRDefault="00BC6275" w:rsidP="002F62EB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6275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BC62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4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6275" w:rsidRPr="00164D40" w:rsidRDefault="00BC6275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Средний балл согласно диплому с учетом оценок, за практики и курсовые проекты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BC6275" w:rsidRPr="00164D40" w:rsidRDefault="00BC6275" w:rsidP="00BC62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Тема выпускной квалификационной работы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Дата окончания обучения в ВУЗе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29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1</w:t>
            </w:r>
            <w:r>
              <w:rPr>
                <w:color w:val="000000"/>
                <w:sz w:val="24"/>
                <w:szCs w:val="24"/>
                <w:lang w:val="en-US" w:bidi="ru-RU"/>
              </w:rPr>
              <w:t>7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международных изданиях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Патенты на изобретения и полезные модели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Научных статьи, опубликованные в научных изданиях, рекомендуемых ВАК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на рационализаторские предложения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 xml:space="preserve">Научные статьи, опубликованные </w:t>
            </w:r>
          </w:p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 изданиях РИНЦ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287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Свидетельства о регистрации баз данных и программ для ЭВМ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18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Опыт научной работы</w:t>
            </w: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(с указанием направления 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и тематики работы)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8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19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164D40">
              <w:rPr>
                <w:sz w:val="24"/>
                <w:szCs w:val="24"/>
              </w:rPr>
              <w:t>Призовые места на международных олимпиадах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Государственные стипендий Президента 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Призовые места на олимпиадах всероссийского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Государс</w:t>
            </w:r>
            <w:r>
              <w:rPr>
                <w:color w:val="000000"/>
                <w:sz w:val="24"/>
                <w:szCs w:val="24"/>
                <w:lang w:bidi="ru-RU"/>
              </w:rPr>
              <w:t xml:space="preserve">твенные стипендии 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 xml:space="preserve">Правительства 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РФ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Гранты по научным работам, имеющим прикладное значение для Министерства Обороны РФ, подтвержденные органами военного управления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областного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7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Призовые места на олимпиадах 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городского уровня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42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20</w:t>
            </w:r>
            <w:r w:rsidRPr="00164D40">
              <w:rPr>
                <w:color w:val="000000"/>
                <w:sz w:val="24"/>
                <w:szCs w:val="24"/>
                <w:lang w:bidi="ru-RU"/>
              </w:rPr>
              <w:t>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диплома об успешном усвоении программы подготовки кадров высшей квалификации (аспирантуры)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 xml:space="preserve"> не 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42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ученой степени по специальности,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соответствующей профилю научных исследований научной работы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BC6275">
        <w:trPr>
          <w:trHeight w:val="144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21.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коммерческих предприятиях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BC6275">
        <w:trPr>
          <w:trHeight w:val="113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на предприятиях ОПК</w:t>
            </w: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112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Работа в научных организациях (подразделениях) на должностях научных сотрудников</w:t>
            </w:r>
          </w:p>
          <w:p w:rsid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22.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Планируемые направления исследований (научной деятельности)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23.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языков программирования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24.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Знание программных продуктов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25.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гражданина к оформлению допуска к сведениям. Содержащим государственную тайну (согласен или не согласен, форма допуска 1, 2 или 3)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2F62EB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26.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Рост, вес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630"/>
          <w:jc w:val="center"/>
        </w:trPr>
        <w:tc>
          <w:tcPr>
            <w:tcW w:w="571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27.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военно-прикладным видам спорта, в том числе выполнение нормативов ГТО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630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Наличие спортивных достижений по иным видам спорта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 w:val="restart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Результаты по нормативам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100 м</w:t>
            </w:r>
          </w:p>
        </w:tc>
        <w:tc>
          <w:tcPr>
            <w:tcW w:w="2391" w:type="dxa"/>
            <w:shd w:val="clear" w:color="auto" w:fill="auto"/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Время за 3 км (1 км)</w:t>
            </w:r>
          </w:p>
        </w:tc>
        <w:tc>
          <w:tcPr>
            <w:tcW w:w="2391" w:type="dxa"/>
            <w:shd w:val="clear" w:color="auto" w:fill="auto"/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115"/>
          <w:jc w:val="center"/>
        </w:trPr>
        <w:tc>
          <w:tcPr>
            <w:tcW w:w="571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819" w:type="dxa"/>
            <w:vMerge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90" w:type="dxa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  <w:r w:rsidRPr="00164D40">
              <w:rPr>
                <w:rFonts w:ascii="Times New Roman" w:hAnsi="Times New Roman" w:cs="Times New Roman"/>
              </w:rPr>
              <w:t>Подтягивания на перекладине</w:t>
            </w:r>
          </w:p>
        </w:tc>
        <w:tc>
          <w:tcPr>
            <w:tcW w:w="2391" w:type="dxa"/>
            <w:shd w:val="clear" w:color="auto" w:fill="auto"/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28.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Хронические, приобретенные заболевания; перенесенные операции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164D40">
        <w:trPr>
          <w:trHeight w:val="340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29.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Отношение к пирсингу и татуировкам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 w:rsidRPr="00164D40">
              <w:rPr>
                <w:color w:val="000000"/>
                <w:sz w:val="24"/>
                <w:szCs w:val="24"/>
                <w:lang w:bidi="ru-RU"/>
              </w:rPr>
              <w:t>(наличие на теле)</w:t>
            </w:r>
          </w:p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62EB" w:rsidRPr="00164D40" w:rsidTr="00B0254B">
        <w:trPr>
          <w:trHeight w:val="1729"/>
          <w:jc w:val="center"/>
        </w:trPr>
        <w:tc>
          <w:tcPr>
            <w:tcW w:w="571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BC6275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val="en-US" w:bidi="ru-RU"/>
              </w:rPr>
            </w:pPr>
            <w:r>
              <w:rPr>
                <w:color w:val="000000"/>
                <w:sz w:val="24"/>
                <w:szCs w:val="24"/>
                <w:lang w:val="en-US" w:bidi="ru-RU"/>
              </w:rPr>
              <w:t>30.</w:t>
            </w:r>
          </w:p>
        </w:tc>
        <w:tc>
          <w:tcPr>
            <w:tcW w:w="4819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2F62EB" w:rsidRPr="00164D40" w:rsidRDefault="002F62EB" w:rsidP="002F62EB">
            <w:pPr>
              <w:pStyle w:val="a5"/>
              <w:ind w:firstLine="0"/>
              <w:jc w:val="center"/>
              <w:rPr>
                <w:color w:val="000000"/>
                <w:sz w:val="24"/>
                <w:szCs w:val="24"/>
                <w:lang w:bidi="ru-RU"/>
              </w:rPr>
            </w:pPr>
            <w:r>
              <w:rPr>
                <w:color w:val="000000"/>
                <w:sz w:val="24"/>
                <w:szCs w:val="24"/>
                <w:lang w:bidi="ru-RU"/>
              </w:rPr>
              <w:t>Дополнительная информация</w:t>
            </w:r>
          </w:p>
        </w:tc>
        <w:tc>
          <w:tcPr>
            <w:tcW w:w="4781" w:type="dxa"/>
            <w:gridSpan w:val="2"/>
            <w:shd w:val="clear" w:color="auto" w:fill="auto"/>
            <w:tcMar>
              <w:left w:w="108" w:type="dxa"/>
              <w:right w:w="108" w:type="dxa"/>
            </w:tcMar>
          </w:tcPr>
          <w:p w:rsidR="002F62EB" w:rsidRPr="00164D40" w:rsidRDefault="002F62EB" w:rsidP="002F62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F3DAC" w:rsidRPr="007F2FCF" w:rsidRDefault="000F3DAC" w:rsidP="00B0254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F3DAC" w:rsidRPr="007F2FCF" w:rsidSect="006A27C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17"/>
    <w:rsid w:val="000F3DAC"/>
    <w:rsid w:val="00164D40"/>
    <w:rsid w:val="002F62EB"/>
    <w:rsid w:val="00324E54"/>
    <w:rsid w:val="00545417"/>
    <w:rsid w:val="00631851"/>
    <w:rsid w:val="006A27C5"/>
    <w:rsid w:val="007B75C3"/>
    <w:rsid w:val="007F2FCF"/>
    <w:rsid w:val="00A67F84"/>
    <w:rsid w:val="00B0254B"/>
    <w:rsid w:val="00BC6275"/>
    <w:rsid w:val="00DB4D86"/>
    <w:rsid w:val="00EA18CC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51AA6-F755-453D-AC9C-BC518287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4E54"/>
    <w:pPr>
      <w:widowControl w:val="0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сновной текст (12)_"/>
    <w:link w:val="120"/>
    <w:rsid w:val="00324E54"/>
    <w:rPr>
      <w:rFonts w:eastAsia="Times New Roman"/>
      <w:sz w:val="26"/>
      <w:szCs w:val="26"/>
      <w:shd w:val="clear" w:color="auto" w:fill="FFFFFF"/>
    </w:rPr>
  </w:style>
  <w:style w:type="character" w:customStyle="1" w:styleId="22pt">
    <w:name w:val="Заголовок №2 + Интервал 2 pt"/>
    <w:rsid w:val="00324E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20">
    <w:name w:val="Основной текст (12)"/>
    <w:basedOn w:val="a"/>
    <w:link w:val="12"/>
    <w:rsid w:val="00324E54"/>
    <w:pPr>
      <w:shd w:val="clear" w:color="auto" w:fill="FFFFFF"/>
      <w:spacing w:after="300" w:line="317" w:lineRule="exact"/>
      <w:ind w:hanging="1940"/>
      <w:jc w:val="center"/>
    </w:pPr>
    <w:rPr>
      <w:rFonts w:ascii="Times New Roman" w:eastAsia="Times New Roman" w:hAnsi="Times New Roman" w:cs="Times New Roman"/>
      <w:color w:val="auto"/>
      <w:sz w:val="26"/>
      <w:szCs w:val="26"/>
      <w:lang w:eastAsia="en-US" w:bidi="ar-SA"/>
    </w:rPr>
  </w:style>
  <w:style w:type="table" w:styleId="a3">
    <w:name w:val="Table Grid"/>
    <w:basedOn w:val="a1"/>
    <w:uiPriority w:val="39"/>
    <w:rsid w:val="00324E54"/>
    <w:rPr>
      <w:rFonts w:ascii="Microsoft Sans Serif" w:eastAsia="Microsoft Sans Serif" w:hAnsi="Microsoft Sans Serif" w:cs="Microsoft Sans Serif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ругое_"/>
    <w:basedOn w:val="a0"/>
    <w:link w:val="a5"/>
    <w:rsid w:val="00324E54"/>
    <w:rPr>
      <w:rFonts w:eastAsia="Times New Roman"/>
      <w:szCs w:val="28"/>
    </w:rPr>
  </w:style>
  <w:style w:type="paragraph" w:customStyle="1" w:styleId="a5">
    <w:name w:val="Другое"/>
    <w:basedOn w:val="a"/>
    <w:link w:val="a4"/>
    <w:rsid w:val="00324E54"/>
    <w:pPr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Balloon Text"/>
    <w:basedOn w:val="a"/>
    <w:link w:val="a7"/>
    <w:uiPriority w:val="99"/>
    <w:semiHidden/>
    <w:unhideWhenUsed/>
    <w:rsid w:val="00324E5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24E54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8DE5-606F-4205-9F0F-858CB0C3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Алексей Олегович</dc:creator>
  <cp:keywords/>
  <dc:description/>
  <cp:lastModifiedBy>Тарасенко Станислав Евгеньевич</cp:lastModifiedBy>
  <cp:revision>8</cp:revision>
  <cp:lastPrinted>2021-09-06T08:56:00Z</cp:lastPrinted>
  <dcterms:created xsi:type="dcterms:W3CDTF">2021-09-06T08:49:00Z</dcterms:created>
  <dcterms:modified xsi:type="dcterms:W3CDTF">2024-03-25T10:57:00Z</dcterms:modified>
</cp:coreProperties>
</file>