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rsidP="002F2187">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B47BAB">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 xml:space="preserve">Hrvoje Nuić </w:t>
      </w:r>
      <w:r w:rsidR="00DB13AE" w:rsidRPr="001D5724">
        <w:rPr>
          <w:rFonts w:ascii="Arial" w:eastAsia="Arial" w:hAnsi="Arial" w:cs="Arial"/>
          <w:i/>
          <w:color w:val="4472C4"/>
        </w:rPr>
        <w:t xml:space="preserve">(?valjda se misli na </w:t>
      </w:r>
      <w:r w:rsidR="00C067CF" w:rsidRPr="001D5724">
        <w:rPr>
          <w:rFonts w:ascii="Arial" w:eastAsia="Arial" w:hAnsi="Arial" w:cs="Arial"/>
          <w:i/>
          <w:color w:val="4472C4"/>
        </w:rPr>
        <w:t>asistenta</w:t>
      </w:r>
      <w:r w:rsidR="00DB13AE" w:rsidRPr="001D5724">
        <w:rPr>
          <w:rFonts w:ascii="Arial" w:eastAsia="Arial" w:hAnsi="Arial" w:cs="Arial"/>
          <w:i/>
          <w:color w:val="4472C4"/>
        </w:rPr>
        <w:t>?)</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F54D4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F54D4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F54D4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F54D4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F54D4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F54D4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F54D4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F54D4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F54D4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F54D4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F54D4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F54D4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F54D4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F54D4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F54D4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F54D46"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F54D4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F54D46"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F54D4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F54D4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F54D4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F54D46"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0A2879">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BF7533" w:rsidRDefault="00B47BAB" w:rsidP="00F965D1">
            <w:pPr>
              <w:pStyle w:val="Normal1"/>
              <w:spacing w:line="360" w:lineRule="auto"/>
            </w:pPr>
            <w:r>
              <w:rPr>
                <w:rFonts w:ascii="Arial" w:eastAsia="Arial" w:hAnsi="Arial" w:cs="Arial"/>
              </w:rPr>
              <w:t>13.10.18.</w:t>
            </w:r>
          </w:p>
        </w:tc>
      </w:tr>
      <w:tr w:rsidR="000A2879" w:rsidTr="00F965D1">
        <w:tc>
          <w:tcPr>
            <w:tcW w:w="723" w:type="dxa"/>
            <w:tcBorders>
              <w:top w:val="single" w:sz="12" w:space="0" w:color="000000"/>
              <w:left w:val="nil"/>
              <w:bottom w:val="single" w:sz="6" w:space="0" w:color="000000"/>
              <w:right w:val="single" w:sz="6" w:space="0" w:color="000000"/>
            </w:tcBorders>
            <w:vAlign w:val="center"/>
          </w:tcPr>
          <w:p w:rsidR="000A2879" w:rsidRPr="00F965D1" w:rsidRDefault="000A2879" w:rsidP="00F965D1">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6"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Doadni dionici i njihovi funkcionalni zahtjevi</w:t>
            </w:r>
          </w:p>
        </w:tc>
        <w:tc>
          <w:tcPr>
            <w:tcW w:w="1593" w:type="dxa"/>
            <w:tcBorders>
              <w:top w:val="single" w:sz="12" w:space="0" w:color="000000"/>
              <w:left w:val="single" w:sz="6" w:space="0" w:color="000000"/>
              <w:bottom w:val="single" w:sz="6"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6" w:space="0" w:color="000000"/>
              <w:right w:val="nil"/>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15.10.18.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BF7533" w:rsidRDefault="00454E07">
      <w:pPr>
        <w:pStyle w:val="Naslov1"/>
        <w:numPr>
          <w:ilvl w:val="0"/>
          <w:numId w:val="3"/>
        </w:numPr>
      </w:pPr>
      <w:bookmarkStart w:id="3" w:name="_Toc431806046"/>
      <w:r>
        <w:t>Opis projektnog zadatka</w:t>
      </w:r>
      <w:bookmarkEnd w:id="3"/>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Pr="00B47BAB" w:rsidRDefault="00454E07" w:rsidP="00790943">
      <w:pPr>
        <w:pStyle w:val="Naslov1"/>
        <w:numPr>
          <w:ilvl w:val="0"/>
          <w:numId w:val="3"/>
        </w:numPr>
        <w:tabs>
          <w:tab w:val="left" w:pos="360"/>
        </w:tabs>
        <w:spacing w:line="360" w:lineRule="auto"/>
      </w:pPr>
      <w:bookmarkStart w:id="5" w:name="_Toc431806047"/>
      <w:r>
        <w:t>Pojmovnik</w:t>
      </w:r>
      <w:bookmarkEnd w:id="5"/>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7" w:name="_Toc431806048"/>
      <w:r>
        <w:t>Funkcionalni zahtjevi</w:t>
      </w:r>
      <w:bookmarkEnd w:id="7"/>
    </w:p>
    <w:p w:rsidR="00BF7533" w:rsidRDefault="00BE36E8" w:rsidP="00BE36E8">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w:t>
      </w:r>
    </w:p>
    <w:p w:rsidR="00BE36E8" w:rsidRPr="001860F6"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Klijent</w:t>
      </w:r>
    </w:p>
    <w:p w:rsidR="001860F6" w:rsidRPr="00BE36E8" w:rsidRDefault="001860F6" w:rsidP="00BE36E8">
      <w:pPr>
        <w:pStyle w:val="Normal1"/>
        <w:numPr>
          <w:ilvl w:val="0"/>
          <w:numId w:val="9"/>
        </w:numPr>
        <w:spacing w:line="360" w:lineRule="auto"/>
        <w:jc w:val="both"/>
        <w:rPr>
          <w:rFonts w:ascii="Arial" w:hAnsi="Arial" w:cs="Arial"/>
          <w:b/>
          <w:sz w:val="28"/>
          <w:szCs w:val="28"/>
        </w:rPr>
      </w:pPr>
      <w:r>
        <w:rPr>
          <w:rFonts w:ascii="Arial" w:hAnsi="Arial" w:cs="Arial"/>
          <w:szCs w:val="24"/>
        </w:rPr>
        <w:t>Vlasnik restorana</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Dostavljač</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Dispečer</w:t>
      </w:r>
    </w:p>
    <w:p w:rsidR="00BE36E8" w:rsidRPr="006729AE"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Administrator</w:t>
      </w:r>
    </w:p>
    <w:p w:rsidR="006729AE" w:rsidRDefault="006729AE" w:rsidP="006729AE">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6729AE" w:rsidRPr="006729AE" w:rsidRDefault="006729AE" w:rsidP="006729AE">
      <w:pPr>
        <w:pStyle w:val="Normal1"/>
        <w:numPr>
          <w:ilvl w:val="0"/>
          <w:numId w:val="10"/>
        </w:numPr>
        <w:spacing w:line="360" w:lineRule="auto"/>
        <w:jc w:val="both"/>
        <w:rPr>
          <w:rFonts w:ascii="Arial" w:hAnsi="Arial" w:cs="Arial"/>
          <w:b/>
          <w:sz w:val="28"/>
          <w:szCs w:val="28"/>
        </w:rPr>
      </w:pPr>
      <w:r>
        <w:rPr>
          <w:rFonts w:ascii="Arial" w:hAnsi="Arial" w:cs="Arial"/>
          <w:szCs w:val="24"/>
        </w:rPr>
        <w:t>Neregistrirani korisnik, inicijator</w:t>
      </w:r>
    </w:p>
    <w:p w:rsidR="006729AE" w:rsidRPr="006729AE" w:rsidRDefault="006729AE" w:rsidP="006729AE">
      <w:pPr>
        <w:pStyle w:val="Normal1"/>
        <w:numPr>
          <w:ilvl w:val="1"/>
          <w:numId w:val="10"/>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6729AE" w:rsidRPr="00E83992" w:rsidRDefault="006729AE"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saznati općenite informacije o restoranu (</w:t>
      </w:r>
      <w:r w:rsidR="00E83992">
        <w:rPr>
          <w:rFonts w:ascii="Arial" w:hAnsi="Arial" w:cs="Arial"/>
          <w:szCs w:val="24"/>
        </w:rPr>
        <w:t>ime restorana, lokacija na karti, kontakt telefon i slika</w:t>
      </w:r>
      <w:r>
        <w:rPr>
          <w:rFonts w:ascii="Arial" w:hAnsi="Arial" w:cs="Arial"/>
          <w:szCs w:val="24"/>
        </w:rPr>
        <w:t>)</w:t>
      </w:r>
    </w:p>
    <w:p w:rsidR="00E83992" w:rsidRPr="00E83992" w:rsidRDefault="00E83992"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kreirati novi kor</w:t>
      </w:r>
      <w:r w:rsidR="00A27FC5">
        <w:rPr>
          <w:rFonts w:ascii="Arial" w:hAnsi="Arial" w:cs="Arial"/>
          <w:szCs w:val="24"/>
        </w:rPr>
        <w:t>i</w:t>
      </w:r>
      <w:r>
        <w:rPr>
          <w:rFonts w:ascii="Arial" w:hAnsi="Arial" w:cs="Arial"/>
          <w:szCs w:val="24"/>
        </w:rPr>
        <w:t>snički račun</w:t>
      </w:r>
    </w:p>
    <w:p w:rsidR="00E83992" w:rsidRDefault="00E83992" w:rsidP="00E83992">
      <w:pPr>
        <w:pStyle w:val="Normal1"/>
        <w:numPr>
          <w:ilvl w:val="0"/>
          <w:numId w:val="10"/>
        </w:numPr>
        <w:spacing w:line="360" w:lineRule="auto"/>
        <w:jc w:val="both"/>
        <w:rPr>
          <w:rFonts w:ascii="Arial" w:hAnsi="Arial" w:cs="Arial"/>
          <w:szCs w:val="24"/>
        </w:rPr>
      </w:pPr>
      <w:r w:rsidRPr="00E83992">
        <w:rPr>
          <w:rFonts w:ascii="Arial" w:hAnsi="Arial" w:cs="Arial"/>
          <w:szCs w:val="24"/>
        </w:rPr>
        <w:t>Klijent, inicijator</w:t>
      </w:r>
    </w:p>
    <w:p w:rsidR="00E83992" w:rsidRDefault="00E83992" w:rsidP="00E83992">
      <w:pPr>
        <w:pStyle w:val="Normal1"/>
        <w:numPr>
          <w:ilvl w:val="1"/>
          <w:numId w:val="10"/>
        </w:numPr>
        <w:spacing w:line="360" w:lineRule="auto"/>
        <w:jc w:val="both"/>
        <w:rPr>
          <w:rFonts w:ascii="Arial" w:hAnsi="Arial" w:cs="Arial"/>
          <w:szCs w:val="24"/>
        </w:rPr>
      </w:pPr>
      <w:r>
        <w:rPr>
          <w:rFonts w:ascii="Arial" w:hAnsi="Arial" w:cs="Arial"/>
          <w:szCs w:val="24"/>
        </w:rPr>
        <w:t>Svaki korisnik koji koristi aplikaciju samo radi naručivanja hrane</w:t>
      </w:r>
    </w:p>
    <w:p w:rsidR="00E83992"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95619D"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preko aplikacije pratiti trenutnu poziciju narudžbe</w:t>
      </w:r>
    </w:p>
    <w:p w:rsidR="001860F6" w:rsidRDefault="001860F6" w:rsidP="00E83992">
      <w:pPr>
        <w:pStyle w:val="Normal1"/>
        <w:numPr>
          <w:ilvl w:val="1"/>
          <w:numId w:val="10"/>
        </w:numPr>
        <w:spacing w:line="360" w:lineRule="auto"/>
        <w:jc w:val="both"/>
        <w:rPr>
          <w:rFonts w:ascii="Arial" w:hAnsi="Arial" w:cs="Arial"/>
          <w:szCs w:val="24"/>
        </w:rPr>
      </w:pPr>
      <w:r>
        <w:rPr>
          <w:rFonts w:ascii="Arial" w:hAnsi="Arial" w:cs="Arial"/>
          <w:szCs w:val="24"/>
        </w:rPr>
        <w:t>Može predložiti vlastiti restoran u aplikaciju</w:t>
      </w:r>
    </w:p>
    <w:p w:rsidR="001860F6" w:rsidRDefault="001860F6" w:rsidP="001860F6">
      <w:pPr>
        <w:pStyle w:val="Normal1"/>
        <w:numPr>
          <w:ilvl w:val="0"/>
          <w:numId w:val="11"/>
        </w:numPr>
        <w:spacing w:line="360" w:lineRule="auto"/>
        <w:jc w:val="both"/>
        <w:rPr>
          <w:rFonts w:ascii="Arial" w:hAnsi="Arial" w:cs="Arial"/>
          <w:szCs w:val="24"/>
        </w:rPr>
      </w:pPr>
      <w:r>
        <w:rPr>
          <w:rFonts w:ascii="Arial" w:hAnsi="Arial" w:cs="Arial"/>
          <w:szCs w:val="24"/>
        </w:rPr>
        <w:t>Vlasnik restorana</w:t>
      </w:r>
      <w:r w:rsidR="0059284F">
        <w:rPr>
          <w:rFonts w:ascii="Arial" w:hAnsi="Arial" w:cs="Arial"/>
          <w:szCs w:val="24"/>
        </w:rPr>
        <w:t>, inicijator</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Korisnik koji ima ista prava kao i klijent samo mu</w:t>
      </w:r>
      <w:r w:rsidR="00A27FC5">
        <w:rPr>
          <w:rFonts w:ascii="Arial" w:hAnsi="Arial" w:cs="Arial"/>
          <w:szCs w:val="24"/>
        </w:rPr>
        <w:t xml:space="preserve"> je dodatno omogućeno upravljanj</w:t>
      </w:r>
      <w:r>
        <w:rPr>
          <w:rFonts w:ascii="Arial" w:hAnsi="Arial" w:cs="Arial"/>
          <w:szCs w:val="24"/>
        </w:rPr>
        <w:t>e nad informacijama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E27C01" w:rsidRPr="00E27C01" w:rsidRDefault="00E27C01" w:rsidP="00E27C01">
      <w:pPr>
        <w:pStyle w:val="Normal1"/>
        <w:numPr>
          <w:ilvl w:val="0"/>
          <w:numId w:val="11"/>
        </w:numPr>
        <w:spacing w:line="360" w:lineRule="auto"/>
        <w:jc w:val="both"/>
        <w:rPr>
          <w:rFonts w:ascii="Arial" w:hAnsi="Arial" w:cs="Arial"/>
          <w:szCs w:val="24"/>
        </w:rPr>
      </w:pPr>
      <w:r w:rsidRPr="00E27C01">
        <w:rPr>
          <w:rFonts w:ascii="Arial" w:hAnsi="Arial" w:cs="Arial"/>
          <w:szCs w:val="24"/>
        </w:rPr>
        <w:lastRenderedPageBreak/>
        <w:t>Dispečer</w:t>
      </w:r>
      <w:r w:rsidR="0059284F">
        <w:rPr>
          <w:rFonts w:ascii="Arial" w:hAnsi="Arial" w:cs="Arial"/>
          <w:szCs w:val="24"/>
        </w:rPr>
        <w:t>, inicijator</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 xml:space="preserve">Dostavljač, </w:t>
      </w:r>
      <w:r w:rsidR="0038529C">
        <w:rPr>
          <w:rFonts w:ascii="Arial" w:hAnsi="Arial" w:cs="Arial"/>
          <w:szCs w:val="24"/>
        </w:rPr>
        <w:t>sudionik</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Korisnik čija je uloga iz</w:t>
      </w:r>
      <w:r w:rsidR="00A27FC5">
        <w:rPr>
          <w:rFonts w:ascii="Arial" w:hAnsi="Arial" w:cs="Arial"/>
          <w:szCs w:val="24"/>
        </w:rPr>
        <w:t>v</w:t>
      </w:r>
      <w:r>
        <w:rPr>
          <w:rFonts w:ascii="Arial" w:hAnsi="Arial" w:cs="Arial"/>
          <w:szCs w:val="24"/>
        </w:rPr>
        <w:t>ršavati zadatke dodijeljene sa strane dispečera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Pri izvršenju zadatka mora ga u aplikaciji označiti kao gotov</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Administrator</w:t>
      </w:r>
      <w:r w:rsidR="0038529C">
        <w:rPr>
          <w:rFonts w:ascii="Arial" w:hAnsi="Arial" w:cs="Arial"/>
          <w:szCs w:val="24"/>
        </w:rPr>
        <w:t>, inicijator</w:t>
      </w:r>
    </w:p>
    <w:p w:rsidR="0059284F" w:rsidRDefault="00A27FC5" w:rsidP="0059284F">
      <w:pPr>
        <w:pStyle w:val="Normal1"/>
        <w:numPr>
          <w:ilvl w:val="1"/>
          <w:numId w:val="11"/>
        </w:numPr>
        <w:spacing w:line="360" w:lineRule="auto"/>
        <w:jc w:val="both"/>
        <w:rPr>
          <w:rFonts w:ascii="Arial" w:hAnsi="Arial" w:cs="Arial"/>
          <w:szCs w:val="24"/>
        </w:rPr>
      </w:pPr>
      <w:r>
        <w:rPr>
          <w:rFonts w:ascii="Arial" w:hAnsi="Arial" w:cs="Arial"/>
          <w:szCs w:val="24"/>
        </w:rPr>
        <w:t>Registrirani korisnik s</w:t>
      </w:r>
      <w:r w:rsidR="0059284F">
        <w:rPr>
          <w:rFonts w:ascii="Arial" w:hAnsi="Arial" w:cs="Arial"/>
          <w:szCs w:val="24"/>
        </w:rPr>
        <w:t xml:space="preserve"> najvišim ovlastima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neograničen pristup bazi podataka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Korisnicima može mijenjati razinu pristupa aplikaciji</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Može dodavati, mijenjati i brisati proizvode u katalozima restorana</w:t>
      </w:r>
    </w:p>
    <w:p w:rsidR="0038529C" w:rsidRDefault="0038529C" w:rsidP="0038529C">
      <w:pPr>
        <w:pStyle w:val="Normal1"/>
        <w:numPr>
          <w:ilvl w:val="0"/>
          <w:numId w:val="11"/>
        </w:numPr>
        <w:spacing w:line="360" w:lineRule="auto"/>
        <w:jc w:val="both"/>
        <w:rPr>
          <w:rFonts w:ascii="Arial" w:hAnsi="Arial" w:cs="Arial"/>
          <w:szCs w:val="24"/>
        </w:rPr>
      </w:pPr>
      <w:r>
        <w:rPr>
          <w:rFonts w:ascii="Arial" w:hAnsi="Arial" w:cs="Arial"/>
          <w:szCs w:val="24"/>
        </w:rPr>
        <w:t>Baza podataka</w:t>
      </w:r>
      <w:r w:rsidR="004B2A3A">
        <w:rPr>
          <w:rFonts w:ascii="Arial" w:hAnsi="Arial" w:cs="Arial"/>
          <w:szCs w:val="24"/>
        </w:rPr>
        <w:t>, sudionik</w:t>
      </w:r>
    </w:p>
    <w:p w:rsidR="0038529C" w:rsidRDefault="0038529C" w:rsidP="0038529C">
      <w:pPr>
        <w:pStyle w:val="Normal1"/>
        <w:numPr>
          <w:ilvl w:val="1"/>
          <w:numId w:val="11"/>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4B2A3A" w:rsidRPr="00E83992" w:rsidRDefault="004B2A3A" w:rsidP="0038529C">
      <w:pPr>
        <w:pStyle w:val="Normal1"/>
        <w:numPr>
          <w:ilvl w:val="1"/>
          <w:numId w:val="11"/>
        </w:numPr>
        <w:spacing w:line="360" w:lineRule="auto"/>
        <w:jc w:val="both"/>
        <w:rPr>
          <w:rFonts w:ascii="Arial" w:hAnsi="Arial" w:cs="Arial"/>
          <w:szCs w:val="24"/>
        </w:rPr>
      </w:pPr>
      <w:r>
        <w:rPr>
          <w:rFonts w:ascii="Arial" w:hAnsi="Arial" w:cs="Arial"/>
          <w:szCs w:val="24"/>
        </w:rPr>
        <w:t>Pohranjuje sve podatke o restoranima, narudžbama i rutama</w:t>
      </w:r>
    </w:p>
    <w:p w:rsidR="00BF7533" w:rsidRDefault="00BF7533">
      <w:pPr>
        <w:pStyle w:val="Normal1"/>
        <w:spacing w:line="360" w:lineRule="auto"/>
        <w:jc w:val="both"/>
      </w:pPr>
      <w:bookmarkStart w:id="8" w:name="h.2et92p0" w:colFirst="0" w:colLast="0"/>
      <w:bookmarkEnd w:id="8"/>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rPr>
      </w:pPr>
    </w:p>
    <w:p w:rsidR="002F2187" w:rsidRDefault="002F2187">
      <w:pPr>
        <w:pStyle w:val="Normal1"/>
        <w:spacing w:line="360" w:lineRule="auto"/>
        <w:jc w:val="both"/>
        <w:rPr>
          <w:rFonts w:ascii="Arial" w:hAnsi="Arial" w:cs="Arial"/>
          <w:b/>
        </w:rPr>
      </w:pPr>
      <w:r w:rsidRPr="002F2187">
        <w:rPr>
          <w:rFonts w:ascii="Arial" w:hAnsi="Arial" w:cs="Arial"/>
          <w:b/>
        </w:rPr>
        <w:lastRenderedPageBreak/>
        <w:t>Opis obrazaca uporabe:</w:t>
      </w:r>
    </w:p>
    <w:p w:rsidR="00E87884" w:rsidRDefault="00E87884">
      <w:pPr>
        <w:pStyle w:val="Normal1"/>
        <w:spacing w:line="360" w:lineRule="auto"/>
        <w:jc w:val="both"/>
        <w:rPr>
          <w:rFonts w:ascii="Arial" w:hAnsi="Arial" w:cs="Arial"/>
          <w:b/>
        </w:rPr>
      </w:pPr>
    </w:p>
    <w:p w:rsidR="00E87884" w:rsidRDefault="00E87884">
      <w:pPr>
        <w:pStyle w:val="Normal1"/>
        <w:spacing w:line="360" w:lineRule="auto"/>
        <w:jc w:val="both"/>
        <w:rPr>
          <w:rFonts w:ascii="Arial" w:hAnsi="Arial" w:cs="Arial"/>
          <w:b/>
        </w:rPr>
      </w:pPr>
      <w:bookmarkStart w:id="9" w:name="_GoBack"/>
      <w:bookmarkEnd w:id="9"/>
    </w:p>
    <w:p w:rsidR="00E87884" w:rsidRDefault="00E87884">
      <w:pPr>
        <w:pStyle w:val="Normal1"/>
        <w:spacing w:line="360" w:lineRule="auto"/>
        <w:jc w:val="both"/>
        <w:rPr>
          <w:rFonts w:ascii="Arial" w:hAnsi="Arial" w:cs="Arial"/>
        </w:rPr>
      </w:pPr>
      <w:r>
        <w:rPr>
          <w:rFonts w:ascii="Arial" w:hAnsi="Arial" w:cs="Arial"/>
          <w:b/>
        </w:rPr>
        <w:tab/>
      </w:r>
      <w:r>
        <w:rPr>
          <w:rFonts w:ascii="Arial" w:hAnsi="Arial" w:cs="Arial"/>
        </w:rPr>
        <w:t>evo da vam je lak</w:t>
      </w:r>
      <w:r w:rsidR="009F7D7C">
        <w:rPr>
          <w:rFonts w:ascii="Arial" w:hAnsi="Arial" w:cs="Arial"/>
        </w:rPr>
        <w:t>š</w:t>
      </w:r>
      <w:r>
        <w:rPr>
          <w:rFonts w:ascii="Arial" w:hAnsi="Arial" w:cs="Arial"/>
        </w:rPr>
        <w:t>e</w:t>
      </w:r>
      <w:r w:rsidR="009F7D7C">
        <w:rPr>
          <w:rFonts w:ascii="Arial" w:hAnsi="Arial" w:cs="Arial"/>
        </w:rPr>
        <w:t xml:space="preserve"> (copy-paste)</w:t>
      </w:r>
    </w:p>
    <w:p w:rsidR="00E87884" w:rsidRDefault="00E87884" w:rsidP="00E87884">
      <w:pPr>
        <w:pStyle w:val="Normal1"/>
        <w:spacing w:line="360" w:lineRule="auto"/>
        <w:ind w:left="720"/>
        <w:jc w:val="both"/>
        <w:rPr>
          <w:rFonts w:ascii="Arial" w:hAnsi="Arial" w:cs="Arial"/>
        </w:rPr>
      </w:pPr>
      <w:r>
        <w:rPr>
          <w:rFonts w:ascii="Arial" w:hAnsi="Arial" w:cs="Arial"/>
        </w:rPr>
        <w:tab/>
      </w:r>
      <w:r w:rsidRPr="00553ECA">
        <w:rPr>
          <w:rFonts w:ascii="Arial" w:hAnsi="Arial" w:cs="Arial"/>
          <w:b/>
        </w:rPr>
        <w:t>UC</w:t>
      </w:r>
      <w:r>
        <w:rPr>
          <w:rFonts w:ascii="Arial" w:hAnsi="Arial" w:cs="Arial"/>
          <w:b/>
        </w:rPr>
        <w:t>#</w:t>
      </w:r>
      <w:r>
        <w:rPr>
          <w:rFonts w:ascii="Arial" w:hAnsi="Arial" w:cs="Arial"/>
        </w:rPr>
        <w:t>:</w:t>
      </w:r>
    </w:p>
    <w:p w:rsidR="00E87884" w:rsidRDefault="00E87884" w:rsidP="00E87884">
      <w:pPr>
        <w:pStyle w:val="Normal1"/>
        <w:spacing w:line="360" w:lineRule="auto"/>
        <w:ind w:left="720"/>
        <w:jc w:val="both"/>
        <w:rPr>
          <w:rFonts w:ascii="Arial" w:hAnsi="Arial" w:cs="Arial"/>
        </w:rPr>
      </w:pP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E87884" w:rsidRDefault="00E87884" w:rsidP="00E87884">
      <w:pPr>
        <w:pStyle w:val="Normal1"/>
        <w:spacing w:line="360" w:lineRule="auto"/>
        <w:ind w:left="720"/>
        <w:jc w:val="both"/>
        <w:rPr>
          <w:rFonts w:ascii="Arial" w:hAnsi="Arial" w:cs="Arial"/>
        </w:rPr>
      </w:pPr>
      <w:r>
        <w:rPr>
          <w:rFonts w:ascii="Arial" w:hAnsi="Arial" w:cs="Arial"/>
        </w:rPr>
        <w:tab/>
      </w:r>
    </w:p>
    <w:p w:rsidR="00E87884" w:rsidRPr="00AF3D76" w:rsidRDefault="00E87884" w:rsidP="00E87884">
      <w:pPr>
        <w:pStyle w:val="Normal1"/>
        <w:spacing w:line="360" w:lineRule="auto"/>
        <w:ind w:left="720"/>
        <w:jc w:val="both"/>
        <w:rPr>
          <w:rFonts w:ascii="Arial" w:hAnsi="Arial" w:cs="Arial"/>
        </w:rPr>
      </w:pPr>
      <w:r>
        <w:rPr>
          <w:rFonts w:ascii="Arial" w:hAnsi="Arial" w:cs="Arial"/>
        </w:rPr>
        <w:tab/>
      </w:r>
      <w:r w:rsidRPr="00E87884">
        <w:rPr>
          <w:rFonts w:ascii="Arial" w:hAnsi="Arial" w:cs="Arial"/>
          <w:b/>
        </w:rPr>
        <w:t>Mogući scenarij</w:t>
      </w:r>
      <w:r>
        <w:rPr>
          <w:rFonts w:ascii="Arial" w:hAnsi="Arial" w:cs="Arial"/>
        </w:rPr>
        <w:t>:</w:t>
      </w:r>
    </w:p>
    <w:p w:rsidR="00E87884" w:rsidRDefault="00E87884">
      <w:pPr>
        <w:pStyle w:val="Normal1"/>
        <w:spacing w:line="360" w:lineRule="auto"/>
        <w:jc w:val="both"/>
        <w:rPr>
          <w:rFonts w:ascii="Arial" w:hAnsi="Arial" w:cs="Arial"/>
          <w:b/>
        </w:rPr>
      </w:pPr>
    </w:p>
    <w:p w:rsidR="002F2187" w:rsidRDefault="002F2187">
      <w:pPr>
        <w:pStyle w:val="Normal1"/>
        <w:spacing w:line="360" w:lineRule="auto"/>
        <w:jc w:val="both"/>
        <w:rPr>
          <w:rFonts w:ascii="Arial" w:hAnsi="Arial" w:cs="Arial"/>
          <w:b/>
        </w:rPr>
      </w:pPr>
    </w:p>
    <w:p w:rsidR="002F2187" w:rsidRDefault="002F2187">
      <w:pPr>
        <w:pStyle w:val="Normal1"/>
        <w:spacing w:line="360" w:lineRule="auto"/>
        <w:jc w:val="both"/>
        <w:rPr>
          <w:rFonts w:ascii="Arial" w:hAnsi="Arial" w:cs="Arial"/>
        </w:rPr>
      </w:pPr>
      <w:r>
        <w:rPr>
          <w:rFonts w:ascii="Arial" w:hAnsi="Arial" w:cs="Arial"/>
          <w:b/>
        </w:rPr>
        <w:tab/>
        <w:t xml:space="preserve">UC1: </w:t>
      </w:r>
      <w:r>
        <w:rPr>
          <w:rFonts w:ascii="Arial" w:hAnsi="Arial" w:cs="Arial"/>
        </w:rPr>
        <w:t>R</w:t>
      </w:r>
      <w:r w:rsidRPr="002F2187">
        <w:rPr>
          <w:rFonts w:ascii="Arial" w:hAnsi="Arial" w:cs="Arial"/>
        </w:rPr>
        <w:t>egistracija</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Glavni sudionik</w:t>
      </w:r>
      <w:r>
        <w:rPr>
          <w:rFonts w:ascii="Arial" w:hAnsi="Arial" w:cs="Arial"/>
        </w:rPr>
        <w:t>: Anonimni korisnik</w:t>
      </w:r>
      <w:r>
        <w:rPr>
          <w:rFonts w:ascii="Arial" w:hAnsi="Arial" w:cs="Arial"/>
        </w:rPr>
        <w:tab/>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Cilj</w:t>
      </w:r>
      <w:r>
        <w:rPr>
          <w:rFonts w:ascii="Arial" w:hAnsi="Arial" w:cs="Arial"/>
        </w:rPr>
        <w:t xml:space="preserve">: Izrada korisničkog računa </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Sudionici</w:t>
      </w:r>
      <w:r>
        <w:rPr>
          <w:rFonts w:ascii="Arial" w:hAnsi="Arial" w:cs="Arial"/>
        </w:rPr>
        <w:t>: Baza podataka, poslužitelj</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Preduvjet</w:t>
      </w:r>
      <w:r>
        <w:rPr>
          <w:rFonts w:ascii="Arial" w:hAnsi="Arial" w:cs="Arial"/>
        </w:rPr>
        <w:t>: Valjani e-mail</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Rezultat</w:t>
      </w:r>
      <w:r>
        <w:rPr>
          <w:rFonts w:ascii="Arial" w:hAnsi="Arial" w:cs="Arial"/>
        </w:rPr>
        <w:t>: Izrađen korisnički račun</w:t>
      </w:r>
    </w:p>
    <w:p w:rsidR="00AF3D76" w:rsidRDefault="00AF3D76">
      <w:pPr>
        <w:pStyle w:val="Normal1"/>
        <w:spacing w:line="360" w:lineRule="auto"/>
        <w:jc w:val="both"/>
        <w:rPr>
          <w:rFonts w:ascii="Arial" w:hAnsi="Arial" w:cs="Arial"/>
        </w:rPr>
      </w:pPr>
      <w:r>
        <w:rPr>
          <w:rFonts w:ascii="Arial" w:hAnsi="Arial" w:cs="Arial"/>
        </w:rPr>
        <w:tab/>
      </w:r>
      <w:r>
        <w:rPr>
          <w:rFonts w:ascii="Arial" w:hAnsi="Arial" w:cs="Arial"/>
        </w:rPr>
        <w:tab/>
      </w:r>
      <w:r w:rsidRPr="00AF3D76">
        <w:rPr>
          <w:rFonts w:ascii="Arial" w:hAnsi="Arial" w:cs="Arial"/>
          <w:b/>
        </w:rPr>
        <w:t>Željeni scenarij</w:t>
      </w:r>
      <w:r>
        <w:rPr>
          <w:rFonts w:ascii="Arial" w:hAnsi="Arial" w:cs="Arial"/>
        </w:rPr>
        <w:t>:</w:t>
      </w:r>
    </w:p>
    <w:p w:rsidR="00AF3D76" w:rsidRDefault="00AF3D76" w:rsidP="00AF3D76">
      <w:pPr>
        <w:pStyle w:val="Normal1"/>
        <w:numPr>
          <w:ilvl w:val="0"/>
          <w:numId w:val="13"/>
        </w:numPr>
        <w:spacing w:line="360" w:lineRule="auto"/>
        <w:jc w:val="both"/>
        <w:rPr>
          <w:rFonts w:ascii="Arial" w:hAnsi="Arial" w:cs="Arial"/>
        </w:rPr>
      </w:pPr>
      <w:r>
        <w:rPr>
          <w:rFonts w:ascii="Arial" w:hAnsi="Arial" w:cs="Arial"/>
        </w:rPr>
        <w:t xml:space="preserve">Korisnik odabire poveznicu za </w:t>
      </w:r>
      <w:r w:rsidR="00553ECA">
        <w:rPr>
          <w:rFonts w:ascii="Arial" w:hAnsi="Arial" w:cs="Arial"/>
        </w:rPr>
        <w:t>registraciju.</w:t>
      </w:r>
    </w:p>
    <w:p w:rsidR="00553ECA" w:rsidRDefault="00553ECA" w:rsidP="00AF3D76">
      <w:pPr>
        <w:pStyle w:val="Normal1"/>
        <w:numPr>
          <w:ilvl w:val="0"/>
          <w:numId w:val="13"/>
        </w:numPr>
        <w:spacing w:line="360" w:lineRule="auto"/>
        <w:jc w:val="both"/>
        <w:rPr>
          <w:rFonts w:ascii="Arial" w:hAnsi="Arial" w:cs="Arial"/>
        </w:rPr>
      </w:pPr>
      <w:r>
        <w:rPr>
          <w:rFonts w:ascii="Arial" w:hAnsi="Arial" w:cs="Arial"/>
        </w:rPr>
        <w:t>Korisnik unosi sve potrebne podatke i potvrđuje svoj unos.</w:t>
      </w:r>
    </w:p>
    <w:p w:rsidR="00553ECA" w:rsidRDefault="00553ECA" w:rsidP="00AF3D76">
      <w:pPr>
        <w:pStyle w:val="Normal1"/>
        <w:numPr>
          <w:ilvl w:val="0"/>
          <w:numId w:val="13"/>
        </w:numPr>
        <w:spacing w:line="360" w:lineRule="auto"/>
        <w:jc w:val="both"/>
        <w:rPr>
          <w:rFonts w:ascii="Arial" w:hAnsi="Arial" w:cs="Arial"/>
        </w:rPr>
      </w:pPr>
      <w:r>
        <w:rPr>
          <w:rFonts w:ascii="Arial" w:hAnsi="Arial" w:cs="Arial"/>
        </w:rPr>
        <w:t>Poslužitelj provjerava ispravnost unesenih podataka i postojanje u bazi podataka.</w:t>
      </w:r>
    </w:p>
    <w:p w:rsidR="00553ECA" w:rsidRDefault="00553ECA" w:rsidP="00AF3D76">
      <w:pPr>
        <w:pStyle w:val="Normal1"/>
        <w:numPr>
          <w:ilvl w:val="0"/>
          <w:numId w:val="13"/>
        </w:numPr>
        <w:spacing w:line="360" w:lineRule="auto"/>
        <w:jc w:val="both"/>
        <w:rPr>
          <w:rFonts w:ascii="Arial" w:hAnsi="Arial" w:cs="Arial"/>
        </w:rPr>
      </w:pPr>
      <w:r>
        <w:rPr>
          <w:rFonts w:ascii="Arial" w:hAnsi="Arial" w:cs="Arial"/>
        </w:rPr>
        <w:t>Poslužitelj prihvaća podatke i upisuje u bazu podataka podatke o novom korisniku.</w:t>
      </w:r>
    </w:p>
    <w:p w:rsidR="00553ECA" w:rsidRDefault="00553ECA" w:rsidP="00553ECA">
      <w:pPr>
        <w:pStyle w:val="Normal1"/>
        <w:spacing w:line="360" w:lineRule="auto"/>
        <w:ind w:left="1440"/>
        <w:jc w:val="both"/>
        <w:rPr>
          <w:rFonts w:ascii="Arial" w:hAnsi="Arial" w:cs="Arial"/>
        </w:rPr>
      </w:pPr>
      <w:r w:rsidRPr="00553ECA">
        <w:rPr>
          <w:rFonts w:ascii="Arial" w:hAnsi="Arial" w:cs="Arial"/>
          <w:b/>
        </w:rPr>
        <w:t>Mogući scenarij</w:t>
      </w:r>
      <w:r>
        <w:rPr>
          <w:rFonts w:ascii="Arial" w:hAnsi="Arial" w:cs="Arial"/>
        </w:rPr>
        <w:t>:</w:t>
      </w:r>
    </w:p>
    <w:p w:rsidR="00553ECA" w:rsidRDefault="00553ECA" w:rsidP="00553ECA">
      <w:pPr>
        <w:pStyle w:val="Normal1"/>
        <w:numPr>
          <w:ilvl w:val="0"/>
          <w:numId w:val="14"/>
        </w:numPr>
        <w:spacing w:line="360" w:lineRule="auto"/>
        <w:jc w:val="both"/>
        <w:rPr>
          <w:rFonts w:ascii="Arial" w:hAnsi="Arial" w:cs="Arial"/>
        </w:rPr>
      </w:pPr>
      <w:r>
        <w:rPr>
          <w:rFonts w:ascii="Arial" w:hAnsi="Arial" w:cs="Arial"/>
        </w:rPr>
        <w:t>Odabrano već zauzeto korisničko ime.</w:t>
      </w:r>
    </w:p>
    <w:p w:rsidR="00553ECA" w:rsidRDefault="00553ECA" w:rsidP="00553ECA">
      <w:pPr>
        <w:pStyle w:val="Normal1"/>
        <w:numPr>
          <w:ilvl w:val="0"/>
          <w:numId w:val="14"/>
        </w:numPr>
        <w:spacing w:line="360" w:lineRule="auto"/>
        <w:jc w:val="both"/>
        <w:rPr>
          <w:rFonts w:ascii="Arial" w:hAnsi="Arial" w:cs="Arial"/>
        </w:rPr>
      </w:pPr>
      <w:r>
        <w:rPr>
          <w:rFonts w:ascii="Arial" w:hAnsi="Arial" w:cs="Arial"/>
        </w:rPr>
        <w:t>Unesen neispravan e-mail.</w:t>
      </w:r>
    </w:p>
    <w:p w:rsidR="00553ECA" w:rsidRDefault="00553ECA" w:rsidP="00553ECA">
      <w:pPr>
        <w:pStyle w:val="Normal1"/>
        <w:spacing w:line="360" w:lineRule="auto"/>
        <w:jc w:val="both"/>
        <w:rPr>
          <w:rFonts w:ascii="Arial" w:hAnsi="Arial" w:cs="Arial"/>
        </w:rPr>
      </w:pPr>
    </w:p>
    <w:p w:rsidR="00553ECA" w:rsidRDefault="00553ECA" w:rsidP="00553ECA">
      <w:pPr>
        <w:pStyle w:val="Normal1"/>
        <w:spacing w:line="360" w:lineRule="auto"/>
        <w:ind w:left="720"/>
        <w:jc w:val="both"/>
        <w:rPr>
          <w:rFonts w:ascii="Arial" w:hAnsi="Arial" w:cs="Arial"/>
        </w:rPr>
      </w:pPr>
    </w:p>
    <w:p w:rsidR="00553ECA" w:rsidRDefault="00553ECA" w:rsidP="00553ECA">
      <w:pPr>
        <w:pStyle w:val="Normal1"/>
        <w:spacing w:line="360" w:lineRule="auto"/>
        <w:ind w:left="720"/>
        <w:jc w:val="both"/>
        <w:rPr>
          <w:rFonts w:ascii="Arial" w:hAnsi="Arial" w:cs="Arial"/>
        </w:rPr>
      </w:pPr>
      <w:r w:rsidRPr="00553ECA">
        <w:rPr>
          <w:rFonts w:ascii="Arial" w:hAnsi="Arial" w:cs="Arial"/>
          <w:b/>
        </w:rPr>
        <w:t>UC2</w:t>
      </w:r>
      <w:r>
        <w:rPr>
          <w:rFonts w:ascii="Arial" w:hAnsi="Arial" w:cs="Arial"/>
        </w:rPr>
        <w:t>:</w:t>
      </w:r>
      <w:r w:rsidR="00E87884">
        <w:rPr>
          <w:rFonts w:ascii="Arial" w:hAnsi="Arial" w:cs="Arial"/>
        </w:rPr>
        <w:t xml:space="preserve"> Uzmi narudžbu</w:t>
      </w:r>
    </w:p>
    <w:p w:rsidR="00E87884" w:rsidRDefault="00E87884" w:rsidP="00553ECA">
      <w:pPr>
        <w:pStyle w:val="Normal1"/>
        <w:spacing w:line="360" w:lineRule="auto"/>
        <w:ind w:left="720"/>
        <w:jc w:val="both"/>
        <w:rPr>
          <w:rFonts w:ascii="Arial" w:hAnsi="Arial" w:cs="Arial"/>
        </w:rPr>
      </w:pPr>
    </w:p>
    <w:p w:rsidR="00F54D46" w:rsidRDefault="00E87884" w:rsidP="00F54D46">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w:t>
      </w:r>
      <w:r w:rsidR="00F54D46">
        <w:rPr>
          <w:rFonts w:ascii="Arial" w:hAnsi="Arial" w:cs="Arial"/>
        </w:rPr>
        <w:t xml:space="preserve"> Dispečer</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sidR="00F54D46">
        <w:rPr>
          <w:rFonts w:ascii="Arial" w:hAnsi="Arial" w:cs="Arial"/>
        </w:rPr>
        <w:t>: Uzeta narudžba</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w:t>
      </w:r>
      <w:r w:rsidR="00F54D46">
        <w:rPr>
          <w:rFonts w:ascii="Arial" w:hAnsi="Arial" w:cs="Arial"/>
        </w:rPr>
        <w:t xml:space="preserve"> Dostavljač</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w:t>
      </w:r>
      <w:r w:rsidR="00F54D46">
        <w:rPr>
          <w:rFonts w:ascii="Arial" w:hAnsi="Arial" w:cs="Arial"/>
        </w:rPr>
        <w:t xml:space="preserve"> Narudžba postoji</w:t>
      </w:r>
    </w:p>
    <w:p w:rsidR="00E87884" w:rsidRDefault="00E87884" w:rsidP="00553ECA">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w:t>
      </w:r>
      <w:r w:rsidR="00F54D46">
        <w:rPr>
          <w:rFonts w:ascii="Arial" w:hAnsi="Arial" w:cs="Arial"/>
        </w:rPr>
        <w:t xml:space="preserve"> Dostavljač uzeo narudžbu</w:t>
      </w:r>
    </w:p>
    <w:p w:rsidR="00F54D46" w:rsidRDefault="00E87884" w:rsidP="009F7D7C">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r w:rsidR="00F54D46">
        <w:rPr>
          <w:rFonts w:ascii="Arial" w:hAnsi="Arial" w:cs="Arial"/>
        </w:rPr>
        <w:tab/>
      </w:r>
    </w:p>
    <w:p w:rsidR="00C21628" w:rsidRDefault="00C21628" w:rsidP="00F54D46">
      <w:pPr>
        <w:pStyle w:val="Normal1"/>
        <w:numPr>
          <w:ilvl w:val="0"/>
          <w:numId w:val="15"/>
        </w:numPr>
        <w:spacing w:line="360" w:lineRule="auto"/>
        <w:jc w:val="both"/>
        <w:rPr>
          <w:rFonts w:ascii="Arial" w:hAnsi="Arial" w:cs="Arial"/>
        </w:rPr>
      </w:pPr>
      <w:r>
        <w:rPr>
          <w:rFonts w:ascii="Arial" w:hAnsi="Arial" w:cs="Arial"/>
        </w:rPr>
        <w:t>UC4: Idi na novu lokaciju.</w:t>
      </w:r>
    </w:p>
    <w:p w:rsidR="00F54D46" w:rsidRDefault="00F54D46" w:rsidP="00F54D46">
      <w:pPr>
        <w:pStyle w:val="Normal1"/>
        <w:numPr>
          <w:ilvl w:val="0"/>
          <w:numId w:val="15"/>
        </w:numPr>
        <w:spacing w:line="360" w:lineRule="auto"/>
        <w:jc w:val="both"/>
        <w:rPr>
          <w:rFonts w:ascii="Arial" w:hAnsi="Arial" w:cs="Arial"/>
        </w:rPr>
      </w:pPr>
      <w:r>
        <w:rPr>
          <w:rFonts w:ascii="Arial" w:hAnsi="Arial" w:cs="Arial"/>
        </w:rPr>
        <w:t>Dostavljač uzima narudžbu.</w:t>
      </w:r>
    </w:p>
    <w:p w:rsidR="00C21628" w:rsidRDefault="00C21628" w:rsidP="00C21628">
      <w:pPr>
        <w:pStyle w:val="Normal1"/>
        <w:spacing w:line="360" w:lineRule="auto"/>
        <w:jc w:val="both"/>
        <w:rPr>
          <w:rFonts w:ascii="Arial" w:hAnsi="Arial" w:cs="Arial"/>
        </w:rPr>
      </w:pPr>
    </w:p>
    <w:p w:rsidR="00C21628" w:rsidRDefault="00C21628" w:rsidP="00C21628">
      <w:pPr>
        <w:pStyle w:val="Normal1"/>
        <w:spacing w:line="360" w:lineRule="auto"/>
        <w:jc w:val="both"/>
        <w:rPr>
          <w:rFonts w:ascii="Arial" w:hAnsi="Arial" w:cs="Arial"/>
        </w:rPr>
      </w:pPr>
    </w:p>
    <w:p w:rsidR="00C21628" w:rsidRDefault="00C21628" w:rsidP="00C21628">
      <w:pPr>
        <w:pStyle w:val="Normal1"/>
        <w:spacing w:line="360" w:lineRule="auto"/>
        <w:ind w:left="720"/>
        <w:jc w:val="both"/>
        <w:rPr>
          <w:rFonts w:ascii="Arial" w:hAnsi="Arial" w:cs="Arial"/>
        </w:rPr>
      </w:pPr>
      <w:r w:rsidRPr="00553ECA">
        <w:rPr>
          <w:rFonts w:ascii="Arial" w:hAnsi="Arial" w:cs="Arial"/>
          <w:b/>
        </w:rPr>
        <w:t>UC</w:t>
      </w:r>
      <w:r>
        <w:rPr>
          <w:rFonts w:ascii="Arial" w:hAnsi="Arial" w:cs="Arial"/>
          <w:b/>
        </w:rPr>
        <w:t>3</w:t>
      </w:r>
      <w:r>
        <w:rPr>
          <w:rFonts w:ascii="Arial" w:hAnsi="Arial" w:cs="Arial"/>
        </w:rPr>
        <w:t xml:space="preserve">: </w:t>
      </w:r>
      <w:r>
        <w:rPr>
          <w:rFonts w:ascii="Arial" w:hAnsi="Arial" w:cs="Arial"/>
        </w:rPr>
        <w:t>Ostavi</w:t>
      </w:r>
      <w:r>
        <w:rPr>
          <w:rFonts w:ascii="Arial" w:hAnsi="Arial" w:cs="Arial"/>
        </w:rPr>
        <w:t xml:space="preserve"> narudžbu</w:t>
      </w:r>
    </w:p>
    <w:p w:rsidR="00C21628" w:rsidRDefault="00C21628" w:rsidP="00C21628">
      <w:pPr>
        <w:pStyle w:val="Normal1"/>
        <w:spacing w:line="360" w:lineRule="auto"/>
        <w:ind w:left="720"/>
        <w:jc w:val="both"/>
        <w:rPr>
          <w:rFonts w:ascii="Arial" w:hAnsi="Arial" w:cs="Arial"/>
        </w:rPr>
      </w:pP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 xml:space="preserve">: </w:t>
      </w:r>
      <w:r>
        <w:rPr>
          <w:rFonts w:ascii="Arial" w:hAnsi="Arial" w:cs="Arial"/>
        </w:rPr>
        <w:t>Dostavljač</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 xml:space="preserve">: </w:t>
      </w:r>
      <w:r>
        <w:rPr>
          <w:rFonts w:ascii="Arial" w:hAnsi="Arial" w:cs="Arial"/>
        </w:rPr>
        <w:t>Narudžba ostavljena</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 xml:space="preserve">: </w:t>
      </w:r>
      <w:r>
        <w:rPr>
          <w:rFonts w:ascii="Arial" w:hAnsi="Arial" w:cs="Arial"/>
        </w:rPr>
        <w:t>Dispečer</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 xml:space="preserve">: Narudžba </w:t>
      </w:r>
      <w:r>
        <w:rPr>
          <w:rFonts w:ascii="Arial" w:hAnsi="Arial" w:cs="Arial"/>
        </w:rPr>
        <w:t>uzeta</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 xml:space="preserve">: </w:t>
      </w:r>
      <w:r>
        <w:rPr>
          <w:rFonts w:ascii="Arial" w:hAnsi="Arial" w:cs="Arial"/>
        </w:rPr>
        <w:t>Dostavljač ostavio narudžbu</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C21628" w:rsidRDefault="00C21628" w:rsidP="00C21628">
      <w:pPr>
        <w:pStyle w:val="Normal1"/>
        <w:numPr>
          <w:ilvl w:val="0"/>
          <w:numId w:val="16"/>
        </w:numPr>
        <w:spacing w:line="360" w:lineRule="auto"/>
        <w:jc w:val="both"/>
        <w:rPr>
          <w:rFonts w:ascii="Arial" w:hAnsi="Arial" w:cs="Arial"/>
        </w:rPr>
      </w:pPr>
      <w:r>
        <w:rPr>
          <w:rFonts w:ascii="Arial" w:hAnsi="Arial" w:cs="Arial"/>
        </w:rPr>
        <w:t>UC4: Idi na novu lokaciju.</w:t>
      </w:r>
    </w:p>
    <w:p w:rsidR="00C21628" w:rsidRDefault="00C21628" w:rsidP="00C21628">
      <w:pPr>
        <w:pStyle w:val="Normal1"/>
        <w:numPr>
          <w:ilvl w:val="0"/>
          <w:numId w:val="16"/>
        </w:numPr>
        <w:spacing w:line="360" w:lineRule="auto"/>
        <w:jc w:val="both"/>
        <w:rPr>
          <w:rFonts w:ascii="Arial" w:hAnsi="Arial" w:cs="Arial"/>
        </w:rPr>
      </w:pPr>
      <w:r>
        <w:rPr>
          <w:rFonts w:ascii="Arial" w:hAnsi="Arial" w:cs="Arial"/>
        </w:rPr>
        <w:t>Dostavljač ostavlja narudžbu.</w:t>
      </w:r>
    </w:p>
    <w:p w:rsidR="00E87884" w:rsidRDefault="00E87884" w:rsidP="00553ECA">
      <w:pPr>
        <w:pStyle w:val="Normal1"/>
        <w:spacing w:line="360" w:lineRule="auto"/>
        <w:ind w:left="720"/>
        <w:jc w:val="both"/>
        <w:rPr>
          <w:rFonts w:ascii="Arial" w:hAnsi="Arial" w:cs="Arial"/>
        </w:rPr>
      </w:pPr>
      <w:r>
        <w:rPr>
          <w:rFonts w:ascii="Arial" w:hAnsi="Arial" w:cs="Arial"/>
        </w:rPr>
        <w:tab/>
      </w:r>
    </w:p>
    <w:p w:rsidR="00E87884" w:rsidRPr="00AF3D76" w:rsidRDefault="00E87884" w:rsidP="00553ECA">
      <w:pPr>
        <w:pStyle w:val="Normal1"/>
        <w:spacing w:line="360" w:lineRule="auto"/>
        <w:ind w:left="720"/>
        <w:jc w:val="both"/>
        <w:rPr>
          <w:rFonts w:ascii="Arial" w:hAnsi="Arial" w:cs="Arial"/>
        </w:rPr>
      </w:pPr>
      <w:r>
        <w:rPr>
          <w:rFonts w:ascii="Arial" w:hAnsi="Arial" w:cs="Arial"/>
        </w:rPr>
        <w:tab/>
      </w:r>
    </w:p>
    <w:p w:rsidR="00C21628" w:rsidRDefault="00AF3D76" w:rsidP="00C21628">
      <w:pPr>
        <w:pStyle w:val="Normal1"/>
        <w:spacing w:line="360" w:lineRule="auto"/>
        <w:jc w:val="both"/>
        <w:rPr>
          <w:rFonts w:ascii="Arial" w:hAnsi="Arial" w:cs="Arial"/>
        </w:rPr>
      </w:pPr>
      <w:r>
        <w:rPr>
          <w:rFonts w:ascii="Arial" w:hAnsi="Arial" w:cs="Arial"/>
        </w:rPr>
        <w:tab/>
      </w:r>
      <w:r w:rsidR="00C21628" w:rsidRPr="00553ECA">
        <w:rPr>
          <w:rFonts w:ascii="Arial" w:hAnsi="Arial" w:cs="Arial"/>
          <w:b/>
        </w:rPr>
        <w:t>UC</w:t>
      </w:r>
      <w:r w:rsidR="00C21628">
        <w:rPr>
          <w:rFonts w:ascii="Arial" w:hAnsi="Arial" w:cs="Arial"/>
          <w:b/>
        </w:rPr>
        <w:t>4</w:t>
      </w:r>
      <w:r w:rsidR="00C21628">
        <w:rPr>
          <w:rFonts w:ascii="Arial" w:hAnsi="Arial" w:cs="Arial"/>
        </w:rPr>
        <w:t>:</w:t>
      </w:r>
      <w:r w:rsidR="00C21628">
        <w:rPr>
          <w:rFonts w:ascii="Arial" w:hAnsi="Arial" w:cs="Arial"/>
        </w:rPr>
        <w:t xml:space="preserve"> Idi na novu lokaciju</w:t>
      </w:r>
    </w:p>
    <w:p w:rsidR="00C21628" w:rsidRDefault="00C21628" w:rsidP="00C21628">
      <w:pPr>
        <w:pStyle w:val="Normal1"/>
        <w:spacing w:line="360" w:lineRule="auto"/>
        <w:ind w:left="720"/>
        <w:jc w:val="both"/>
        <w:rPr>
          <w:rFonts w:ascii="Arial" w:hAnsi="Arial" w:cs="Arial"/>
        </w:rPr>
      </w:pP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w:t>
      </w:r>
      <w:r>
        <w:rPr>
          <w:rFonts w:ascii="Arial" w:hAnsi="Arial" w:cs="Arial"/>
        </w:rPr>
        <w:t xml:space="preserve"> Dispečer</w:t>
      </w:r>
      <w:r>
        <w:rPr>
          <w:rFonts w:ascii="Arial" w:hAnsi="Arial" w:cs="Arial"/>
        </w:rPr>
        <w:tab/>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w:t>
      </w:r>
      <w:r w:rsidR="005D1D95">
        <w:rPr>
          <w:rFonts w:ascii="Arial" w:hAnsi="Arial" w:cs="Arial"/>
        </w:rPr>
        <w:t xml:space="preserve"> Dostavljač dolazi na novu lokaciju</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w:t>
      </w:r>
      <w:r>
        <w:rPr>
          <w:rFonts w:ascii="Arial" w:hAnsi="Arial" w:cs="Arial"/>
        </w:rPr>
        <w:t xml:space="preserve"> Dostavljač</w:t>
      </w:r>
      <w:r w:rsidR="005D1D95">
        <w:rPr>
          <w:rFonts w:ascii="Arial" w:hAnsi="Arial" w:cs="Arial"/>
        </w:rPr>
        <w:t>, baza podataka</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w:t>
      </w:r>
      <w:r w:rsidR="005D1D95">
        <w:rPr>
          <w:rFonts w:ascii="Arial" w:hAnsi="Arial" w:cs="Arial"/>
        </w:rPr>
        <w:t xml:space="preserve"> Lokacija postoji</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w:t>
      </w:r>
      <w:r w:rsidR="005D1D95">
        <w:rPr>
          <w:rFonts w:ascii="Arial" w:hAnsi="Arial" w:cs="Arial"/>
        </w:rPr>
        <w:t xml:space="preserve"> Dolazak dostavljača na određenu lokaciju</w:t>
      </w:r>
    </w:p>
    <w:p w:rsidR="00C21628" w:rsidRDefault="00C21628" w:rsidP="00C216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5D1D95" w:rsidRDefault="005D1D95" w:rsidP="005D1D95">
      <w:pPr>
        <w:pStyle w:val="Normal1"/>
        <w:numPr>
          <w:ilvl w:val="0"/>
          <w:numId w:val="17"/>
        </w:numPr>
        <w:spacing w:line="360" w:lineRule="auto"/>
        <w:jc w:val="both"/>
        <w:rPr>
          <w:rFonts w:ascii="Arial" w:hAnsi="Arial" w:cs="Arial"/>
        </w:rPr>
      </w:pPr>
      <w:r>
        <w:rPr>
          <w:rFonts w:ascii="Arial" w:hAnsi="Arial" w:cs="Arial"/>
        </w:rPr>
        <w:t xml:space="preserve">Dispečer </w:t>
      </w:r>
      <w:r w:rsidR="00C01828">
        <w:rPr>
          <w:rFonts w:ascii="Arial" w:hAnsi="Arial" w:cs="Arial"/>
        </w:rPr>
        <w:t>odabire opciju slanja dostavljača.</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lastRenderedPageBreak/>
        <w:t>Dispečer upisuje lokaciju gdje šalje dostavljača.</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t>Dispečer potvrđuje upisano.</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t>U bazu podataka se sprema lokacija i šalje dostavljaču.</w:t>
      </w:r>
    </w:p>
    <w:p w:rsidR="00C01828" w:rsidRDefault="00C01828" w:rsidP="005D1D95">
      <w:pPr>
        <w:pStyle w:val="Normal1"/>
        <w:numPr>
          <w:ilvl w:val="0"/>
          <w:numId w:val="17"/>
        </w:numPr>
        <w:spacing w:line="360" w:lineRule="auto"/>
        <w:jc w:val="both"/>
        <w:rPr>
          <w:rFonts w:ascii="Arial" w:hAnsi="Arial" w:cs="Arial"/>
        </w:rPr>
      </w:pPr>
      <w:r>
        <w:rPr>
          <w:rFonts w:ascii="Arial" w:hAnsi="Arial" w:cs="Arial"/>
        </w:rPr>
        <w:t>Dostavljač dolazi na određenu lokaciju.</w:t>
      </w:r>
    </w:p>
    <w:p w:rsidR="00C01828" w:rsidRDefault="00C01828" w:rsidP="00C01828">
      <w:pPr>
        <w:pStyle w:val="Normal1"/>
        <w:spacing w:line="360" w:lineRule="auto"/>
        <w:jc w:val="both"/>
        <w:rPr>
          <w:rFonts w:ascii="Arial" w:hAnsi="Arial" w:cs="Arial"/>
        </w:rPr>
      </w:pPr>
    </w:p>
    <w:p w:rsidR="00C01828" w:rsidRDefault="00C01828" w:rsidP="00C01828">
      <w:pPr>
        <w:pStyle w:val="Normal1"/>
        <w:spacing w:line="360" w:lineRule="auto"/>
        <w:ind w:left="720"/>
        <w:jc w:val="both"/>
        <w:rPr>
          <w:rFonts w:ascii="Arial" w:hAnsi="Arial" w:cs="Arial"/>
        </w:rPr>
      </w:pPr>
      <w:r w:rsidRPr="00553ECA">
        <w:rPr>
          <w:rFonts w:ascii="Arial" w:hAnsi="Arial" w:cs="Arial"/>
          <w:b/>
        </w:rPr>
        <w:t>UC</w:t>
      </w:r>
      <w:r>
        <w:rPr>
          <w:rFonts w:ascii="Arial" w:hAnsi="Arial" w:cs="Arial"/>
          <w:b/>
        </w:rPr>
        <w:t>5</w:t>
      </w:r>
      <w:r>
        <w:rPr>
          <w:rFonts w:ascii="Arial" w:hAnsi="Arial" w:cs="Arial"/>
        </w:rPr>
        <w:t>:</w:t>
      </w:r>
    </w:p>
    <w:p w:rsidR="00C01828" w:rsidRDefault="00C01828" w:rsidP="00C01828">
      <w:pPr>
        <w:pStyle w:val="Normal1"/>
        <w:spacing w:line="360" w:lineRule="auto"/>
        <w:ind w:left="720"/>
        <w:jc w:val="both"/>
        <w:rPr>
          <w:rFonts w:ascii="Arial" w:hAnsi="Arial" w:cs="Arial"/>
        </w:rPr>
      </w:pP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Glavni sudionik</w:t>
      </w:r>
      <w:r>
        <w:rPr>
          <w:rFonts w:ascii="Arial" w:hAnsi="Arial" w:cs="Arial"/>
        </w:rPr>
        <w:t>:</w:t>
      </w:r>
      <w:r>
        <w:rPr>
          <w:rFonts w:ascii="Arial" w:hAnsi="Arial" w:cs="Arial"/>
        </w:rPr>
        <w:t xml:space="preserve"> Dispečer</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Cilj</w:t>
      </w:r>
      <w:r>
        <w:rPr>
          <w:rFonts w:ascii="Arial" w:hAnsi="Arial" w:cs="Arial"/>
        </w:rPr>
        <w:t>:</w:t>
      </w:r>
      <w:r>
        <w:rPr>
          <w:rFonts w:ascii="Arial" w:hAnsi="Arial" w:cs="Arial"/>
        </w:rPr>
        <w:t xml:space="preserve"> Dodjeljivanje zadatka dostavljaču</w:t>
      </w:r>
      <w:r>
        <w:rPr>
          <w:rFonts w:ascii="Arial" w:hAnsi="Arial" w:cs="Arial"/>
        </w:rPr>
        <w:tab/>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Sudionici</w:t>
      </w:r>
      <w:r>
        <w:rPr>
          <w:rFonts w:ascii="Arial" w:hAnsi="Arial" w:cs="Arial"/>
        </w:rPr>
        <w:t>:</w:t>
      </w:r>
      <w:r>
        <w:rPr>
          <w:rFonts w:ascii="Arial" w:hAnsi="Arial" w:cs="Arial"/>
        </w:rPr>
        <w:t xml:space="preserve"> Baza podataka</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Preduvjet</w:t>
      </w:r>
      <w:r>
        <w:rPr>
          <w:rFonts w:ascii="Arial" w:hAnsi="Arial" w:cs="Arial"/>
        </w:rPr>
        <w:t>:</w:t>
      </w:r>
      <w:r>
        <w:rPr>
          <w:rFonts w:ascii="Arial" w:hAnsi="Arial" w:cs="Arial"/>
        </w:rPr>
        <w:t xml:space="preserve"> nema</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Rezultat</w:t>
      </w:r>
      <w:r>
        <w:rPr>
          <w:rFonts w:ascii="Arial" w:hAnsi="Arial" w:cs="Arial"/>
        </w:rPr>
        <w:t>:</w:t>
      </w:r>
      <w:r>
        <w:rPr>
          <w:rFonts w:ascii="Arial" w:hAnsi="Arial" w:cs="Arial"/>
        </w:rPr>
        <w:t xml:space="preserve"> Dostavljač dobio zadatak.</w:t>
      </w:r>
    </w:p>
    <w:p w:rsidR="00C01828" w:rsidRDefault="00C01828" w:rsidP="00C01828">
      <w:pPr>
        <w:pStyle w:val="Normal1"/>
        <w:spacing w:line="360" w:lineRule="auto"/>
        <w:ind w:left="720"/>
        <w:jc w:val="both"/>
        <w:rPr>
          <w:rFonts w:ascii="Arial" w:hAnsi="Arial" w:cs="Arial"/>
        </w:rPr>
      </w:pPr>
      <w:r>
        <w:rPr>
          <w:rFonts w:ascii="Arial" w:hAnsi="Arial" w:cs="Arial"/>
        </w:rPr>
        <w:tab/>
      </w:r>
      <w:r w:rsidRPr="00E87884">
        <w:rPr>
          <w:rFonts w:ascii="Arial" w:hAnsi="Arial" w:cs="Arial"/>
          <w:b/>
        </w:rPr>
        <w:t>Željeni scenarij</w:t>
      </w:r>
      <w:r>
        <w:rPr>
          <w:rFonts w:ascii="Arial" w:hAnsi="Arial" w:cs="Arial"/>
        </w:rPr>
        <w:t>:</w:t>
      </w:r>
    </w:p>
    <w:p w:rsidR="00C01828" w:rsidRDefault="009F7D7C" w:rsidP="00C01828">
      <w:pPr>
        <w:pStyle w:val="Normal1"/>
        <w:numPr>
          <w:ilvl w:val="0"/>
          <w:numId w:val="18"/>
        </w:numPr>
        <w:spacing w:line="360" w:lineRule="auto"/>
        <w:jc w:val="both"/>
        <w:rPr>
          <w:rFonts w:ascii="Arial" w:hAnsi="Arial" w:cs="Arial"/>
        </w:rPr>
      </w:pPr>
      <w:r>
        <w:rPr>
          <w:rFonts w:ascii="Arial" w:hAnsi="Arial" w:cs="Arial"/>
        </w:rPr>
        <w:t>Dispečer odabire opciju dodijele zadatka dostavljačima.</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Dispečer odabire dostavljača i zadatak za njega.</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Dispečer potvrđuje svoj unos.</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U bazu podataka se sprema zadani zadatak.</w:t>
      </w:r>
    </w:p>
    <w:p w:rsidR="009F7D7C" w:rsidRDefault="009F7D7C" w:rsidP="00C01828">
      <w:pPr>
        <w:pStyle w:val="Normal1"/>
        <w:numPr>
          <w:ilvl w:val="0"/>
          <w:numId w:val="18"/>
        </w:numPr>
        <w:spacing w:line="360" w:lineRule="auto"/>
        <w:jc w:val="both"/>
        <w:rPr>
          <w:rFonts w:ascii="Arial" w:hAnsi="Arial" w:cs="Arial"/>
        </w:rPr>
      </w:pPr>
      <w:r>
        <w:rPr>
          <w:rFonts w:ascii="Arial" w:hAnsi="Arial" w:cs="Arial"/>
        </w:rPr>
        <w:t>Dostavljač dobiva svoj zadatak.</w:t>
      </w:r>
    </w:p>
    <w:p w:rsidR="00C01828" w:rsidRDefault="00C01828" w:rsidP="00C01828">
      <w:pPr>
        <w:pStyle w:val="Normal1"/>
        <w:spacing w:line="360" w:lineRule="auto"/>
        <w:ind w:left="720"/>
        <w:jc w:val="both"/>
        <w:rPr>
          <w:rFonts w:ascii="Arial" w:hAnsi="Arial" w:cs="Arial"/>
        </w:rPr>
      </w:pPr>
      <w:r>
        <w:rPr>
          <w:rFonts w:ascii="Arial" w:hAnsi="Arial" w:cs="Arial"/>
        </w:rPr>
        <w:tab/>
      </w:r>
    </w:p>
    <w:p w:rsidR="00C01828" w:rsidRPr="00AF3D76" w:rsidRDefault="00C01828" w:rsidP="00C01828">
      <w:pPr>
        <w:pStyle w:val="Normal1"/>
        <w:spacing w:line="360" w:lineRule="auto"/>
        <w:ind w:left="720"/>
        <w:jc w:val="both"/>
        <w:rPr>
          <w:rFonts w:ascii="Arial" w:hAnsi="Arial" w:cs="Arial"/>
        </w:rPr>
      </w:pPr>
      <w:r>
        <w:rPr>
          <w:rFonts w:ascii="Arial" w:hAnsi="Arial" w:cs="Arial"/>
        </w:rPr>
        <w:tab/>
      </w:r>
    </w:p>
    <w:p w:rsidR="00C01828" w:rsidRPr="005D1D95" w:rsidRDefault="00C01828" w:rsidP="00C01828">
      <w:pPr>
        <w:pStyle w:val="Normal1"/>
        <w:spacing w:line="360" w:lineRule="auto"/>
        <w:jc w:val="both"/>
        <w:rPr>
          <w:rFonts w:ascii="Arial" w:hAnsi="Arial" w:cs="Arial"/>
        </w:rPr>
      </w:pPr>
    </w:p>
    <w:p w:rsidR="00C21628" w:rsidRDefault="00C21628" w:rsidP="00C21628">
      <w:pPr>
        <w:pStyle w:val="Normal1"/>
        <w:spacing w:line="360" w:lineRule="auto"/>
        <w:ind w:left="720"/>
        <w:jc w:val="both"/>
        <w:rPr>
          <w:rFonts w:ascii="Arial" w:hAnsi="Arial" w:cs="Arial"/>
        </w:rPr>
      </w:pPr>
      <w:r>
        <w:rPr>
          <w:rFonts w:ascii="Arial" w:hAnsi="Arial" w:cs="Arial"/>
        </w:rPr>
        <w:tab/>
      </w:r>
    </w:p>
    <w:p w:rsidR="00C21628" w:rsidRPr="00AF3D76" w:rsidRDefault="00C21628" w:rsidP="00C21628">
      <w:pPr>
        <w:pStyle w:val="Normal1"/>
        <w:spacing w:line="360" w:lineRule="auto"/>
        <w:ind w:left="720"/>
        <w:jc w:val="both"/>
        <w:rPr>
          <w:rFonts w:ascii="Arial" w:hAnsi="Arial" w:cs="Arial"/>
        </w:rPr>
      </w:pPr>
      <w:r>
        <w:rPr>
          <w:rFonts w:ascii="Arial" w:hAnsi="Arial" w:cs="Arial"/>
        </w:rPr>
        <w:tab/>
      </w:r>
    </w:p>
    <w:p w:rsidR="00C21628" w:rsidRDefault="00C21628">
      <w:pPr>
        <w:pStyle w:val="Normal1"/>
        <w:spacing w:line="360" w:lineRule="auto"/>
        <w:jc w:val="both"/>
      </w:pPr>
    </w:p>
    <w:p w:rsidR="002F2187" w:rsidRDefault="002F2187">
      <w:pPr>
        <w:pStyle w:val="Normal1"/>
        <w:spacing w:line="360" w:lineRule="auto"/>
        <w:jc w:val="both"/>
      </w:pP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10" w:name="_Toc431806049"/>
      <w:r>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1"/>
      <w:r>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iperveza"/>
            <w:rFonts w:ascii="Arial" w:eastAsia="Arial" w:hAnsi="Arial" w:cs="Arial"/>
          </w:rPr>
          <w:t>http://astah.net/editions/community/</w:t>
        </w:r>
      </w:hyperlink>
      <w:hyperlink r:id="rId23"/>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3D6606">
      <w:pPr>
        <w:pStyle w:val="Normal1"/>
        <w:numPr>
          <w:ilvl w:val="0"/>
          <w:numId w:val="6"/>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3D6606">
      <w:pPr>
        <w:pStyle w:val="Normal1"/>
        <w:numPr>
          <w:ilvl w:val="0"/>
          <w:numId w:val="6"/>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34071E"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3" w:name="_Toc431806067"/>
      <w:r>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5237D8">
      <w:pPr>
        <w:pStyle w:val="Normal1"/>
        <w:numPr>
          <w:ilvl w:val="0"/>
          <w:numId w:val="5"/>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5237D8">
      <w:pPr>
        <w:pStyle w:val="Normal1"/>
        <w:numPr>
          <w:ilvl w:val="0"/>
          <w:numId w:val="5"/>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6D6" w:rsidRDefault="006216D6" w:rsidP="00BF7533">
      <w:r>
        <w:separator/>
      </w:r>
    </w:p>
  </w:endnote>
  <w:endnote w:type="continuationSeparator" w:id="0">
    <w:p w:rsidR="006216D6" w:rsidRDefault="006216D6"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D46" w:rsidRDefault="00F54D46">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7</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17. listopada 2018.</w:t>
    </w:r>
    <w:r>
      <w:rPr>
        <w:rFonts w:ascii="Arial" w:eastAsia="Arial" w:hAnsi="Arial" w:cs="Arial"/>
        <w:sz w:val="20"/>
      </w:rPr>
      <w:fldChar w:fldCharType="end"/>
    </w:r>
    <w:r w:rsidR="0034071E">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F54D46" w:rsidRDefault="00F54D46">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6D6" w:rsidRDefault="006216D6" w:rsidP="00BF7533">
      <w:r>
        <w:separator/>
      </w:r>
    </w:p>
  </w:footnote>
  <w:footnote w:type="continuationSeparator" w:id="0">
    <w:p w:rsidR="006216D6" w:rsidRDefault="006216D6"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D46" w:rsidRDefault="00F54D46">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sidR="0034071E">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A422EDD"/>
    <w:multiLevelType w:val="hybridMultilevel"/>
    <w:tmpl w:val="C09E225A"/>
    <w:lvl w:ilvl="0" w:tplc="77EC34E6">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C2C23"/>
    <w:multiLevelType w:val="hybridMultilevel"/>
    <w:tmpl w:val="3CDC0DC2"/>
    <w:lvl w:ilvl="0" w:tplc="CA9A1058">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E85F49"/>
    <w:multiLevelType w:val="hybridMultilevel"/>
    <w:tmpl w:val="68C0FD44"/>
    <w:lvl w:ilvl="0" w:tplc="41EA3D16">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6"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E5B8A"/>
    <w:multiLevelType w:val="hybridMultilevel"/>
    <w:tmpl w:val="EB48B916"/>
    <w:lvl w:ilvl="0" w:tplc="BBBCA04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8" w15:restartNumberingAfterBreak="0">
    <w:nsid w:val="30D47DA3"/>
    <w:multiLevelType w:val="hybridMultilevel"/>
    <w:tmpl w:val="97A62C64"/>
    <w:lvl w:ilvl="0" w:tplc="41EA3D16">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9"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4BBF25D4"/>
    <w:multiLevelType w:val="hybridMultilevel"/>
    <w:tmpl w:val="97A62C64"/>
    <w:lvl w:ilvl="0" w:tplc="41EA3D16">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1"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2"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4" w15:restartNumberingAfterBreak="0">
    <w:nsid w:val="692F77D1"/>
    <w:multiLevelType w:val="hybridMultilevel"/>
    <w:tmpl w:val="CED4290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BA972FD"/>
    <w:multiLevelType w:val="hybridMultilevel"/>
    <w:tmpl w:val="5B26573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6" w15:restartNumberingAfterBreak="0">
    <w:nsid w:val="718963DC"/>
    <w:multiLevelType w:val="hybridMultilevel"/>
    <w:tmpl w:val="9FBA3A74"/>
    <w:lvl w:ilvl="0" w:tplc="D96236FA">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17"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11"/>
  </w:num>
  <w:num w:numId="4">
    <w:abstractNumId w:val="13"/>
  </w:num>
  <w:num w:numId="5">
    <w:abstractNumId w:val="2"/>
  </w:num>
  <w:num w:numId="6">
    <w:abstractNumId w:val="6"/>
  </w:num>
  <w:num w:numId="7">
    <w:abstractNumId w:val="15"/>
  </w:num>
  <w:num w:numId="8">
    <w:abstractNumId w:val="14"/>
  </w:num>
  <w:num w:numId="9">
    <w:abstractNumId w:val="12"/>
  </w:num>
  <w:num w:numId="10">
    <w:abstractNumId w:val="4"/>
  </w:num>
  <w:num w:numId="11">
    <w:abstractNumId w:val="17"/>
  </w:num>
  <w:num w:numId="12">
    <w:abstractNumId w:val="1"/>
  </w:num>
  <w:num w:numId="13">
    <w:abstractNumId w:val="7"/>
  </w:num>
  <w:num w:numId="14">
    <w:abstractNumId w:val="3"/>
  </w:num>
  <w:num w:numId="15">
    <w:abstractNumId w:val="8"/>
  </w:num>
  <w:num w:numId="16">
    <w:abstractNumId w:val="10"/>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96753"/>
    <w:rsid w:val="000A2879"/>
    <w:rsid w:val="000B4CA1"/>
    <w:rsid w:val="000D1468"/>
    <w:rsid w:val="000E308A"/>
    <w:rsid w:val="00132F42"/>
    <w:rsid w:val="001419EF"/>
    <w:rsid w:val="00171A4F"/>
    <w:rsid w:val="001860F6"/>
    <w:rsid w:val="001D5724"/>
    <w:rsid w:val="001E5F9B"/>
    <w:rsid w:val="0021516D"/>
    <w:rsid w:val="00242A23"/>
    <w:rsid w:val="00263657"/>
    <w:rsid w:val="00286F8F"/>
    <w:rsid w:val="00292D2F"/>
    <w:rsid w:val="002C3C7F"/>
    <w:rsid w:val="002F1E49"/>
    <w:rsid w:val="002F2187"/>
    <w:rsid w:val="002F385F"/>
    <w:rsid w:val="00303ABF"/>
    <w:rsid w:val="00314BE7"/>
    <w:rsid w:val="00314D16"/>
    <w:rsid w:val="00330C2B"/>
    <w:rsid w:val="003311E1"/>
    <w:rsid w:val="00334ED2"/>
    <w:rsid w:val="0034071E"/>
    <w:rsid w:val="0036107E"/>
    <w:rsid w:val="00383126"/>
    <w:rsid w:val="0038529C"/>
    <w:rsid w:val="003D6606"/>
    <w:rsid w:val="003E539E"/>
    <w:rsid w:val="00426DEC"/>
    <w:rsid w:val="0044195A"/>
    <w:rsid w:val="00451C50"/>
    <w:rsid w:val="00454E07"/>
    <w:rsid w:val="004602DA"/>
    <w:rsid w:val="0047577D"/>
    <w:rsid w:val="004A2AB1"/>
    <w:rsid w:val="004B2A3A"/>
    <w:rsid w:val="004D3540"/>
    <w:rsid w:val="004F3E6B"/>
    <w:rsid w:val="005177C7"/>
    <w:rsid w:val="005206E8"/>
    <w:rsid w:val="005237D8"/>
    <w:rsid w:val="0053388B"/>
    <w:rsid w:val="00553ECA"/>
    <w:rsid w:val="00563816"/>
    <w:rsid w:val="0059284F"/>
    <w:rsid w:val="005D1D95"/>
    <w:rsid w:val="005D6631"/>
    <w:rsid w:val="005E3336"/>
    <w:rsid w:val="006216D6"/>
    <w:rsid w:val="00663E77"/>
    <w:rsid w:val="006729AE"/>
    <w:rsid w:val="006906DA"/>
    <w:rsid w:val="006B0E76"/>
    <w:rsid w:val="006C72DE"/>
    <w:rsid w:val="0070036C"/>
    <w:rsid w:val="007167BD"/>
    <w:rsid w:val="00732CA8"/>
    <w:rsid w:val="00790943"/>
    <w:rsid w:val="007E5450"/>
    <w:rsid w:val="00804C2D"/>
    <w:rsid w:val="00831DDC"/>
    <w:rsid w:val="00874345"/>
    <w:rsid w:val="008B2586"/>
    <w:rsid w:val="008E3504"/>
    <w:rsid w:val="00952F10"/>
    <w:rsid w:val="0095619D"/>
    <w:rsid w:val="0095767D"/>
    <w:rsid w:val="009754A4"/>
    <w:rsid w:val="009868E1"/>
    <w:rsid w:val="0099763E"/>
    <w:rsid w:val="009A33D0"/>
    <w:rsid w:val="009F7D7C"/>
    <w:rsid w:val="00A0030D"/>
    <w:rsid w:val="00A27FC5"/>
    <w:rsid w:val="00A44805"/>
    <w:rsid w:val="00A552DB"/>
    <w:rsid w:val="00A71E74"/>
    <w:rsid w:val="00A75D5C"/>
    <w:rsid w:val="00A9139F"/>
    <w:rsid w:val="00AC1C08"/>
    <w:rsid w:val="00AD38CE"/>
    <w:rsid w:val="00AE7BEF"/>
    <w:rsid w:val="00AF3D76"/>
    <w:rsid w:val="00B33520"/>
    <w:rsid w:val="00B40BAE"/>
    <w:rsid w:val="00B47BAB"/>
    <w:rsid w:val="00B607C3"/>
    <w:rsid w:val="00B82C14"/>
    <w:rsid w:val="00B86C90"/>
    <w:rsid w:val="00BE36E8"/>
    <w:rsid w:val="00BF241E"/>
    <w:rsid w:val="00BF7533"/>
    <w:rsid w:val="00C01828"/>
    <w:rsid w:val="00C067CF"/>
    <w:rsid w:val="00C21628"/>
    <w:rsid w:val="00C6330E"/>
    <w:rsid w:val="00C722A6"/>
    <w:rsid w:val="00C73AE8"/>
    <w:rsid w:val="00CB480D"/>
    <w:rsid w:val="00CD5A77"/>
    <w:rsid w:val="00CE19A5"/>
    <w:rsid w:val="00D11FB7"/>
    <w:rsid w:val="00D6362F"/>
    <w:rsid w:val="00D7375B"/>
    <w:rsid w:val="00D75881"/>
    <w:rsid w:val="00D75C8E"/>
    <w:rsid w:val="00D75D2C"/>
    <w:rsid w:val="00D82009"/>
    <w:rsid w:val="00D83658"/>
    <w:rsid w:val="00DB13AE"/>
    <w:rsid w:val="00DD111A"/>
    <w:rsid w:val="00E12451"/>
    <w:rsid w:val="00E130B5"/>
    <w:rsid w:val="00E16514"/>
    <w:rsid w:val="00E27579"/>
    <w:rsid w:val="00E27C01"/>
    <w:rsid w:val="00E513BC"/>
    <w:rsid w:val="00E55DF6"/>
    <w:rsid w:val="00E71A26"/>
    <w:rsid w:val="00E76FC3"/>
    <w:rsid w:val="00E83992"/>
    <w:rsid w:val="00E87884"/>
    <w:rsid w:val="00ED6D0B"/>
    <w:rsid w:val="00EE714C"/>
    <w:rsid w:val="00EF3FF0"/>
    <w:rsid w:val="00F41036"/>
    <w:rsid w:val="00F54D46"/>
    <w:rsid w:val="00F70957"/>
    <w:rsid w:val="00F965D1"/>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132CD"/>
  <w15:docId w15:val="{F440C311-CA14-4467-9214-A3173630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lang w:val="hr-HR" w:eastAsia="hr-HR"/>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lang w:val="hr-HR" w:eastAsia="hr-HR"/>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binatablica11">
    <w:name w:val="Obična tablica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vijetlareetkatablice1">
    <w:name w:val="Svijetla rešetka tablice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Obinatablica21">
    <w:name w:val="Obična tablica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Obinatablica31">
    <w:name w:val="Obična tablica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Obinatablica41">
    <w:name w:val="Obična tablica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Obinatablica51">
    <w:name w:val="Obična tablica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icapopisa3-isticanje61">
    <w:name w:val="Tablica popisa 3 - isticanje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Tablicareetke2-isticanje31">
    <w:name w:val="Tablica rešetke 2 - isticanje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0170E-AC1E-467B-A66A-38E9D712C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2967</Words>
  <Characters>16915</Characters>
  <Application>Microsoft Office Word</Application>
  <DocSecurity>0</DocSecurity>
  <Lines>140</Lines>
  <Paragraphs>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19843</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Josip</cp:lastModifiedBy>
  <cp:revision>2</cp:revision>
  <dcterms:created xsi:type="dcterms:W3CDTF">2018-10-17T10:35:00Z</dcterms:created>
  <dcterms:modified xsi:type="dcterms:W3CDTF">2018-10-17T10:35:00Z</dcterms:modified>
</cp:coreProperties>
</file>