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B740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>Your task is to create a calculator application, using the web services provided here.</w:t>
      </w:r>
      <w:bookmarkStart w:id="0" w:name="_GoBack"/>
      <w:bookmarkEnd w:id="0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Your calculator should act like a "normal" calculator. e.g. if you push '5', then '+', then '5', then '+', the calculator should display '10', while waiting for the user to enter the next operand. The standard calculator applications that come with Windows, OS X and Linux are all representative of this </w:t>
      </w:r>
      <w:proofErr w:type="spellStart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>behaviour</w:t>
      </w:r>
      <w:proofErr w:type="spellEnd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Calls can be made as regular HTTP GET requests, with parameters embedded in the query string. The response is a JSON object, and can be seen using the examples below.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The front end is responsible for validating user input (all values must be numeric), but is not responsible for ensuring the server calculates values correctly.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All responses are of Content-Type: application/json, and have the Access-Control-Allow-Origin: * header set.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The application should be functional, using the latest version of Chrome, Safari, Internet Explorer or </w:t>
      </w:r>
      <w:proofErr w:type="spellStart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>FireFox</w:t>
      </w:r>
      <w:proofErr w:type="spellEnd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 xml:space="preserve">. (It doesn't have to work in all four, but must work in at least one). The </w:t>
      </w:r>
      <w:proofErr w:type="spellStart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>brower</w:t>
      </w:r>
      <w:proofErr w:type="spellEnd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 xml:space="preserve"> used for validation should be stated in the submissions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The application should be delivered as a zip or tar archive file, ready to be expanded and run from a web server. It should consist of static HTML, CSS and JavaScript. If intermediate languages, such as </w:t>
      </w:r>
      <w:proofErr w:type="spellStart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>CoffeeScript</w:t>
      </w:r>
      <w:proofErr w:type="spellEnd"/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 xml:space="preserve"> or SASS, are used, they should be included, but the resulting HTML, JavaScript and CSS should also be included and ready to deploy.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Visual appearance and quality of code will be taken into consideration. At the very least, it should look better than this page. Use of tools such as unit-testing and version control will also be taken into consideration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The expected time frame for the exercise is between 2 and 4 hours. It is not necessary to complete all the functionality, though any missing functionality should be listed in a README file.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The full list of operations is dictated by this web service. This should be examined at runtime. A partial list, with test endpoints, is shown below.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4686A09E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78EDCF5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C0C8DE0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B156BAC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AABFC1B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C792BB9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465BDB0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ACFA60D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DCB02B4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64D7021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395A1F1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16D5CA0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8C2DC90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C49386F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6362542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4AD57FC" w14:textId="77777777" w:rsid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D91BFB1" w14:textId="56401D35" w:rsidR="00D16A11" w:rsidRPr="00D16A11" w:rsidRDefault="00D16A11" w:rsidP="00D1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>Service endpoint: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http://calctest.iesim.biz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Methods: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[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"add", "arguments": 2, "symbol": "+", "description": "Add"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"subtract", "arguments": 2, "symbol": "-", "description": "Subtract"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"multiply", "arguments": 2, "symbol": "*", "description": "Multiply"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"divide", "arguments": 2, "symbol": "/", "description": "Divide"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"power", "arguments": 2, "symbol": "^", "description": "Power Of"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</w:t>
      </w:r>
      <w:proofErr w:type="spellStart"/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square_root</w:t>
      </w:r>
      <w:proofErr w:type="spellEnd"/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", "arguments": 1, "symbol": "\u221A", "description": "Square Root"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"log10", "arguments": 1, "symbol": "log", "description": "Log, Base 10"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"ln", "arguments": 1, "symbol": "ln", "description": "Log, Natural"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"pi", "arguments": 0, "symbol": "\u03C0", "description": "\u03C0" },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{ "operation": "e", "arguments": 0, "symbol": "e", "description": "e" }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>]</w:t>
      </w:r>
      <w:r w:rsidRPr="00D16A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t>Response:</w:t>
      </w:r>
      <w:r w:rsidRPr="00D16A11">
        <w:rPr>
          <w:rFonts w:ascii="Consolas" w:eastAsia="Times New Roman" w:hAnsi="Consolas" w:cs="Courier New"/>
          <w:color w:val="000000"/>
          <w:sz w:val="20"/>
          <w:szCs w:val="20"/>
        </w:rPr>
        <w:br/>
        <w:t>{ "result": 5.0 }</w:t>
      </w:r>
    </w:p>
    <w:p w14:paraId="17CC6BED" w14:textId="77777777" w:rsidR="000A7C41" w:rsidRPr="00D16A11" w:rsidRDefault="000A7C41" w:rsidP="00D16A11"/>
    <w:sectPr w:rsidR="000A7C41" w:rsidRPr="00D16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0A"/>
    <w:rsid w:val="000A7C41"/>
    <w:rsid w:val="0054160A"/>
    <w:rsid w:val="00D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D2A7"/>
  <w15:chartTrackingRefBased/>
  <w15:docId w15:val="{9CED7E9F-8E1F-42FB-ABFF-1EE13ACF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Volt</dc:creator>
  <cp:keywords/>
  <dc:description/>
  <cp:lastModifiedBy>Ivar Volt</cp:lastModifiedBy>
  <cp:revision>2</cp:revision>
  <dcterms:created xsi:type="dcterms:W3CDTF">2020-02-01T05:40:00Z</dcterms:created>
  <dcterms:modified xsi:type="dcterms:W3CDTF">2020-02-01T05:41:00Z</dcterms:modified>
</cp:coreProperties>
</file>