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5E50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МІН</w:t>
      </w: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ІСТЕРСТВО ОСВІТИ ТА НАУКИ УКРАЇНИ</w:t>
      </w:r>
    </w:p>
    <w:p w14:paraId="5431F8A1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КИЇВСЬКИЙ НАЦІОНАЛЬНИЙ УНІВЕРСИТЕТ ІМ. ТАРАСА ШЕВЧЕНКА ФАКУЛЬТЕТ ІНФОРМАЦІЙНИХ ТЕХНОЛОГІЙ</w:t>
      </w:r>
    </w:p>
    <w:p w14:paraId="1C1C22F7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мережевих та інтернет технологій</w:t>
      </w:r>
    </w:p>
    <w:p w14:paraId="7E761579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22C88F" w14:textId="2E6D2004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Лабораторна робота №</w:t>
      </w:r>
      <w:r w:rsidR="00CE521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3874C455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Іващенко Каріни Дмитрівни</w:t>
      </w:r>
    </w:p>
    <w:p w14:paraId="372D3036" w14:textId="02B5D04F" w:rsidR="004D1E2C" w:rsidRPr="00E51436" w:rsidRDefault="004D1E2C" w:rsidP="00E5143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Тема:</w:t>
      </w:r>
      <w:r w:rsidRPr="00E514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E521E" w:rsidRPr="00CE52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Розробка REST API з використанням Spring Boot, Spring Security та JWT для автентифікації користувачів.</w:t>
      </w:r>
    </w:p>
    <w:p w14:paraId="00DB0BE5" w14:textId="01036B5A" w:rsidR="004D1E2C" w:rsidRPr="00E51436" w:rsidRDefault="004D1E2C" w:rsidP="00E514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Мета: </w:t>
      </w:r>
      <w:r w:rsidR="00CE521E" w:rsidRPr="00CE521E">
        <w:rPr>
          <w:rFonts w:ascii="Times New Roman" w:hAnsi="Times New Roman" w:cs="Times New Roman"/>
          <w:sz w:val="28"/>
          <w:szCs w:val="28"/>
        </w:rPr>
        <w:t>Навчитись створювати REST API на Spring Boot із захистом endpoint’ів за допомогою JWT-токенів, реалізувати реєстрацію, авторизацію користувачів та доступ до захищених ресурсів.</w:t>
      </w:r>
    </w:p>
    <w:p w14:paraId="2BC55689" w14:textId="77777777" w:rsidR="004D1E2C" w:rsidRPr="00E51436" w:rsidRDefault="004D1E2C" w:rsidP="00E514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05AFCD" w14:textId="77777777" w:rsidR="004D1E2C" w:rsidRPr="00E51436" w:rsidRDefault="004D1E2C" w:rsidP="00E514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40503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Хід роботи:</w:t>
      </w:r>
    </w:p>
    <w:p w14:paraId="0850B831" w14:textId="292842CE" w:rsidR="00CE521E" w:rsidRPr="002276B9" w:rsidRDefault="00CE521E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Використані технології</w:t>
      </w:r>
    </w:p>
    <w:p w14:paraId="1BB6D50B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Java 21 </w:t>
      </w:r>
    </w:p>
    <w:p w14:paraId="5017C509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Spring Boot </w:t>
      </w:r>
    </w:p>
    <w:p w14:paraId="3AEED365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Spring Security </w:t>
      </w:r>
    </w:p>
    <w:p w14:paraId="77309D75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Spring Data JPA </w:t>
      </w:r>
    </w:p>
    <w:p w14:paraId="1F15948E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PostgreSQL </w:t>
      </w:r>
    </w:p>
    <w:p w14:paraId="19F0D997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JWT (jjwt 0.11.5) </w:t>
      </w:r>
    </w:p>
    <w:p w14:paraId="47D82CB4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Swagger (springdoc-openapi) </w:t>
      </w:r>
    </w:p>
    <w:p w14:paraId="4B37CDBB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Lombok </w:t>
      </w:r>
    </w:p>
    <w:p w14:paraId="36DC5EB1" w14:textId="77777777" w:rsidR="00CE521E" w:rsidRPr="00CE521E" w:rsidRDefault="00CE521E" w:rsidP="00CE521E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Maven </w:t>
      </w:r>
    </w:p>
    <w:p w14:paraId="1AC20DB7" w14:textId="77777777" w:rsidR="00CE521E" w:rsidRPr="00CE521E" w:rsidRDefault="00CE521E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1C878589" w14:textId="0736F135" w:rsidR="00CE521E" w:rsidRPr="002276B9" w:rsidRDefault="00CE521E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Архітектура проєкту</w:t>
      </w:r>
    </w:p>
    <w:p w14:paraId="161AA486" w14:textId="77777777" w:rsidR="00CE521E" w:rsidRPr="00CE521E" w:rsidRDefault="00CE521E" w:rsidP="00CE521E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t>Проєкт складається з таких шарів:</w:t>
      </w:r>
    </w:p>
    <w:p w14:paraId="172674A9" w14:textId="77777777" w:rsidR="00CE521E" w:rsidRPr="00CE521E" w:rsidRDefault="00CE521E" w:rsidP="00CE521E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b/>
          <w:bCs/>
          <w:sz w:val="28"/>
          <w:szCs w:val="28"/>
          <w:lang w:val="ru-RU"/>
        </w:rPr>
        <w:t>Controller</w:t>
      </w: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 — обробка HTTP-запитів </w:t>
      </w:r>
    </w:p>
    <w:p w14:paraId="395631EA" w14:textId="77777777" w:rsidR="00CE521E" w:rsidRPr="00CE521E" w:rsidRDefault="00CE521E" w:rsidP="00CE521E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b/>
          <w:bCs/>
          <w:sz w:val="28"/>
          <w:szCs w:val="28"/>
          <w:lang w:val="ru-RU"/>
        </w:rPr>
        <w:t>Service</w:t>
      </w: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 — бізнес-логіка (JWT, UserDetailsService) </w:t>
      </w:r>
    </w:p>
    <w:p w14:paraId="3AC5B287" w14:textId="77777777" w:rsidR="00CE521E" w:rsidRPr="00CE521E" w:rsidRDefault="00CE521E" w:rsidP="00CE521E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b/>
          <w:bCs/>
          <w:sz w:val="28"/>
          <w:szCs w:val="28"/>
          <w:lang w:val="ru-RU"/>
        </w:rPr>
        <w:t>Repository</w:t>
      </w: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 — доступ до бази даних </w:t>
      </w:r>
    </w:p>
    <w:p w14:paraId="4D5EBAAF" w14:textId="77777777" w:rsidR="00CE521E" w:rsidRPr="00CE521E" w:rsidRDefault="00CE521E" w:rsidP="00CE521E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b/>
          <w:bCs/>
          <w:sz w:val="28"/>
          <w:szCs w:val="28"/>
          <w:lang w:val="ru-RU"/>
        </w:rPr>
        <w:t>Model</w:t>
      </w: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 — сутності БД </w:t>
      </w:r>
    </w:p>
    <w:p w14:paraId="462CBD04" w14:textId="77777777" w:rsidR="00CE521E" w:rsidRPr="00CE521E" w:rsidRDefault="00CE521E" w:rsidP="00CE521E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b/>
          <w:bCs/>
          <w:sz w:val="28"/>
          <w:szCs w:val="28"/>
          <w:lang w:val="ru-RU"/>
        </w:rPr>
        <w:t>Security</w:t>
      </w: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 — конфігурація Spring Security та JWT-фільтр </w:t>
      </w:r>
    </w:p>
    <w:p w14:paraId="3D5C1C71" w14:textId="77777777" w:rsidR="00CE521E" w:rsidRPr="00CE521E" w:rsidRDefault="00CE521E" w:rsidP="00CE521E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b/>
          <w:bCs/>
          <w:sz w:val="28"/>
          <w:szCs w:val="28"/>
          <w:lang w:val="ru-RU"/>
        </w:rPr>
        <w:t>DTO</w:t>
      </w:r>
      <w:r w:rsidRPr="00CE521E">
        <w:rPr>
          <w:rFonts w:ascii="Times New Roman" w:hAnsi="Times New Roman" w:cs="Times New Roman"/>
          <w:sz w:val="28"/>
          <w:szCs w:val="28"/>
          <w:lang w:val="ru-RU"/>
        </w:rPr>
        <w:t xml:space="preserve"> — об’єкти передачі даних</w:t>
      </w:r>
    </w:p>
    <w:p w14:paraId="13780000" w14:textId="0957BE3D" w:rsidR="00CE521E" w:rsidRPr="00CE521E" w:rsidRDefault="00CE521E" w:rsidP="00CE521E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CE521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29D792" wp14:editId="6C68E5E8">
            <wp:extent cx="3190875" cy="5852260"/>
            <wp:effectExtent l="0" t="0" r="0" b="0"/>
            <wp:docPr id="146705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2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2053" cy="585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BB7D" w14:textId="77777777" w:rsidR="00CE521E" w:rsidRDefault="00CE521E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03176D" w14:textId="2C234164" w:rsidR="002276B9" w:rsidRPr="002276B9" w:rsidRDefault="002276B9" w:rsidP="002276B9">
      <w:pPr>
        <w:pStyle w:val="a9"/>
        <w:numPr>
          <w:ilvl w:val="1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t>ідключення залежностей</w:t>
      </w:r>
    </w:p>
    <w:p w14:paraId="0AA69C0C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На початку роботи було створено Maven-проєкт на базі Spring Boot.</w:t>
      </w:r>
    </w:p>
    <w:p w14:paraId="34BD3DF8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До файлу pom.xml було додано необхідні залежності:</w:t>
      </w:r>
    </w:p>
    <w:p w14:paraId="5AFF231E" w14:textId="77777777" w:rsidR="002276B9" w:rsidRPr="002276B9" w:rsidRDefault="002276B9" w:rsidP="002276B9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Spring Boot Starter Web для створення REST API;</w:t>
      </w:r>
    </w:p>
    <w:p w14:paraId="08F30F71" w14:textId="77777777" w:rsidR="002276B9" w:rsidRPr="002276B9" w:rsidRDefault="002276B9" w:rsidP="002276B9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Spring Boot Starter Data JPA для роботи з базою даних;</w:t>
      </w:r>
    </w:p>
    <w:p w14:paraId="6FA417D9" w14:textId="77777777" w:rsidR="002276B9" w:rsidRPr="002276B9" w:rsidRDefault="002276B9" w:rsidP="002276B9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PostgreSQL Driver для підключення до PostgreSQL;</w:t>
      </w:r>
    </w:p>
    <w:p w14:paraId="0533C9B6" w14:textId="77777777" w:rsidR="002276B9" w:rsidRPr="002276B9" w:rsidRDefault="002276B9" w:rsidP="002276B9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Spring Boot Starter Security для реалізації механізмів безпеки;</w:t>
      </w:r>
    </w:p>
    <w:p w14:paraId="2ECDF18F" w14:textId="77777777" w:rsidR="002276B9" w:rsidRPr="002276B9" w:rsidRDefault="002276B9" w:rsidP="002276B9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JWT (jjwt-api, jjwt-impl, jjwt-jackson) для генерації та перевірки токенів;</w:t>
      </w:r>
    </w:p>
    <w:p w14:paraId="2DB8B565" w14:textId="77777777" w:rsidR="002276B9" w:rsidRPr="002276B9" w:rsidRDefault="002276B9" w:rsidP="002276B9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SpringDoc OpenAPI для автоматичного створення Swagger-документації;</w:t>
      </w:r>
    </w:p>
    <w:p w14:paraId="2213B13F" w14:textId="77777777" w:rsidR="002276B9" w:rsidRPr="002276B9" w:rsidRDefault="002276B9" w:rsidP="002276B9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Lombok для автоматичної генерації конструкторів, геттерів та сеттерів.</w:t>
      </w:r>
    </w:p>
    <w:p w14:paraId="68837149" w14:textId="625773CA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02089D" wp14:editId="466EB950">
            <wp:extent cx="3158836" cy="3657600"/>
            <wp:effectExtent l="0" t="0" r="3810" b="0"/>
            <wp:docPr id="141848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80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3431" cy="36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226A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Налаштування бази даних</w:t>
      </w:r>
    </w:p>
    <w:p w14:paraId="24E932BF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У файлі application.properties було налаштовано підключення до PostgreSQL:</w:t>
      </w:r>
    </w:p>
    <w:p w14:paraId="214C94FE" w14:textId="77777777" w:rsidR="002276B9" w:rsidRPr="002276B9" w:rsidRDefault="002276B9" w:rsidP="002276B9">
      <w:pPr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адреса бази даних localhost:5432;</w:t>
      </w:r>
    </w:p>
    <w:p w14:paraId="11FC9251" w14:textId="77777777" w:rsidR="002276B9" w:rsidRPr="002276B9" w:rsidRDefault="002276B9" w:rsidP="002276B9">
      <w:pPr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назва бази даних project_db;</w:t>
      </w:r>
    </w:p>
    <w:p w14:paraId="2185F030" w14:textId="77777777" w:rsidR="002276B9" w:rsidRPr="002276B9" w:rsidRDefault="002276B9" w:rsidP="002276B9">
      <w:pPr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користувач project_user;</w:t>
      </w:r>
    </w:p>
    <w:p w14:paraId="2A5C3535" w14:textId="77777777" w:rsidR="002276B9" w:rsidRPr="002276B9" w:rsidRDefault="002276B9" w:rsidP="002276B9">
      <w:pPr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lastRenderedPageBreak/>
        <w:t>пароль password.</w:t>
      </w:r>
    </w:p>
    <w:p w14:paraId="2E720EF1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Також було налаштовано автоматичне створення та оновлення таблиць за допомогою Hibernate через параметр:</w:t>
      </w:r>
    </w:p>
    <w:p w14:paraId="68B40179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spring.jpa.hibernate.ddl-auto=update</w:t>
      </w:r>
    </w:p>
    <w:p w14:paraId="5CA97B90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Для генерації JWT-токенів було задано секретний ключ через параметр jwt.secret.</w:t>
      </w:r>
    </w:p>
    <w:p w14:paraId="673156B7" w14:textId="4809279F" w:rsidR="00CE521E" w:rsidRP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241E5DD" wp14:editId="50C2D604">
            <wp:extent cx="6120765" cy="2530475"/>
            <wp:effectExtent l="0" t="0" r="0" b="3175"/>
            <wp:docPr id="682747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7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C944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Створення моделі користувача</w:t>
      </w:r>
    </w:p>
    <w:p w14:paraId="5196EDAC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Для зберігання інформації про користувачів було створено клас User.</w:t>
      </w:r>
    </w:p>
    <w:p w14:paraId="2628D3A0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Модель містить такі поля:</w:t>
      </w:r>
    </w:p>
    <w:p w14:paraId="074B696F" w14:textId="77777777" w:rsidR="002276B9" w:rsidRPr="002276B9" w:rsidRDefault="002276B9" w:rsidP="002276B9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id — унікальний ідентифікатор користувача;</w:t>
      </w:r>
    </w:p>
    <w:p w14:paraId="731885A9" w14:textId="77777777" w:rsidR="002276B9" w:rsidRPr="002276B9" w:rsidRDefault="002276B9" w:rsidP="002276B9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username — логін користувача;</w:t>
      </w:r>
    </w:p>
    <w:p w14:paraId="0ECCA965" w14:textId="77777777" w:rsidR="002276B9" w:rsidRPr="002276B9" w:rsidRDefault="002276B9" w:rsidP="002276B9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password — пароль користувача;</w:t>
      </w:r>
    </w:p>
    <w:p w14:paraId="5C8B4B0D" w14:textId="77777777" w:rsidR="002276B9" w:rsidRPr="002276B9" w:rsidRDefault="002276B9" w:rsidP="002276B9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role — роль користувача в системі.</w:t>
      </w:r>
    </w:p>
    <w:p w14:paraId="66CB16E0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Клас позначений анотаціями @Entity та @Table(name = "users"), що дозволяє Hibernate автоматично створити відповідну таблицю в базі даних.</w:t>
      </w:r>
    </w:p>
    <w:p w14:paraId="18397175" w14:textId="6BAAE5BF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10FB604D" w14:textId="2FE6BB4A" w:rsidR="00CE521E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1ABCECA" wp14:editId="6E86282D">
            <wp:extent cx="6120765" cy="4705985"/>
            <wp:effectExtent l="0" t="0" r="0" b="0"/>
            <wp:docPr id="1378005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05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4DD1" w14:textId="77777777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5DE12393" w14:textId="77777777" w:rsidR="002276B9" w:rsidRP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00035A7B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Реалізація репозиторію користувачів</w:t>
      </w:r>
    </w:p>
    <w:p w14:paraId="1BB2E193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Для роботи з таблицею users було створено інтерфейс UserRepository.</w:t>
      </w:r>
    </w:p>
    <w:p w14:paraId="3884836B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Інтерфейс успадковує JpaRepository та надає стандартні операції роботи з базою даних.</w:t>
      </w:r>
    </w:p>
    <w:p w14:paraId="4EB27E51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Додатково було реалізовано метод:</w:t>
      </w:r>
    </w:p>
    <w:p w14:paraId="30A4D4E0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findByUsername(String username)</w:t>
      </w:r>
    </w:p>
    <w:p w14:paraId="3E875AFC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який використовується для пошуку користувача за його логіном під час авторизації.</w:t>
      </w:r>
    </w:p>
    <w:p w14:paraId="73FF351E" w14:textId="580A5DC7" w:rsidR="00CE521E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0BC78CE" wp14:editId="0914FFD5">
            <wp:extent cx="6120765" cy="2197100"/>
            <wp:effectExtent l="0" t="0" r="0" b="0"/>
            <wp:docPr id="1843322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2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8715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Реалізація сервісу CustomUserDetailsService</w:t>
      </w:r>
    </w:p>
    <w:p w14:paraId="29840E5E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Для інтеграції із Spring Security було створено клас CustomUserDetailsService.</w:t>
      </w:r>
    </w:p>
    <w:p w14:paraId="4A27E88A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Даний клас реалізує інтерфейс UserDetailsService та перевизначає метод loadUserByUsername().</w:t>
      </w:r>
    </w:p>
    <w:p w14:paraId="7810DF67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Під час виконання цього методу:</w:t>
      </w:r>
    </w:p>
    <w:p w14:paraId="3A577A7D" w14:textId="77777777" w:rsidR="002276B9" w:rsidRPr="002276B9" w:rsidRDefault="002276B9" w:rsidP="002276B9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Виконується пошук користувача у базі даних.</w:t>
      </w:r>
    </w:p>
    <w:p w14:paraId="4902E1DB" w14:textId="77777777" w:rsidR="002276B9" w:rsidRPr="002276B9" w:rsidRDefault="002276B9" w:rsidP="002276B9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Якщо користувача не знайдено — генерується UsernameNotFoundException.</w:t>
      </w:r>
    </w:p>
    <w:p w14:paraId="0E9F5D3D" w14:textId="77777777" w:rsidR="002276B9" w:rsidRPr="002276B9" w:rsidRDefault="002276B9" w:rsidP="002276B9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Якщо користувача знайдено — створюється об'єкт UserDetails, який використовується Spring Security для перевірки облікових даних.</w:t>
      </w:r>
    </w:p>
    <w:p w14:paraId="5807E74C" w14:textId="2A6025DD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99550B" wp14:editId="489D287A">
            <wp:extent cx="5553075" cy="3043562"/>
            <wp:effectExtent l="0" t="0" r="0" b="4445"/>
            <wp:docPr id="196331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14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5018" cy="304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9944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6. Реалізація JWT-сервісу</w:t>
      </w:r>
    </w:p>
    <w:p w14:paraId="59DB97C0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Для роботи з JWT було створено клас JwtService.</w:t>
      </w:r>
    </w:p>
    <w:p w14:paraId="5859769E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У даному класі реалізовано:</w:t>
      </w:r>
    </w:p>
    <w:p w14:paraId="7B286B61" w14:textId="77777777" w:rsidR="002276B9" w:rsidRPr="002276B9" w:rsidRDefault="002276B9" w:rsidP="002276B9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generateToken() — створення JWT-токена;</w:t>
      </w:r>
    </w:p>
    <w:p w14:paraId="58AC5C3A" w14:textId="77777777" w:rsidR="002276B9" w:rsidRPr="002276B9" w:rsidRDefault="002276B9" w:rsidP="002276B9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getUsernameFromToken() — отримання імені користувача з токена;</w:t>
      </w:r>
    </w:p>
    <w:p w14:paraId="675AFDCD" w14:textId="77777777" w:rsidR="002276B9" w:rsidRPr="002276B9" w:rsidRDefault="002276B9" w:rsidP="002276B9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validateToken() — перевірка валідності токена.</w:t>
      </w:r>
    </w:p>
    <w:p w14:paraId="28C78E6C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Під час генерації токена в нього записується:</w:t>
      </w:r>
    </w:p>
    <w:p w14:paraId="0AAF7CC3" w14:textId="77777777" w:rsidR="002276B9" w:rsidRPr="002276B9" w:rsidRDefault="002276B9" w:rsidP="002276B9">
      <w:pPr>
        <w:numPr>
          <w:ilvl w:val="0"/>
          <w:numId w:val="2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ім'я користувача;</w:t>
      </w:r>
    </w:p>
    <w:p w14:paraId="0951E8CF" w14:textId="77777777" w:rsidR="002276B9" w:rsidRPr="002276B9" w:rsidRDefault="002276B9" w:rsidP="002276B9">
      <w:pPr>
        <w:numPr>
          <w:ilvl w:val="0"/>
          <w:numId w:val="2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дата створення;</w:t>
      </w:r>
    </w:p>
    <w:p w14:paraId="265D07DF" w14:textId="77777777" w:rsidR="002276B9" w:rsidRPr="002276B9" w:rsidRDefault="002276B9" w:rsidP="002276B9">
      <w:pPr>
        <w:numPr>
          <w:ilvl w:val="0"/>
          <w:numId w:val="2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дата завершення терміну дії.</w:t>
      </w:r>
    </w:p>
    <w:p w14:paraId="5A03B21A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Термін дії токена встановлено на 24 години.</w:t>
      </w:r>
    </w:p>
    <w:p w14:paraId="5B433838" w14:textId="207F38C9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BB2319D" wp14:editId="47C764B1">
            <wp:extent cx="6120765" cy="4025265"/>
            <wp:effectExtent l="0" t="0" r="0" b="0"/>
            <wp:docPr id="155659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3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ABAC" w14:textId="77777777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28D3EC54" w14:textId="77777777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4D1AA476" w14:textId="144B4719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6F34547" wp14:editId="5517E1C1">
            <wp:extent cx="6120765" cy="4199255"/>
            <wp:effectExtent l="0" t="0" r="0" b="0"/>
            <wp:docPr id="58800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9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885E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t>7. Реалізація JWT-фільтра</w:t>
      </w:r>
    </w:p>
    <w:p w14:paraId="33E46912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Для автоматичної перевірки токенів було створено клас JwtFilter.</w:t>
      </w:r>
    </w:p>
    <w:p w14:paraId="5C9FB92B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Фільтр виконується перед обробкою кожного HTTP-запиту.</w:t>
      </w:r>
    </w:p>
    <w:p w14:paraId="768F9A75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Під час роботи фільтр:</w:t>
      </w:r>
    </w:p>
    <w:p w14:paraId="7E2573A9" w14:textId="77777777" w:rsidR="002276B9" w:rsidRPr="002276B9" w:rsidRDefault="002276B9" w:rsidP="002276B9">
      <w:pPr>
        <w:numPr>
          <w:ilvl w:val="0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Отримує заголовок Authorization.</w:t>
      </w:r>
    </w:p>
    <w:p w14:paraId="7DD30FA7" w14:textId="77777777" w:rsidR="002276B9" w:rsidRPr="002276B9" w:rsidRDefault="002276B9" w:rsidP="002276B9">
      <w:pPr>
        <w:numPr>
          <w:ilvl w:val="0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Перевіряє наявність префікса Bearer.</w:t>
      </w:r>
    </w:p>
    <w:p w14:paraId="250C8436" w14:textId="77777777" w:rsidR="002276B9" w:rsidRPr="002276B9" w:rsidRDefault="002276B9" w:rsidP="002276B9">
      <w:pPr>
        <w:numPr>
          <w:ilvl w:val="0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Витягує JWT-токен.</w:t>
      </w:r>
    </w:p>
    <w:p w14:paraId="6C38DFE9" w14:textId="77777777" w:rsidR="002276B9" w:rsidRPr="002276B9" w:rsidRDefault="002276B9" w:rsidP="002276B9">
      <w:pPr>
        <w:numPr>
          <w:ilvl w:val="0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Отримує ім'я користувача із токена.</w:t>
      </w:r>
    </w:p>
    <w:p w14:paraId="5CF2D4BF" w14:textId="77777777" w:rsidR="002276B9" w:rsidRPr="002276B9" w:rsidRDefault="002276B9" w:rsidP="002276B9">
      <w:pPr>
        <w:numPr>
          <w:ilvl w:val="0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Завантажує інформацію про користувача через CustomUserDetailsService.</w:t>
      </w:r>
    </w:p>
    <w:p w14:paraId="6AD87AD3" w14:textId="77777777" w:rsidR="002276B9" w:rsidRPr="002276B9" w:rsidRDefault="002276B9" w:rsidP="002276B9">
      <w:pPr>
        <w:numPr>
          <w:ilvl w:val="0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Перевіряє токен за допомогою JwtService.</w:t>
      </w:r>
    </w:p>
    <w:p w14:paraId="0DECEFE2" w14:textId="77777777" w:rsidR="002276B9" w:rsidRPr="002276B9" w:rsidRDefault="002276B9" w:rsidP="002276B9">
      <w:pPr>
        <w:numPr>
          <w:ilvl w:val="0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Якщо токен валідний — встановлює користувача в SecurityContext.</w:t>
      </w:r>
    </w:p>
    <w:p w14:paraId="55BB750F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Таким чином користувач вважається авторизованим без використання HTTP-сесій.</w:t>
      </w:r>
    </w:p>
    <w:p w14:paraId="0E2EE046" w14:textId="0BB870AB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DC70DDD" wp14:editId="0321B1F0">
            <wp:extent cx="5764935" cy="4495800"/>
            <wp:effectExtent l="0" t="0" r="7620" b="0"/>
            <wp:docPr id="162788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86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3438" cy="45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4EAD" w14:textId="018A10A1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AC8FBC" wp14:editId="7B7EB324">
            <wp:extent cx="4248150" cy="3986801"/>
            <wp:effectExtent l="0" t="0" r="0" b="0"/>
            <wp:docPr id="127954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41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9552" cy="401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B4A0" w14:textId="77777777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3B812E03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8. Налаштування Spring Security</w:t>
      </w:r>
    </w:p>
    <w:p w14:paraId="65CEF2E4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Для конфігурації безпеки було створено клас SecurityConfig.</w:t>
      </w:r>
    </w:p>
    <w:p w14:paraId="4F4911CF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У конфігурації реалізовано:</w:t>
      </w:r>
    </w:p>
    <w:p w14:paraId="413D0B24" w14:textId="77777777" w:rsidR="002276B9" w:rsidRPr="002276B9" w:rsidRDefault="002276B9" w:rsidP="002276B9">
      <w:pPr>
        <w:numPr>
          <w:ilvl w:val="0"/>
          <w:numId w:val="2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вимкнення CSRF-захисту для REST API;</w:t>
      </w:r>
    </w:p>
    <w:p w14:paraId="5DE12EDB" w14:textId="77777777" w:rsidR="002276B9" w:rsidRPr="002276B9" w:rsidRDefault="002276B9" w:rsidP="002276B9">
      <w:pPr>
        <w:numPr>
          <w:ilvl w:val="0"/>
          <w:numId w:val="2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використання Stateless-сесій;</w:t>
      </w:r>
    </w:p>
    <w:p w14:paraId="22CF6C0A" w14:textId="77777777" w:rsidR="002276B9" w:rsidRPr="002276B9" w:rsidRDefault="002276B9" w:rsidP="002276B9">
      <w:pPr>
        <w:numPr>
          <w:ilvl w:val="0"/>
          <w:numId w:val="2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підключення JwtFilter;</w:t>
      </w:r>
    </w:p>
    <w:p w14:paraId="0A70855E" w14:textId="77777777" w:rsidR="002276B9" w:rsidRPr="002276B9" w:rsidRDefault="002276B9" w:rsidP="002276B9">
      <w:pPr>
        <w:numPr>
          <w:ilvl w:val="0"/>
          <w:numId w:val="23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дозвіл доступу до відкритих endpoint'ів.</w:t>
      </w:r>
    </w:p>
    <w:p w14:paraId="19B91070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Без авторизації доступні:</w:t>
      </w:r>
    </w:p>
    <w:p w14:paraId="6BB84F62" w14:textId="77777777" w:rsidR="002276B9" w:rsidRPr="002276B9" w:rsidRDefault="002276B9" w:rsidP="002276B9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/register</w:t>
      </w:r>
    </w:p>
    <w:p w14:paraId="18CA535F" w14:textId="77777777" w:rsidR="002276B9" w:rsidRPr="002276B9" w:rsidRDefault="002276B9" w:rsidP="002276B9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/login</w:t>
      </w:r>
    </w:p>
    <w:p w14:paraId="24ED253A" w14:textId="77777777" w:rsidR="002276B9" w:rsidRPr="002276B9" w:rsidRDefault="002276B9" w:rsidP="002276B9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/swagger-ui/**</w:t>
      </w:r>
    </w:p>
    <w:p w14:paraId="38B9E103" w14:textId="77777777" w:rsidR="002276B9" w:rsidRPr="002276B9" w:rsidRDefault="002276B9" w:rsidP="002276B9">
      <w:pPr>
        <w:numPr>
          <w:ilvl w:val="0"/>
          <w:numId w:val="24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/v3/api-docs/**</w:t>
      </w:r>
    </w:p>
    <w:p w14:paraId="4DF9F9BE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Для всіх інших маршрутів використовується правило:</w:t>
      </w:r>
    </w:p>
    <w:p w14:paraId="09EEDD12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anyRequest().authenticated()</w:t>
      </w:r>
    </w:p>
    <w:p w14:paraId="2BA3B65C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тобто доступ дозволений лише авторизованим користувачам.</w:t>
      </w:r>
    </w:p>
    <w:p w14:paraId="5FE98705" w14:textId="3645E7B0" w:rsid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2D60FCC" wp14:editId="0706F76F">
            <wp:extent cx="6120765" cy="4612640"/>
            <wp:effectExtent l="0" t="0" r="0" b="0"/>
            <wp:docPr id="141032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3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A87C" w14:textId="40497C62" w:rsidR="002276B9" w:rsidRP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E358554" wp14:editId="64A4F99A">
            <wp:extent cx="6120765" cy="3747135"/>
            <wp:effectExtent l="0" t="0" r="0" b="5715"/>
            <wp:docPr id="182595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54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72E7" w14:textId="77777777" w:rsidR="002276B9" w:rsidRP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29640ADE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9. Реалізація реєстрації користувачів</w:t>
      </w:r>
    </w:p>
    <w:p w14:paraId="7E01BACA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У класі AuthController реалізовано endpoint:</w:t>
      </w:r>
    </w:p>
    <w:p w14:paraId="2367D6EA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POST /register</w:t>
      </w:r>
    </w:p>
    <w:p w14:paraId="61AC887A" w14:textId="77777777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Під час реєстрації система:</w:t>
      </w:r>
    </w:p>
    <w:p w14:paraId="32FC9660" w14:textId="77777777" w:rsidR="002276B9" w:rsidRPr="002276B9" w:rsidRDefault="002276B9" w:rsidP="002276B9">
      <w:pPr>
        <w:numPr>
          <w:ilvl w:val="0"/>
          <w:numId w:val="2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Перевіряє, чи існує користувач з таким логіном.</w:t>
      </w:r>
    </w:p>
    <w:p w14:paraId="1F21A37D" w14:textId="77777777" w:rsidR="002276B9" w:rsidRPr="002276B9" w:rsidRDefault="002276B9" w:rsidP="002276B9">
      <w:pPr>
        <w:numPr>
          <w:ilvl w:val="0"/>
          <w:numId w:val="2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Шифрує пароль через PasswordEncoder.</w:t>
      </w:r>
    </w:p>
    <w:p w14:paraId="6889B83E" w14:textId="77777777" w:rsidR="002276B9" w:rsidRPr="002276B9" w:rsidRDefault="002276B9" w:rsidP="002276B9">
      <w:pPr>
        <w:numPr>
          <w:ilvl w:val="0"/>
          <w:numId w:val="2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Призначає роль ROLE_USER.</w:t>
      </w:r>
    </w:p>
    <w:p w14:paraId="066E0775" w14:textId="77777777" w:rsidR="002276B9" w:rsidRPr="002276B9" w:rsidRDefault="002276B9" w:rsidP="002276B9">
      <w:pPr>
        <w:numPr>
          <w:ilvl w:val="0"/>
          <w:numId w:val="25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Зберігає користувача у таблиці users.</w:t>
      </w:r>
    </w:p>
    <w:p w14:paraId="4620BA51" w14:textId="77777777" w:rsid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t>У разі успіху повертається повідомлення про успішну реєстрацію.</w:t>
      </w:r>
    </w:p>
    <w:p w14:paraId="6B8199AB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b/>
          <w:bCs/>
          <w:sz w:val="28"/>
          <w:szCs w:val="28"/>
          <w:lang w:val="ru-RU"/>
        </w:rPr>
        <w:t>10. Реалізація авторизації користувачів</w:t>
      </w:r>
    </w:p>
    <w:p w14:paraId="65F13612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Також у класі AuthController реалізовано endpoint:</w:t>
      </w:r>
    </w:p>
    <w:p w14:paraId="71B4419A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POST /login</w:t>
      </w:r>
    </w:p>
    <w:p w14:paraId="2B45B4D2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Користувач передає логін та пароль.</w:t>
      </w:r>
    </w:p>
    <w:p w14:paraId="2C36AA24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Після успішної перевірки облікових даних система:</w:t>
      </w:r>
    </w:p>
    <w:p w14:paraId="4829F65A" w14:textId="77777777" w:rsidR="00F078A6" w:rsidRPr="00F078A6" w:rsidRDefault="00F078A6" w:rsidP="00F078A6">
      <w:pPr>
        <w:numPr>
          <w:ilvl w:val="0"/>
          <w:numId w:val="2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Автентифікує користувача через AuthenticationManager.</w:t>
      </w:r>
    </w:p>
    <w:p w14:paraId="0CDCBB48" w14:textId="77777777" w:rsidR="00F078A6" w:rsidRPr="00F078A6" w:rsidRDefault="00F078A6" w:rsidP="00F078A6">
      <w:pPr>
        <w:numPr>
          <w:ilvl w:val="0"/>
          <w:numId w:val="2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Завантажує інформацію про користувача.</w:t>
      </w:r>
    </w:p>
    <w:p w14:paraId="0B0971CE" w14:textId="77777777" w:rsidR="00F078A6" w:rsidRPr="00F078A6" w:rsidRDefault="00F078A6" w:rsidP="00F078A6">
      <w:pPr>
        <w:numPr>
          <w:ilvl w:val="0"/>
          <w:numId w:val="2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Генерує JWT-токен.</w:t>
      </w:r>
    </w:p>
    <w:p w14:paraId="045FAB9B" w14:textId="77777777" w:rsidR="00F078A6" w:rsidRPr="00F078A6" w:rsidRDefault="00F078A6" w:rsidP="00F078A6">
      <w:pPr>
        <w:numPr>
          <w:ilvl w:val="0"/>
          <w:numId w:val="26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Повертає токен у відповіді.</w:t>
      </w:r>
    </w:p>
    <w:p w14:paraId="6546FC86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Отриманий токен використовується для подальшої роботи із захищеними ресурсами.</w:t>
      </w:r>
    </w:p>
    <w:p w14:paraId="776D0896" w14:textId="77777777" w:rsidR="00F078A6" w:rsidRPr="002276B9" w:rsidRDefault="00F078A6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709892B5" w14:textId="37D72D60" w:rsidR="002276B9" w:rsidRPr="002276B9" w:rsidRDefault="002276B9" w:rsidP="002276B9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4F49DA8" wp14:editId="6D0E3FB1">
            <wp:extent cx="5119522" cy="4733925"/>
            <wp:effectExtent l="0" t="0" r="5080" b="0"/>
            <wp:docPr id="211956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69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969" cy="47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E5B1" w14:textId="7FC90BB6" w:rsidR="00CE521E" w:rsidRP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ED3525B" wp14:editId="79B9AB01">
            <wp:extent cx="6120765" cy="4416425"/>
            <wp:effectExtent l="0" t="0" r="0" b="3175"/>
            <wp:docPr id="60272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25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BD4C" w14:textId="32EFF0B0" w:rsidR="00CE521E" w:rsidRPr="002276B9" w:rsidRDefault="002276B9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2276B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9F163EF" wp14:editId="2005595D">
            <wp:extent cx="5276850" cy="2447639"/>
            <wp:effectExtent l="0" t="0" r="0" b="0"/>
            <wp:docPr id="26041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6348" cy="245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6C6C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Налаштування Swagger</w:t>
      </w:r>
    </w:p>
    <w:p w14:paraId="508946F2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Для тестування API було використано Swagger OpenAPI.</w:t>
      </w:r>
    </w:p>
    <w:p w14:paraId="3D739857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Додатково створено клас SwaggerConfig.</w:t>
      </w:r>
    </w:p>
    <w:p w14:paraId="16A82710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У конфігурації було додано JWT Security Scheme типу Bearer, що дозволило використовувати кнопку Authorize у Swagger.</w:t>
      </w:r>
    </w:p>
    <w:p w14:paraId="4BEF420A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Після введення JWT-токена Swagger автоматично додає заголовок Authorization до всіх захищених запитів.</w:t>
      </w:r>
    </w:p>
    <w:p w14:paraId="579EC712" w14:textId="795E34EE" w:rsidR="00CE521E" w:rsidRPr="002276B9" w:rsidRDefault="00F078A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219748" wp14:editId="7C6050B9">
            <wp:extent cx="4962525" cy="3725369"/>
            <wp:effectExtent l="0" t="0" r="0" b="8890"/>
            <wp:docPr id="141994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5580" cy="372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0983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12. Тестування роботи системи</w:t>
      </w:r>
    </w:p>
    <w:p w14:paraId="4EFAB749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Було проведено тестування реалізованого функціоналу.</w:t>
      </w:r>
    </w:p>
    <w:p w14:paraId="03565D6A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Під час тестування:</w:t>
      </w:r>
    </w:p>
    <w:p w14:paraId="234A6295" w14:textId="77777777" w:rsidR="00F078A6" w:rsidRPr="00F078A6" w:rsidRDefault="00F078A6" w:rsidP="00F078A6">
      <w:pPr>
        <w:numPr>
          <w:ilvl w:val="0"/>
          <w:numId w:val="2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успішно зареєстровано нового користувача через endpoint POST /register;</w:t>
      </w:r>
    </w:p>
    <w:p w14:paraId="77B4B502" w14:textId="77777777" w:rsidR="00F078A6" w:rsidRPr="00F078A6" w:rsidRDefault="00F078A6" w:rsidP="00F078A6">
      <w:pPr>
        <w:numPr>
          <w:ilvl w:val="0"/>
          <w:numId w:val="2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виконано авторизацію через endpoint POST /login;</w:t>
      </w:r>
    </w:p>
    <w:p w14:paraId="6A91077C" w14:textId="77777777" w:rsidR="00F078A6" w:rsidRPr="00F078A6" w:rsidRDefault="00F078A6" w:rsidP="00F078A6">
      <w:pPr>
        <w:numPr>
          <w:ilvl w:val="0"/>
          <w:numId w:val="2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отримано JWT-токен;</w:t>
      </w:r>
    </w:p>
    <w:p w14:paraId="58D90054" w14:textId="77777777" w:rsidR="00F078A6" w:rsidRPr="00F078A6" w:rsidRDefault="00F078A6" w:rsidP="00F078A6">
      <w:pPr>
        <w:numPr>
          <w:ilvl w:val="0"/>
          <w:numId w:val="2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JWT-токен додано через кнопку Authorize у Swagger;</w:t>
      </w:r>
    </w:p>
    <w:p w14:paraId="17EE8004" w14:textId="77777777" w:rsidR="00F078A6" w:rsidRPr="00F078A6" w:rsidRDefault="00F078A6" w:rsidP="00F078A6">
      <w:pPr>
        <w:numPr>
          <w:ilvl w:val="0"/>
          <w:numId w:val="27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виконано запити до захищених ресурсів із використанням токена.</w:t>
      </w:r>
    </w:p>
    <w:p w14:paraId="33B1E9B4" w14:textId="7777777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Усі основні функції системи працюють коректно.</w:t>
      </w:r>
    </w:p>
    <w:p w14:paraId="2831638B" w14:textId="26307870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47DC668" wp14:editId="4683B5B3">
            <wp:extent cx="4505325" cy="3571916"/>
            <wp:effectExtent l="0" t="0" r="0" b="9525"/>
            <wp:docPr id="9386833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159" cy="357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55D6" w14:textId="7B9ED3E3" w:rsidR="00CE521E" w:rsidRPr="002276B9" w:rsidRDefault="00F078A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733B376" wp14:editId="5A545858">
            <wp:extent cx="5866111" cy="4505325"/>
            <wp:effectExtent l="0" t="0" r="1905" b="0"/>
            <wp:docPr id="13265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8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6970" cy="45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0A7E" w14:textId="5FF44886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0506CF" wp14:editId="4D489DA9">
            <wp:extent cx="5124450" cy="427436"/>
            <wp:effectExtent l="0" t="0" r="0" b="0"/>
            <wp:docPr id="19035398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139" cy="43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3486" w14:textId="712BDA11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E3ADFB" wp14:editId="0B52D84A">
            <wp:extent cx="5911514" cy="4000500"/>
            <wp:effectExtent l="0" t="0" r="0" b="0"/>
            <wp:docPr id="11696113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810" cy="401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1A86" w14:textId="3E4440E7" w:rsidR="00F078A6" w:rsidRPr="00F078A6" w:rsidRDefault="00F078A6" w:rsidP="00F078A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BE4CF3D" wp14:editId="18CE529E">
            <wp:extent cx="6120765" cy="2892425"/>
            <wp:effectExtent l="0" t="0" r="0" b="3175"/>
            <wp:docPr id="17800142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6829" w14:textId="496601D9" w:rsidR="00951A7C" w:rsidRDefault="00F078A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223B937" wp14:editId="432529EA">
            <wp:extent cx="6120765" cy="2992120"/>
            <wp:effectExtent l="0" t="0" r="0" b="0"/>
            <wp:docPr id="7359958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9B11" w14:textId="77777777" w:rsidR="00F078A6" w:rsidRPr="00F078A6" w:rsidRDefault="00F078A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045C7145" w14:textId="0C67CC95" w:rsidR="005A01FD" w:rsidRDefault="004D1E2C" w:rsidP="00E5143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14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Висновок: </w:t>
      </w:r>
      <w:r w:rsidR="00F078A6" w:rsidRPr="00F078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 ході виконання лабораторної роботи було створено REST-застосунок на основі Spring Boot із використанням Spring Security та JWT-аутентифікації. Було реалізовано механізми реєстрації та авторизації користувачів, налаштовано підключення до PostgreSQL, створено систему перевірки JWT-токенів та забезпечено захист REST API. Для тестування сервісів було використано Swagger OpenAPI.</w:t>
      </w:r>
    </w:p>
    <w:p w14:paraId="490AC918" w14:textId="77777777" w:rsidR="00574AF5" w:rsidRDefault="00574AF5" w:rsidP="00E5143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778F7D" w14:textId="77777777" w:rsidR="00F078A6" w:rsidRPr="00E51436" w:rsidRDefault="00F078A6" w:rsidP="00E5143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DF45CC" w14:textId="1AAB9015" w:rsidR="00875D67" w:rsidRPr="00574AF5" w:rsidRDefault="005A01FD" w:rsidP="00574AF5">
      <w:pPr>
        <w:pStyle w:val="a9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514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Запитання для самоперевірки</w:t>
      </w:r>
    </w:p>
    <w:p w14:paraId="01589504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Які основні компоненти забезпечення безпеки у Spring Security (фільтри, UserDetailsService, конфігурація тощо)?</w:t>
      </w:r>
    </w:p>
    <w:p w14:paraId="55663109" w14:textId="77777777" w:rsidR="00F078A6" w:rsidRDefault="00F078A6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078A6">
        <w:rPr>
          <w:rFonts w:ascii="Times New Roman" w:hAnsi="Times New Roman" w:cs="Times New Roman"/>
          <w:i/>
          <w:iCs/>
          <w:sz w:val="28"/>
          <w:szCs w:val="28"/>
        </w:rPr>
        <w:t xml:space="preserve">SecurityFilterChain — ланцюжок фільтрів, який перевіряє кожен HTTP-запит (токени, сесії, права). </w:t>
      </w:r>
    </w:p>
    <w:p w14:paraId="1B76C9DA" w14:textId="77777777" w:rsidR="00F078A6" w:rsidRDefault="00F078A6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078A6">
        <w:rPr>
          <w:rFonts w:ascii="Times New Roman" w:hAnsi="Times New Roman" w:cs="Times New Roman"/>
          <w:i/>
          <w:iCs/>
          <w:sz w:val="28"/>
          <w:szCs w:val="28"/>
        </w:rPr>
        <w:t xml:space="preserve">AuthenticationManager — інтерфейс, який відповідає за саму перевірку логіна/пароля чи токена. </w:t>
      </w:r>
    </w:p>
    <w:p w14:paraId="728614E6" w14:textId="77777777" w:rsidR="00F078A6" w:rsidRDefault="00F078A6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078A6">
        <w:rPr>
          <w:rFonts w:ascii="Times New Roman" w:hAnsi="Times New Roman" w:cs="Times New Roman"/>
          <w:i/>
          <w:iCs/>
          <w:sz w:val="28"/>
          <w:szCs w:val="28"/>
        </w:rPr>
        <w:t xml:space="preserve">UserDetailsService — сервіс для завантаження даних користувача та його ролей з бази даних за username. </w:t>
      </w:r>
    </w:p>
    <w:p w14:paraId="3E59647D" w14:textId="372A72E2" w:rsidR="00F078A6" w:rsidRPr="00F078A6" w:rsidRDefault="00F078A6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i/>
          <w:iCs/>
          <w:sz w:val="28"/>
          <w:szCs w:val="28"/>
        </w:rPr>
        <w:t>SecurityContextHolder — сховище, де зберігаються дані про поточного автентифікованого користувача.</w:t>
      </w:r>
    </w:p>
    <w:p w14:paraId="0670E56F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Як працює JWT і з чого він складається (header, payload, signature)?</w:t>
      </w:r>
    </w:p>
    <w:p w14:paraId="341E7FFC" w14:textId="62C02324" w:rsidR="00F078A6" w:rsidRPr="00F078A6" w:rsidRDefault="00F078A6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i/>
          <w:iCs/>
          <w:sz w:val="28"/>
          <w:szCs w:val="28"/>
        </w:rPr>
        <w:t>JWT — це текстовий рядок-токен, який сервер видає після логіну, а клієнт додає до кожного запиту для авторизації. Складається з трьох частин: Header — тип токена та алгоритм шифрування. Payload — дані користувача (ID, ролі, термін дії). Signature — підпис сервера для перевірки, що токен не підробили.</w:t>
      </w:r>
    </w:p>
    <w:p w14:paraId="1120A3EB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У чому різниця між автентифікацією та авторизацією?</w:t>
      </w:r>
    </w:p>
    <w:p w14:paraId="2C3D18C8" w14:textId="5C4C0B60" w:rsidR="00F078A6" w:rsidRPr="00F078A6" w:rsidRDefault="00F078A6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i/>
          <w:iCs/>
          <w:sz w:val="28"/>
          <w:szCs w:val="28"/>
        </w:rPr>
        <w:t>Автентифікація — це перевірка особи користувача (відповідь на запитання "Хто ти?", наприклад, через логін і пароль). Авторизація — це перевірка прав доступу (відповідь на запитання "Що тобі дозволено робити?", наприклад, чи ти адмін).</w:t>
      </w:r>
    </w:p>
    <w:p w14:paraId="3EEC8327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Яку роль відіграє фільтр (JwtFilter) у Spring Security?</w:t>
      </w:r>
    </w:p>
    <w:p w14:paraId="1270487C" w14:textId="77272A2C" w:rsidR="00F078A6" w:rsidRPr="0021636B" w:rsidRDefault="0021636B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1636B">
        <w:rPr>
          <w:rFonts w:ascii="Times New Roman" w:hAnsi="Times New Roman" w:cs="Times New Roman"/>
          <w:i/>
          <w:iCs/>
          <w:sz w:val="28"/>
          <w:szCs w:val="28"/>
        </w:rPr>
        <w:t>Він перехоплює кожен HTTP-запит, дістає з нього JWT-токен, перевіряє його валідність і, якщо все добре, записує дані користувача в SecurityContextHolder для надання доступу.</w:t>
      </w:r>
    </w:p>
    <w:p w14:paraId="7899844D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lastRenderedPageBreak/>
        <w:t>Як додати JWT до запиту в Postman або Swagger UI?</w:t>
      </w:r>
    </w:p>
    <w:p w14:paraId="34757436" w14:textId="7A5A4D38" w:rsidR="00F078A6" w:rsidRPr="0021636B" w:rsidRDefault="0021636B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1636B">
        <w:rPr>
          <w:rFonts w:ascii="Times New Roman" w:hAnsi="Times New Roman" w:cs="Times New Roman"/>
          <w:i/>
          <w:iCs/>
          <w:sz w:val="28"/>
          <w:szCs w:val="28"/>
        </w:rPr>
        <w:t>Postman: у вкладці Authorization вибрати тип Bearer Token і вставити токен у поле. Swagger UI: натиснути кнопку Authorize вгорі сторінки, вставити токен у поле і підтвердити.</w:t>
      </w:r>
    </w:p>
    <w:p w14:paraId="18F8075F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Що таке CORS і для чого він потрібен у вашому проєкті?</w:t>
      </w:r>
    </w:p>
    <w:p w14:paraId="7E3F937C" w14:textId="1744E2F3" w:rsidR="00F078A6" w:rsidRPr="004F3F8A" w:rsidRDefault="004F3F8A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F3F8A">
        <w:rPr>
          <w:rFonts w:ascii="Times New Roman" w:hAnsi="Times New Roman" w:cs="Times New Roman"/>
          <w:i/>
          <w:iCs/>
          <w:sz w:val="28"/>
          <w:szCs w:val="28"/>
        </w:rPr>
        <w:t>CORS — механізм безпеки браузера, який блокує запити, якщо фронтенд і бекенд знаходяться на різних доменах чи портах. У проєкті потрібен для того, щоб дозволити фронтенду без помилок звертатися до нашого REST API.</w:t>
      </w:r>
    </w:p>
    <w:p w14:paraId="680A034A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Які основні принципи OAuth2 і в чому його переваги над передачею логіну/пароля третім сторонам?</w:t>
      </w:r>
    </w:p>
    <w:p w14:paraId="632D28D7" w14:textId="22805DD4" w:rsidR="00F078A6" w:rsidRPr="004F3F8A" w:rsidRDefault="004F3F8A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F3F8A">
        <w:rPr>
          <w:rFonts w:ascii="Times New Roman" w:hAnsi="Times New Roman" w:cs="Times New Roman"/>
          <w:i/>
          <w:iCs/>
          <w:sz w:val="28"/>
          <w:szCs w:val="28"/>
        </w:rPr>
        <w:t>Принцип: користувач логіниться через надійний сервіс (наприклад, Google), а той видає нашому додатку тимчасовий токен доступу. Перевага: наш додаток взагалі не бачить і не зберігає пароль користувача, що гарантує безпеку.</w:t>
      </w:r>
    </w:p>
    <w:p w14:paraId="56849CB7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Чому паролі користувачів потрібно зберігати у базі даних тільки в зашифрованому (хешованому) вигляді і як це реалізовано у вашому проєкті?</w:t>
      </w:r>
    </w:p>
    <w:p w14:paraId="387D05CD" w14:textId="331589CA" w:rsidR="00F078A6" w:rsidRPr="004F3F8A" w:rsidRDefault="004F3F8A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F3F8A">
        <w:rPr>
          <w:rFonts w:ascii="Times New Roman" w:hAnsi="Times New Roman" w:cs="Times New Roman"/>
          <w:i/>
          <w:iCs/>
          <w:sz w:val="28"/>
          <w:szCs w:val="28"/>
        </w:rPr>
        <w:t>Паролі хешують незворотним способом, щоб у разі викрадення бази даних зловмисники не змогли їх прочитати. У проєкті це реалізовано через BCryptPasswordEncoder: метод encode() створює хеш при реєстрації, а matches() порівнює паролі при вході.</w:t>
      </w:r>
    </w:p>
    <w:p w14:paraId="2F5463D6" w14:textId="77777777" w:rsidR="00F078A6" w:rsidRPr="00F078A6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t>Як конфігурація SecurityConfig визначає, які ендпоїнти відкриті, а які захищені?</w:t>
      </w:r>
    </w:p>
    <w:p w14:paraId="5386E4D4" w14:textId="2DA2C4F1" w:rsidR="00F078A6" w:rsidRPr="004F3F8A" w:rsidRDefault="004F3F8A" w:rsidP="00F078A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F3F8A">
        <w:rPr>
          <w:rFonts w:ascii="Times New Roman" w:hAnsi="Times New Roman" w:cs="Times New Roman"/>
          <w:i/>
          <w:iCs/>
          <w:sz w:val="28"/>
          <w:szCs w:val="28"/>
        </w:rPr>
        <w:t>У налаштуваннях SecurityFilterChain викликається метод authorizeHttpRequests, де через requestMatchers() вказуються URL-адреси: для відкритих викликається permitAll() (доступно всім), а для захищених — authenticated() або hasRole().</w:t>
      </w:r>
    </w:p>
    <w:p w14:paraId="2D8984E8" w14:textId="79057BEB" w:rsidR="000A32C4" w:rsidRDefault="00F078A6" w:rsidP="00F078A6">
      <w:pPr>
        <w:pStyle w:val="a9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78A6">
        <w:rPr>
          <w:rFonts w:ascii="Times New Roman" w:hAnsi="Times New Roman" w:cs="Times New Roman"/>
          <w:sz w:val="28"/>
          <w:szCs w:val="28"/>
          <w:lang w:val="ru-RU"/>
        </w:rPr>
        <w:lastRenderedPageBreak/>
        <w:t>Які переваги та потенційні ризики використання JWT для захисту REST API?</w:t>
      </w:r>
    </w:p>
    <w:p w14:paraId="3E7FE16B" w14:textId="77777777" w:rsidR="004F3F8A" w:rsidRDefault="004F3F8A" w:rsidP="004F3F8A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F3F8A">
        <w:rPr>
          <w:rFonts w:ascii="Times New Roman" w:hAnsi="Times New Roman" w:cs="Times New Roman"/>
          <w:i/>
          <w:iCs/>
          <w:sz w:val="28"/>
          <w:szCs w:val="28"/>
        </w:rPr>
        <w:t>Переваги: серверу не потрібно зберігати сесії (Stateless), токен легко передавати між різними сервісами, швидка перевірка.</w:t>
      </w:r>
    </w:p>
    <w:p w14:paraId="6F2907BD" w14:textId="4AF7A4BB" w:rsidR="004F3F8A" w:rsidRPr="004F3F8A" w:rsidRDefault="004F3F8A" w:rsidP="004F3F8A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F3F8A">
        <w:rPr>
          <w:rFonts w:ascii="Times New Roman" w:hAnsi="Times New Roman" w:cs="Times New Roman"/>
          <w:i/>
          <w:iCs/>
          <w:sz w:val="28"/>
          <w:szCs w:val="28"/>
        </w:rPr>
        <w:t>Ризики: JWT складно миттєво анулювати до закінчення його терміну дії; якщо токен вкрадуть, зловмисник матиме доступ, поки не вийде час життя токена.</w:t>
      </w:r>
    </w:p>
    <w:sectPr w:rsidR="004F3F8A" w:rsidRPr="004F3F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07F"/>
    <w:multiLevelType w:val="multilevel"/>
    <w:tmpl w:val="F3E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41F1"/>
    <w:multiLevelType w:val="multilevel"/>
    <w:tmpl w:val="FB64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841A4"/>
    <w:multiLevelType w:val="multilevel"/>
    <w:tmpl w:val="DCF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075FC"/>
    <w:multiLevelType w:val="multilevel"/>
    <w:tmpl w:val="272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7F6C"/>
    <w:multiLevelType w:val="multilevel"/>
    <w:tmpl w:val="31FE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43BF3"/>
    <w:multiLevelType w:val="hybridMultilevel"/>
    <w:tmpl w:val="2AECF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06BF2"/>
    <w:multiLevelType w:val="multilevel"/>
    <w:tmpl w:val="C3C8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46130"/>
    <w:multiLevelType w:val="multilevel"/>
    <w:tmpl w:val="5A3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136BB"/>
    <w:multiLevelType w:val="multilevel"/>
    <w:tmpl w:val="9E42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E0812"/>
    <w:multiLevelType w:val="multilevel"/>
    <w:tmpl w:val="9DA66318"/>
    <w:lvl w:ilvl="0">
      <w:start w:val="1"/>
      <w:numFmt w:val="decimal"/>
      <w:lvlText w:val="%1."/>
      <w:lvlJc w:val="left"/>
      <w:pPr>
        <w:tabs>
          <w:tab w:val="num" w:pos="3479"/>
        </w:tabs>
        <w:ind w:left="3479" w:hanging="360"/>
      </w:pPr>
    </w:lvl>
    <w:lvl w:ilvl="1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919"/>
        </w:tabs>
        <w:ind w:left="4919" w:hanging="360"/>
      </w:pPr>
    </w:lvl>
    <w:lvl w:ilvl="3" w:tentative="1">
      <w:start w:val="1"/>
      <w:numFmt w:val="decimal"/>
      <w:lvlText w:val="%4."/>
      <w:lvlJc w:val="left"/>
      <w:pPr>
        <w:tabs>
          <w:tab w:val="num" w:pos="5639"/>
        </w:tabs>
        <w:ind w:left="5639" w:hanging="360"/>
      </w:pPr>
    </w:lvl>
    <w:lvl w:ilvl="4" w:tentative="1">
      <w:start w:val="1"/>
      <w:numFmt w:val="decimal"/>
      <w:lvlText w:val="%5."/>
      <w:lvlJc w:val="left"/>
      <w:pPr>
        <w:tabs>
          <w:tab w:val="num" w:pos="6359"/>
        </w:tabs>
        <w:ind w:left="6359" w:hanging="360"/>
      </w:pPr>
    </w:lvl>
    <w:lvl w:ilvl="5" w:tentative="1">
      <w:start w:val="1"/>
      <w:numFmt w:val="decimal"/>
      <w:lvlText w:val="%6."/>
      <w:lvlJc w:val="left"/>
      <w:pPr>
        <w:tabs>
          <w:tab w:val="num" w:pos="7079"/>
        </w:tabs>
        <w:ind w:left="7079" w:hanging="360"/>
      </w:pPr>
    </w:lvl>
    <w:lvl w:ilvl="6" w:tentative="1">
      <w:start w:val="1"/>
      <w:numFmt w:val="decimal"/>
      <w:lvlText w:val="%7."/>
      <w:lvlJc w:val="left"/>
      <w:pPr>
        <w:tabs>
          <w:tab w:val="num" w:pos="7799"/>
        </w:tabs>
        <w:ind w:left="7799" w:hanging="360"/>
      </w:pPr>
    </w:lvl>
    <w:lvl w:ilvl="7" w:tentative="1">
      <w:start w:val="1"/>
      <w:numFmt w:val="decimal"/>
      <w:lvlText w:val="%8."/>
      <w:lvlJc w:val="left"/>
      <w:pPr>
        <w:tabs>
          <w:tab w:val="num" w:pos="8519"/>
        </w:tabs>
        <w:ind w:left="8519" w:hanging="360"/>
      </w:pPr>
    </w:lvl>
    <w:lvl w:ilvl="8" w:tentative="1">
      <w:start w:val="1"/>
      <w:numFmt w:val="decimal"/>
      <w:lvlText w:val="%9."/>
      <w:lvlJc w:val="left"/>
      <w:pPr>
        <w:tabs>
          <w:tab w:val="num" w:pos="9239"/>
        </w:tabs>
        <w:ind w:left="9239" w:hanging="360"/>
      </w:pPr>
    </w:lvl>
  </w:abstractNum>
  <w:abstractNum w:abstractNumId="10" w15:restartNumberingAfterBreak="0">
    <w:nsid w:val="2DBB0874"/>
    <w:multiLevelType w:val="multilevel"/>
    <w:tmpl w:val="ECB0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E57AD"/>
    <w:multiLevelType w:val="multilevel"/>
    <w:tmpl w:val="904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4275B"/>
    <w:multiLevelType w:val="multilevel"/>
    <w:tmpl w:val="F22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E6B3E"/>
    <w:multiLevelType w:val="hybridMultilevel"/>
    <w:tmpl w:val="D806F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7E0953"/>
    <w:multiLevelType w:val="hybridMultilevel"/>
    <w:tmpl w:val="EFA42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36707"/>
    <w:multiLevelType w:val="multilevel"/>
    <w:tmpl w:val="68D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B0F24"/>
    <w:multiLevelType w:val="multilevel"/>
    <w:tmpl w:val="F9CC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47419B"/>
    <w:multiLevelType w:val="multilevel"/>
    <w:tmpl w:val="461E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66F81"/>
    <w:multiLevelType w:val="multilevel"/>
    <w:tmpl w:val="EAB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F5DB0"/>
    <w:multiLevelType w:val="multilevel"/>
    <w:tmpl w:val="0B6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A72E4"/>
    <w:multiLevelType w:val="multilevel"/>
    <w:tmpl w:val="E20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1260F"/>
    <w:multiLevelType w:val="multilevel"/>
    <w:tmpl w:val="A55A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FA080D"/>
    <w:multiLevelType w:val="multilevel"/>
    <w:tmpl w:val="026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6281B"/>
    <w:multiLevelType w:val="multilevel"/>
    <w:tmpl w:val="9A28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51E2C"/>
    <w:multiLevelType w:val="multilevel"/>
    <w:tmpl w:val="59B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C2C80"/>
    <w:multiLevelType w:val="hybridMultilevel"/>
    <w:tmpl w:val="D93A0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FC0FD1"/>
    <w:multiLevelType w:val="multilevel"/>
    <w:tmpl w:val="F40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67F57"/>
    <w:multiLevelType w:val="hybridMultilevel"/>
    <w:tmpl w:val="F5847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021A2F"/>
    <w:multiLevelType w:val="multilevel"/>
    <w:tmpl w:val="7CD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02394">
    <w:abstractNumId w:val="18"/>
  </w:num>
  <w:num w:numId="2" w16cid:durableId="1622685984">
    <w:abstractNumId w:val="19"/>
  </w:num>
  <w:num w:numId="3" w16cid:durableId="1555893664">
    <w:abstractNumId w:val="16"/>
  </w:num>
  <w:num w:numId="4" w16cid:durableId="97871491">
    <w:abstractNumId w:val="9"/>
  </w:num>
  <w:num w:numId="5" w16cid:durableId="1693416685">
    <w:abstractNumId w:val="14"/>
  </w:num>
  <w:num w:numId="6" w16cid:durableId="373890619">
    <w:abstractNumId w:val="27"/>
  </w:num>
  <w:num w:numId="7" w16cid:durableId="1523085365">
    <w:abstractNumId w:val="28"/>
  </w:num>
  <w:num w:numId="8" w16cid:durableId="1927113426">
    <w:abstractNumId w:val="23"/>
  </w:num>
  <w:num w:numId="9" w16cid:durableId="1954552863">
    <w:abstractNumId w:val="26"/>
  </w:num>
  <w:num w:numId="10" w16cid:durableId="294531348">
    <w:abstractNumId w:val="24"/>
  </w:num>
  <w:num w:numId="11" w16cid:durableId="1936934996">
    <w:abstractNumId w:val="11"/>
  </w:num>
  <w:num w:numId="12" w16cid:durableId="177350753">
    <w:abstractNumId w:val="1"/>
  </w:num>
  <w:num w:numId="13" w16cid:durableId="1226061356">
    <w:abstractNumId w:val="0"/>
  </w:num>
  <w:num w:numId="14" w16cid:durableId="2044091728">
    <w:abstractNumId w:val="5"/>
  </w:num>
  <w:num w:numId="15" w16cid:durableId="74061226">
    <w:abstractNumId w:val="8"/>
  </w:num>
  <w:num w:numId="16" w16cid:durableId="1860701082">
    <w:abstractNumId w:val="7"/>
  </w:num>
  <w:num w:numId="17" w16cid:durableId="716903525">
    <w:abstractNumId w:val="2"/>
  </w:num>
  <w:num w:numId="18" w16cid:durableId="1530487254">
    <w:abstractNumId w:val="10"/>
  </w:num>
  <w:num w:numId="19" w16cid:durableId="976185224">
    <w:abstractNumId w:val="17"/>
  </w:num>
  <w:num w:numId="20" w16cid:durableId="910391493">
    <w:abstractNumId w:val="3"/>
  </w:num>
  <w:num w:numId="21" w16cid:durableId="873661358">
    <w:abstractNumId w:val="22"/>
  </w:num>
  <w:num w:numId="22" w16cid:durableId="1526292187">
    <w:abstractNumId w:val="6"/>
  </w:num>
  <w:num w:numId="23" w16cid:durableId="2002847422">
    <w:abstractNumId w:val="12"/>
  </w:num>
  <w:num w:numId="24" w16cid:durableId="1810434833">
    <w:abstractNumId w:val="15"/>
  </w:num>
  <w:num w:numId="25" w16cid:durableId="296374890">
    <w:abstractNumId w:val="4"/>
  </w:num>
  <w:num w:numId="26" w16cid:durableId="588657295">
    <w:abstractNumId w:val="21"/>
  </w:num>
  <w:num w:numId="27" w16cid:durableId="1627810683">
    <w:abstractNumId w:val="20"/>
  </w:num>
  <w:num w:numId="28" w16cid:durableId="1978686526">
    <w:abstractNumId w:val="25"/>
  </w:num>
  <w:num w:numId="29" w16cid:durableId="35131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2C"/>
    <w:rsid w:val="000A32C4"/>
    <w:rsid w:val="00107544"/>
    <w:rsid w:val="0021636B"/>
    <w:rsid w:val="002276B9"/>
    <w:rsid w:val="002503B3"/>
    <w:rsid w:val="004D1E2C"/>
    <w:rsid w:val="004F3F8A"/>
    <w:rsid w:val="0055247E"/>
    <w:rsid w:val="00565A17"/>
    <w:rsid w:val="00574AF5"/>
    <w:rsid w:val="005A01FD"/>
    <w:rsid w:val="005D0BFE"/>
    <w:rsid w:val="0085115C"/>
    <w:rsid w:val="00875D67"/>
    <w:rsid w:val="00951A7C"/>
    <w:rsid w:val="00B8795C"/>
    <w:rsid w:val="00CE521E"/>
    <w:rsid w:val="00E51436"/>
    <w:rsid w:val="00F0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0E178"/>
  <w15:chartTrackingRefBased/>
  <w15:docId w15:val="{4B410DE2-60C6-480E-B00A-78075174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E2C"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D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1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E2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D1E2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4D1E2C"/>
    <w:rPr>
      <w:rFonts w:eastAsiaTheme="majorEastAsia" w:cstheme="majorBidi"/>
      <w:noProof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D1E2C"/>
    <w:rPr>
      <w:rFonts w:eastAsiaTheme="majorEastAsia" w:cstheme="majorBidi"/>
      <w:i/>
      <w:iCs/>
      <w:noProof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4D1E2C"/>
    <w:rPr>
      <w:rFonts w:eastAsiaTheme="majorEastAsia" w:cstheme="majorBidi"/>
      <w:noProof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4D1E2C"/>
    <w:rPr>
      <w:rFonts w:eastAsiaTheme="majorEastAsia" w:cstheme="majorBidi"/>
      <w:i/>
      <w:iCs/>
      <w:noProof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4D1E2C"/>
    <w:rPr>
      <w:rFonts w:eastAsiaTheme="majorEastAsia" w:cstheme="majorBidi"/>
      <w:noProof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4D1E2C"/>
    <w:rPr>
      <w:rFonts w:eastAsiaTheme="majorEastAsia" w:cstheme="majorBidi"/>
      <w:i/>
      <w:iCs/>
      <w:noProof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4D1E2C"/>
    <w:rPr>
      <w:rFonts w:eastAsiaTheme="majorEastAsia" w:cstheme="majorBidi"/>
      <w:noProof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4D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D1E2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4D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D1E2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4D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D1E2C"/>
    <w:rPr>
      <w:i/>
      <w:iCs/>
      <w:noProof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4D1E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E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D1E2C"/>
    <w:rPr>
      <w:i/>
      <w:iCs/>
      <w:noProof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4D1E2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D1E2C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D1E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1465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Ivashchenko</dc:creator>
  <cp:keywords/>
  <dc:description/>
  <cp:lastModifiedBy>Karina Ivashchenko</cp:lastModifiedBy>
  <cp:revision>2</cp:revision>
  <dcterms:created xsi:type="dcterms:W3CDTF">2026-06-01T12:05:00Z</dcterms:created>
  <dcterms:modified xsi:type="dcterms:W3CDTF">2026-06-01T12:05:00Z</dcterms:modified>
</cp:coreProperties>
</file>