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5D7" w:rsidRDefault="00E245D7" w:rsidP="00E245D7">
      <w:r>
        <w:t>1.</w:t>
      </w:r>
      <w:r>
        <w:t>Регулярное выражение - это строка символов, которая определяет шаблон поиска или замены текста. Они используются для обработки и поиска текста, особенно в текстовых редакторах, языках программирования и других инструментах, которые работают с текстом.</w:t>
      </w:r>
    </w:p>
    <w:p w:rsidR="00E245D7" w:rsidRDefault="00E245D7" w:rsidP="00E245D7">
      <w:r>
        <w:t>Регулярные выражения позволяют задавать правила для поиска определенных последовательностей символов в тексте, которые могут соответствовать определенным шаблонам. Например, регулярное выражение может быть использовано для поиска всех адресов электронной почты в тексте, для извлечения данных из текстовых файлов, для проверки правильности формата вводимых пользователем данных и т.д.</w:t>
      </w:r>
    </w:p>
    <w:p w:rsidR="00E245D7" w:rsidRDefault="00E245D7" w:rsidP="00E245D7">
      <w:r>
        <w:t xml:space="preserve">Применение регулярных выражений может быть очень широким. Например, они могут быть использованы </w:t>
      </w:r>
      <w:proofErr w:type="gramStart"/>
      <w:r>
        <w:t>для</w:t>
      </w:r>
      <w:proofErr w:type="gramEnd"/>
      <w:r>
        <w:t>:</w:t>
      </w:r>
    </w:p>
    <w:p w:rsidR="00E245D7" w:rsidRDefault="00E245D7" w:rsidP="00E245D7">
      <w:pPr>
        <w:pStyle w:val="a3"/>
        <w:numPr>
          <w:ilvl w:val="0"/>
          <w:numId w:val="2"/>
        </w:numPr>
      </w:pPr>
      <w:r>
        <w:t>Поиска и замены текста в текстовых редакторах</w:t>
      </w:r>
    </w:p>
    <w:p w:rsidR="00E245D7" w:rsidRDefault="00E245D7" w:rsidP="00E245D7">
      <w:pPr>
        <w:pStyle w:val="a3"/>
        <w:numPr>
          <w:ilvl w:val="0"/>
          <w:numId w:val="2"/>
        </w:numPr>
      </w:pPr>
      <w:r>
        <w:t>Обработки текстовых файлов и данных</w:t>
      </w:r>
    </w:p>
    <w:p w:rsidR="00E245D7" w:rsidRDefault="00E245D7" w:rsidP="00E245D7">
      <w:pPr>
        <w:pStyle w:val="a3"/>
        <w:numPr>
          <w:ilvl w:val="0"/>
          <w:numId w:val="2"/>
        </w:numPr>
      </w:pPr>
      <w:r>
        <w:t>Проверки вводимых пользователем данных на соответствие определенному формату</w:t>
      </w:r>
    </w:p>
    <w:p w:rsidR="00E245D7" w:rsidRDefault="00E245D7" w:rsidP="00E245D7">
      <w:pPr>
        <w:pStyle w:val="a3"/>
        <w:numPr>
          <w:ilvl w:val="0"/>
          <w:numId w:val="2"/>
        </w:numPr>
      </w:pPr>
      <w:r>
        <w:t>Разбора текста в программировании для извлечения информации из текстовых файлов, XML-файлов, HTML-страниц и т.д.</w:t>
      </w:r>
    </w:p>
    <w:p w:rsidR="00221D97" w:rsidRDefault="00E245D7" w:rsidP="00E245D7">
      <w:pPr>
        <w:pStyle w:val="a3"/>
        <w:numPr>
          <w:ilvl w:val="0"/>
          <w:numId w:val="2"/>
        </w:numPr>
      </w:pPr>
      <w:r>
        <w:t>Создания лексических анализаторов для компиляторов языков программирования и многих других задач.</w:t>
      </w:r>
    </w:p>
    <w:p w:rsidR="00E245D7" w:rsidRDefault="00E245D7" w:rsidP="00E245D7">
      <w:r>
        <w:t>2.</w:t>
      </w:r>
      <w:r w:rsidRPr="00E245D7">
        <w:t xml:space="preserve"> </w:t>
      </w:r>
      <w:r>
        <w:t xml:space="preserve">Да, существуют различия в синтаксисе и функциональности регулярных выражений в </w:t>
      </w:r>
      <w:proofErr w:type="spellStart"/>
      <w:r>
        <w:t>Python</w:t>
      </w:r>
      <w:proofErr w:type="spellEnd"/>
      <w:r>
        <w:t xml:space="preserve"> и C++.</w:t>
      </w:r>
    </w:p>
    <w:p w:rsidR="00E245D7" w:rsidRDefault="00E245D7" w:rsidP="00E245D7">
      <w:r>
        <w:t xml:space="preserve">В </w:t>
      </w:r>
      <w:proofErr w:type="spellStart"/>
      <w:r>
        <w:t>Python</w:t>
      </w:r>
      <w:proofErr w:type="spellEnd"/>
      <w:r>
        <w:t xml:space="preserve"> регулярные выражения предоставляются встроенным модулем </w:t>
      </w:r>
      <w:proofErr w:type="spellStart"/>
      <w:r>
        <w:t>re</w:t>
      </w:r>
      <w:proofErr w:type="spellEnd"/>
      <w:r>
        <w:t xml:space="preserve">, который имеет свой уникальный синтаксис для работы с регулярными выражениями. В C++, регулярные выражения реализованы в стандартной библиотеке </w:t>
      </w:r>
      <w:proofErr w:type="spellStart"/>
      <w:r>
        <w:t>regex</w:t>
      </w:r>
      <w:proofErr w:type="spellEnd"/>
      <w:r>
        <w:t>, которая использует другой синтаксис и API для работы с регулярными выражениями.</w:t>
      </w:r>
    </w:p>
    <w:p w:rsidR="00E245D7" w:rsidRDefault="00E245D7" w:rsidP="00E245D7">
      <w:r>
        <w:t xml:space="preserve">Одно из существенных отличий заключается в том, что </w:t>
      </w:r>
      <w:proofErr w:type="spellStart"/>
      <w:r>
        <w:t>Python</w:t>
      </w:r>
      <w:proofErr w:type="spellEnd"/>
      <w:r>
        <w:t xml:space="preserve"> регулярные выражения поддерживают некоторые дополнительные функции, такие как именованные группы и обратные ссылки на группы, которые не поддерживаются в C++. Однако, C++ регулярные выражения могут быть более производительными, чем </w:t>
      </w:r>
      <w:proofErr w:type="spellStart"/>
      <w:r>
        <w:t>Python</w:t>
      </w:r>
      <w:proofErr w:type="spellEnd"/>
      <w:r>
        <w:t xml:space="preserve"> регулярные выражения.</w:t>
      </w:r>
    </w:p>
    <w:p w:rsidR="00E245D7" w:rsidRDefault="00E245D7" w:rsidP="00E245D7">
      <w:r>
        <w:t xml:space="preserve">Кроме того, в </w:t>
      </w:r>
      <w:proofErr w:type="spellStart"/>
      <w:r>
        <w:t>Python</w:t>
      </w:r>
      <w:proofErr w:type="spellEnd"/>
      <w:r>
        <w:t xml:space="preserve"> регулярные выражения используются в основном для работы со строками, в то время как в C++ они могут использоваться для обработки любых типов данных, поддерживающих итерацию.</w:t>
      </w:r>
    </w:p>
    <w:p w:rsidR="00E245D7" w:rsidRDefault="00E245D7" w:rsidP="00E245D7">
      <w:pPr>
        <w:rPr>
          <w:lang w:val="en-US"/>
        </w:rPr>
      </w:pPr>
      <w:r>
        <w:t xml:space="preserve">Несмотря на различия в синтаксисе и функциональности, основные концепции и принципы работы регулярных выражений в </w:t>
      </w:r>
      <w:proofErr w:type="spellStart"/>
      <w:r>
        <w:t>Python</w:t>
      </w:r>
      <w:proofErr w:type="spellEnd"/>
      <w:r>
        <w:t xml:space="preserve"> и C++ остаются примерно одинаковыми.</w:t>
      </w:r>
    </w:p>
    <w:p w:rsidR="00E245D7" w:rsidRDefault="00E245D7" w:rsidP="00E245D7">
      <w:r>
        <w:t>3.</w:t>
      </w:r>
      <w:r w:rsidRPr="00E245D7">
        <w:t xml:space="preserve"> </w:t>
      </w:r>
      <w:r>
        <w:t>Стандартная библиотека для работы с регулярными выражениями была введена в стандарте языка C++11. Это означает, что любая компилятор, который поддерживает C++11, должен иметь библиотеку &lt;</w:t>
      </w:r>
      <w:proofErr w:type="spellStart"/>
      <w:r>
        <w:t>regex</w:t>
      </w:r>
      <w:proofErr w:type="spellEnd"/>
      <w:r>
        <w:t>&gt; для работы с регулярными выражениями.</w:t>
      </w:r>
    </w:p>
    <w:p w:rsidR="00E245D7" w:rsidRPr="00E245D7" w:rsidRDefault="00E245D7" w:rsidP="00E245D7">
      <w:bookmarkStart w:id="0" w:name="_GoBack"/>
      <w:bookmarkEnd w:id="0"/>
      <w:r>
        <w:t>С помощью библиотеки &lt;</w:t>
      </w:r>
      <w:proofErr w:type="spellStart"/>
      <w:r>
        <w:t>regex</w:t>
      </w:r>
      <w:proofErr w:type="spellEnd"/>
      <w:r>
        <w:t>&gt; можно создавать регулярные выражения, проверять строки на соответствие этим выражениям, извлекать подстроки из строк и заменять их на другие значения. Эта библиотека предоставляет мощный и гибкий инструментарий для работы с текстом в C++.</w:t>
      </w:r>
    </w:p>
    <w:sectPr w:rsidR="00E245D7" w:rsidRPr="00E245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24136"/>
    <w:multiLevelType w:val="hybridMultilevel"/>
    <w:tmpl w:val="D736D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F04108"/>
    <w:multiLevelType w:val="hybridMultilevel"/>
    <w:tmpl w:val="8E143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D97"/>
    <w:rsid w:val="00221D97"/>
    <w:rsid w:val="00E2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5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5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Ивашев</dc:creator>
  <cp:keywords/>
  <dc:description/>
  <cp:lastModifiedBy>Владимир Ивашев</cp:lastModifiedBy>
  <cp:revision>3</cp:revision>
  <dcterms:created xsi:type="dcterms:W3CDTF">2023-04-12T14:39:00Z</dcterms:created>
  <dcterms:modified xsi:type="dcterms:W3CDTF">2023-04-12T14:48:00Z</dcterms:modified>
</cp:coreProperties>
</file>