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12D1" w:rsidRPr="000166A5" w:rsidRDefault="000166A5">
      <w:pPr>
        <w:spacing w:line="276" w:lineRule="auto"/>
        <w:jc w:val="center"/>
        <w:rPr>
          <w:color w:val="434343"/>
          <w:lang w:val="en-US"/>
        </w:rPr>
      </w:pPr>
      <w:r w:rsidRPr="000166A5">
        <w:rPr>
          <w:noProof/>
          <w:color w:val="434343"/>
          <w:lang w:val="en-US"/>
        </w:rPr>
        <w:drawing>
          <wp:inline distT="0" distB="0" distL="0" distR="0">
            <wp:extent cx="3020850" cy="905384"/>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3020850" cy="905384"/>
                    </a:xfrm>
                    <a:prstGeom prst="rect">
                      <a:avLst/>
                    </a:prstGeom>
                    <a:ln/>
                  </pic:spPr>
                </pic:pic>
              </a:graphicData>
            </a:graphic>
          </wp:inline>
        </w:drawing>
      </w:r>
    </w:p>
    <w:p w:rsidR="002012D1" w:rsidRPr="000166A5" w:rsidRDefault="002012D1">
      <w:pPr>
        <w:spacing w:line="276" w:lineRule="auto"/>
        <w:jc w:val="center"/>
        <w:rPr>
          <w:color w:val="434343"/>
          <w:lang w:val="en-US"/>
        </w:rPr>
      </w:pPr>
    </w:p>
    <w:tbl>
      <w:tblPr>
        <w:tblStyle w:val="a"/>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745"/>
        <w:gridCol w:w="6255"/>
      </w:tblGrid>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Project Title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REsearch INfrastructures FOR Citizens in Europe</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Project Acronym</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REINFORCE</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Grant Agreement No.</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872859</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Start Date of Project</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01.12.2019</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Duration of Project</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36 months</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Project Website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hyperlink r:id="rId9">
              <w:r w:rsidRPr="000166A5">
                <w:rPr>
                  <w:color w:val="1155CC"/>
                  <w:u w:val="single"/>
                  <w:lang w:val="en-US"/>
                </w:rPr>
                <w:t>www.reinforceeu.eu</w:t>
              </w:r>
            </w:hyperlink>
          </w:p>
        </w:tc>
      </w:tr>
      <w:tr w:rsidR="002012D1" w:rsidRPr="000166A5">
        <w:trPr>
          <w:trHeight w:val="440"/>
          <w:jc w:val="center"/>
        </w:trPr>
        <w:tc>
          <w:tcPr>
            <w:tcW w:w="9000" w:type="dxa"/>
            <w:gridSpan w:val="2"/>
            <w:shd w:val="clear" w:color="auto" w:fill="auto"/>
            <w:tcMar>
              <w:top w:w="100" w:type="dxa"/>
              <w:left w:w="100" w:type="dxa"/>
              <w:bottom w:w="100" w:type="dxa"/>
              <w:right w:w="100" w:type="dxa"/>
            </w:tcMar>
          </w:tcPr>
          <w:p w:rsidR="002012D1" w:rsidRPr="000166A5" w:rsidRDefault="000166A5">
            <w:pPr>
              <w:pStyle w:val="Title"/>
              <w:widowControl w:val="0"/>
              <w:spacing w:before="0" w:after="0" w:line="276" w:lineRule="auto"/>
              <w:jc w:val="center"/>
              <w:rPr>
                <w:b w:val="0"/>
                <w:sz w:val="52"/>
                <w:szCs w:val="52"/>
                <w:lang w:val="en-US"/>
              </w:rPr>
            </w:pPr>
            <w:bookmarkStart w:id="0" w:name="_gjdgxs" w:colFirst="0" w:colLast="0"/>
            <w:bookmarkEnd w:id="0"/>
            <w:r w:rsidRPr="000166A5">
              <w:rPr>
                <w:b w:val="0"/>
                <w:sz w:val="52"/>
                <w:szCs w:val="52"/>
                <w:lang w:val="en-US"/>
              </w:rPr>
              <w:t>Sonification Scripts Manual</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Work Package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WP7 - Increasing the senses, increasing inclusion</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Lead Author (Org)</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B. Garcia (CONICET)</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Contributing Author(s) (Org)</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jc w:val="left"/>
              <w:rPr>
                <w:lang w:val="en-US"/>
              </w:rPr>
            </w:pPr>
            <w:r w:rsidRPr="000166A5">
              <w:rPr>
                <w:lang w:val="en-US"/>
              </w:rPr>
              <w:t xml:space="preserve">N. </w:t>
            </w:r>
            <w:proofErr w:type="gramStart"/>
            <w:r w:rsidRPr="000166A5">
              <w:rPr>
                <w:lang w:val="en-US"/>
              </w:rPr>
              <w:t>Bertaina  (</w:t>
            </w:r>
            <w:proofErr w:type="gramEnd"/>
            <w:r w:rsidRPr="000166A5">
              <w:rPr>
                <w:lang w:val="en-US"/>
              </w:rPr>
              <w:t>IBFI), J. Casado (ITDA, IBFI), P. Chanial (EGO), G. de la Vega (ITDA), W. Diaz-Merced (EGO),</w:t>
            </w:r>
          </w:p>
          <w:p w:rsidR="002012D1" w:rsidRPr="000166A5" w:rsidRDefault="000166A5">
            <w:pPr>
              <w:widowControl w:val="0"/>
              <w:spacing w:before="20" w:after="20" w:line="276" w:lineRule="auto"/>
              <w:rPr>
                <w:lang w:val="en-US"/>
              </w:rPr>
            </w:pPr>
            <w:r w:rsidRPr="000166A5">
              <w:rPr>
                <w:lang w:val="en-US"/>
              </w:rPr>
              <w:t>G. Hemming (EGO), C. Hettlage (SAAO),</w:t>
            </w:r>
          </w:p>
          <w:p w:rsidR="002012D1" w:rsidRPr="000166A5" w:rsidRDefault="000166A5">
            <w:pPr>
              <w:widowControl w:val="0"/>
              <w:spacing w:before="20" w:after="20" w:line="276" w:lineRule="auto"/>
              <w:rPr>
                <w:lang w:val="en-US"/>
              </w:rPr>
            </w:pPr>
            <w:r w:rsidRPr="000166A5">
              <w:rPr>
                <w:lang w:val="en-US"/>
              </w:rPr>
              <w:t>S. Katsanevas (EGO), F. Spagnuolo (EGO)</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Due Date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31.05.2022</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Date</w:t>
            </w:r>
          </w:p>
        </w:tc>
        <w:tc>
          <w:tcPr>
            <w:tcW w:w="6255"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31.05.20</w:t>
            </w:r>
            <w:r w:rsidRPr="000166A5">
              <w:rPr>
                <w:sz w:val="23"/>
                <w:szCs w:val="23"/>
                <w:lang w:val="en-US"/>
              </w:rPr>
              <w:t>2</w:t>
            </w:r>
            <w:r w:rsidRPr="000166A5">
              <w:rPr>
                <w:lang w:val="en-US"/>
              </w:rPr>
              <w:t>2</w:t>
            </w:r>
          </w:p>
        </w:tc>
      </w:tr>
      <w:tr w:rsidR="002012D1" w:rsidRPr="000166A5">
        <w:trPr>
          <w:trHeight w:val="288"/>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Version</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1.0</w:t>
            </w:r>
          </w:p>
        </w:tc>
      </w:tr>
    </w:tbl>
    <w:p w:rsidR="002012D1" w:rsidRPr="000166A5" w:rsidRDefault="002012D1">
      <w:pPr>
        <w:spacing w:line="276" w:lineRule="auto"/>
        <w:rPr>
          <w:sz w:val="2"/>
          <w:szCs w:val="2"/>
          <w:lang w:val="en-US"/>
        </w:rPr>
      </w:pPr>
    </w:p>
    <w:p w:rsidR="002012D1" w:rsidRPr="000166A5" w:rsidRDefault="002012D1">
      <w:pPr>
        <w:spacing w:line="276" w:lineRule="auto"/>
        <w:rPr>
          <w:sz w:val="2"/>
          <w:szCs w:val="2"/>
          <w:lang w:val="en-US"/>
        </w:rPr>
      </w:pPr>
    </w:p>
    <w:p w:rsidR="002012D1" w:rsidRPr="000166A5" w:rsidRDefault="000166A5">
      <w:pPr>
        <w:spacing w:line="276" w:lineRule="auto"/>
        <w:rPr>
          <w:sz w:val="2"/>
          <w:szCs w:val="2"/>
          <w:lang w:val="en-US"/>
        </w:rPr>
      </w:pPr>
      <w:r w:rsidRPr="000166A5">
        <w:rPr>
          <w:lang w:val="en-US"/>
        </w:rPr>
        <w:br w:type="page"/>
      </w:r>
    </w:p>
    <w:p w:rsidR="002012D1" w:rsidRPr="000166A5" w:rsidRDefault="002012D1">
      <w:pPr>
        <w:spacing w:line="276" w:lineRule="auto"/>
        <w:rPr>
          <w:sz w:val="2"/>
          <w:szCs w:val="2"/>
          <w:lang w:val="en-US"/>
        </w:rPr>
      </w:pPr>
    </w:p>
    <w:tbl>
      <w:tblPr>
        <w:tblStyle w:val="a0"/>
        <w:tblW w:w="9015" w:type="dxa"/>
        <w:tblInd w:w="8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5"/>
        <w:gridCol w:w="8640"/>
      </w:tblGrid>
      <w:tr w:rsidR="002012D1" w:rsidRPr="000166A5">
        <w:trPr>
          <w:trHeight w:val="279"/>
        </w:trPr>
        <w:tc>
          <w:tcPr>
            <w:tcW w:w="9015" w:type="dxa"/>
            <w:gridSpan w:val="2"/>
            <w:shd w:val="clear" w:color="auto" w:fill="auto"/>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Dissemination level</w:t>
            </w:r>
          </w:p>
        </w:tc>
      </w:tr>
      <w:tr w:rsidR="002012D1" w:rsidRPr="000166A5">
        <w:tc>
          <w:tcPr>
            <w:tcW w:w="375"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X</w:t>
            </w:r>
          </w:p>
        </w:tc>
        <w:tc>
          <w:tcPr>
            <w:tcW w:w="8640" w:type="dxa"/>
            <w:shd w:val="clear" w:color="auto" w:fill="auto"/>
            <w:tcMar>
              <w:top w:w="100" w:type="dxa"/>
              <w:left w:w="100" w:type="dxa"/>
              <w:bottom w:w="100" w:type="dxa"/>
              <w:right w:w="100" w:type="dxa"/>
            </w:tcMar>
          </w:tcPr>
          <w:p w:rsidR="002012D1" w:rsidRPr="000166A5" w:rsidRDefault="000166A5">
            <w:pPr>
              <w:widowControl w:val="0"/>
              <w:jc w:val="left"/>
              <w:rPr>
                <w:sz w:val="22"/>
                <w:szCs w:val="22"/>
                <w:lang w:val="en-US"/>
              </w:rPr>
            </w:pPr>
            <w:r w:rsidRPr="000166A5">
              <w:rPr>
                <w:sz w:val="22"/>
                <w:szCs w:val="22"/>
                <w:lang w:val="en-US"/>
              </w:rPr>
              <w:t>PU: Public</w:t>
            </w:r>
          </w:p>
        </w:tc>
      </w:tr>
      <w:tr w:rsidR="002012D1" w:rsidRPr="000166A5">
        <w:tc>
          <w:tcPr>
            <w:tcW w:w="375" w:type="dxa"/>
            <w:shd w:val="clear" w:color="auto" w:fill="auto"/>
            <w:tcMar>
              <w:top w:w="100" w:type="dxa"/>
              <w:left w:w="100" w:type="dxa"/>
              <w:bottom w:w="100" w:type="dxa"/>
              <w:right w:w="100" w:type="dxa"/>
            </w:tcMar>
          </w:tcPr>
          <w:p w:rsidR="002012D1" w:rsidRPr="000166A5" w:rsidRDefault="002012D1">
            <w:pPr>
              <w:widowControl w:val="0"/>
              <w:jc w:val="left"/>
              <w:rPr>
                <w:lang w:val="en-US"/>
              </w:rPr>
            </w:pPr>
          </w:p>
        </w:tc>
        <w:tc>
          <w:tcPr>
            <w:tcW w:w="8640"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sz w:val="22"/>
                <w:szCs w:val="22"/>
                <w:lang w:val="en-US"/>
              </w:rPr>
            </w:pPr>
            <w:r w:rsidRPr="000166A5">
              <w:rPr>
                <w:sz w:val="22"/>
                <w:szCs w:val="22"/>
                <w:lang w:val="en-US"/>
              </w:rPr>
              <w:t>PP: Restricted to other programme participants (including the Commission)</w:t>
            </w:r>
          </w:p>
        </w:tc>
      </w:tr>
      <w:tr w:rsidR="002012D1" w:rsidRPr="000166A5">
        <w:tc>
          <w:tcPr>
            <w:tcW w:w="375" w:type="dxa"/>
            <w:shd w:val="clear" w:color="auto" w:fill="auto"/>
            <w:tcMar>
              <w:top w:w="100" w:type="dxa"/>
              <w:left w:w="100" w:type="dxa"/>
              <w:bottom w:w="100" w:type="dxa"/>
              <w:right w:w="100" w:type="dxa"/>
            </w:tcMar>
          </w:tcPr>
          <w:p w:rsidR="002012D1" w:rsidRPr="000166A5" w:rsidRDefault="002012D1">
            <w:pPr>
              <w:widowControl w:val="0"/>
              <w:jc w:val="left"/>
              <w:rPr>
                <w:lang w:val="en-US"/>
              </w:rPr>
            </w:pPr>
          </w:p>
        </w:tc>
        <w:tc>
          <w:tcPr>
            <w:tcW w:w="8640" w:type="dxa"/>
            <w:shd w:val="clear" w:color="auto" w:fill="auto"/>
            <w:tcMar>
              <w:top w:w="100" w:type="dxa"/>
              <w:left w:w="100" w:type="dxa"/>
              <w:bottom w:w="100" w:type="dxa"/>
              <w:right w:w="100" w:type="dxa"/>
            </w:tcMar>
          </w:tcPr>
          <w:p w:rsidR="002012D1" w:rsidRPr="000166A5" w:rsidRDefault="000166A5">
            <w:pPr>
              <w:widowControl w:val="0"/>
              <w:jc w:val="left"/>
              <w:rPr>
                <w:sz w:val="22"/>
                <w:szCs w:val="22"/>
                <w:lang w:val="en-US"/>
              </w:rPr>
            </w:pPr>
            <w:r w:rsidRPr="000166A5">
              <w:rPr>
                <w:sz w:val="22"/>
                <w:szCs w:val="22"/>
                <w:lang w:val="en-US"/>
              </w:rPr>
              <w:t>RE: Restricted to a group specified by the consortium (including the Commission)</w:t>
            </w:r>
          </w:p>
        </w:tc>
      </w:tr>
      <w:tr w:rsidR="002012D1" w:rsidRPr="000166A5">
        <w:tc>
          <w:tcPr>
            <w:tcW w:w="375" w:type="dxa"/>
            <w:shd w:val="clear" w:color="auto" w:fill="auto"/>
            <w:tcMar>
              <w:top w:w="100" w:type="dxa"/>
              <w:left w:w="100" w:type="dxa"/>
              <w:bottom w:w="100" w:type="dxa"/>
              <w:right w:w="100" w:type="dxa"/>
            </w:tcMar>
          </w:tcPr>
          <w:p w:rsidR="002012D1" w:rsidRPr="000166A5" w:rsidRDefault="002012D1">
            <w:pPr>
              <w:widowControl w:val="0"/>
              <w:jc w:val="left"/>
              <w:rPr>
                <w:lang w:val="en-US"/>
              </w:rPr>
            </w:pPr>
          </w:p>
        </w:tc>
        <w:tc>
          <w:tcPr>
            <w:tcW w:w="8640" w:type="dxa"/>
            <w:shd w:val="clear" w:color="auto" w:fill="auto"/>
            <w:tcMar>
              <w:top w:w="100" w:type="dxa"/>
              <w:left w:w="100" w:type="dxa"/>
              <w:bottom w:w="100" w:type="dxa"/>
              <w:right w:w="100" w:type="dxa"/>
            </w:tcMar>
          </w:tcPr>
          <w:p w:rsidR="002012D1" w:rsidRPr="000166A5" w:rsidRDefault="000166A5">
            <w:pPr>
              <w:widowControl w:val="0"/>
              <w:jc w:val="left"/>
              <w:rPr>
                <w:sz w:val="22"/>
                <w:szCs w:val="22"/>
                <w:lang w:val="en-US"/>
              </w:rPr>
            </w:pPr>
            <w:r w:rsidRPr="000166A5">
              <w:rPr>
                <w:sz w:val="22"/>
                <w:szCs w:val="22"/>
                <w:lang w:val="en-US"/>
              </w:rPr>
              <w:t>CO: Confidential, only for members of the consortium (including the Commission)</w:t>
            </w:r>
          </w:p>
        </w:tc>
      </w:tr>
    </w:tbl>
    <w:p w:rsidR="002012D1" w:rsidRPr="000166A5" w:rsidRDefault="002012D1">
      <w:pPr>
        <w:spacing w:line="276" w:lineRule="auto"/>
        <w:rPr>
          <w:lang w:val="en-US"/>
        </w:rPr>
      </w:pPr>
    </w:p>
    <w:tbl>
      <w:tblPr>
        <w:tblStyle w:val="a1"/>
        <w:tblW w:w="9049"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9049"/>
      </w:tblGrid>
      <w:tr w:rsidR="002012D1" w:rsidRPr="000166A5">
        <w:tc>
          <w:tcPr>
            <w:tcW w:w="9049" w:type="dxa"/>
            <w:shd w:val="clear" w:color="auto" w:fill="auto"/>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Disclaimer</w:t>
            </w:r>
          </w:p>
          <w:p w:rsidR="002012D1" w:rsidRPr="000166A5" w:rsidRDefault="002012D1">
            <w:pPr>
              <w:widowControl w:val="0"/>
              <w:jc w:val="left"/>
              <w:rPr>
                <w:lang w:val="en-US"/>
              </w:rPr>
            </w:pPr>
          </w:p>
          <w:p w:rsidR="002012D1" w:rsidRPr="000166A5" w:rsidRDefault="000166A5">
            <w:pPr>
              <w:widowControl w:val="0"/>
              <w:jc w:val="left"/>
              <w:rPr>
                <w:lang w:val="en-US"/>
              </w:rPr>
            </w:pPr>
            <w:r w:rsidRPr="000166A5">
              <w:rPr>
                <w:lang w:val="en-US"/>
              </w:rPr>
              <w:t>This document contains information which is proprietary to the REINFORCE Consortium. Neither this document nor the information contained herein shall be used, duplicated or communicated by any means to a third party, in whole or parts, except with the prior consent of the REINFORCE Consortium.</w:t>
            </w:r>
          </w:p>
        </w:tc>
      </w:tr>
    </w:tbl>
    <w:p w:rsidR="002012D1" w:rsidRPr="000166A5" w:rsidRDefault="000166A5">
      <w:pPr>
        <w:spacing w:line="276" w:lineRule="auto"/>
        <w:rPr>
          <w:lang w:val="en-US"/>
        </w:rPr>
      </w:pPr>
      <w:r w:rsidRPr="000166A5">
        <w:rPr>
          <w:lang w:val="en-US"/>
        </w:rPr>
        <w:br w:type="page"/>
      </w:r>
    </w:p>
    <w:p w:rsidR="002012D1" w:rsidRPr="000166A5" w:rsidRDefault="000166A5">
      <w:pPr>
        <w:pStyle w:val="Subtitle"/>
        <w:pBdr>
          <w:bottom w:val="single" w:sz="6" w:space="0" w:color="000000"/>
        </w:pBdr>
        <w:spacing w:before="240" w:after="120" w:line="276" w:lineRule="auto"/>
        <w:rPr>
          <w:rFonts w:ascii="Arial" w:eastAsia="Arial" w:hAnsi="Arial" w:cs="Arial"/>
          <w:b/>
          <w:i w:val="0"/>
          <w:sz w:val="30"/>
          <w:szCs w:val="30"/>
          <w:lang w:val="en-US"/>
        </w:rPr>
      </w:pPr>
      <w:bookmarkStart w:id="1" w:name="_30j0zll" w:colFirst="0" w:colLast="0"/>
      <w:bookmarkEnd w:id="1"/>
      <w:r w:rsidRPr="000166A5">
        <w:rPr>
          <w:rFonts w:ascii="Arial" w:eastAsia="Arial" w:hAnsi="Arial" w:cs="Arial"/>
          <w:b/>
          <w:i w:val="0"/>
          <w:sz w:val="30"/>
          <w:szCs w:val="30"/>
          <w:lang w:val="en-US"/>
        </w:rPr>
        <w:lastRenderedPageBreak/>
        <w:t>Document Control</w:t>
      </w:r>
    </w:p>
    <w:p w:rsidR="002012D1" w:rsidRPr="000166A5" w:rsidRDefault="002012D1">
      <w:pPr>
        <w:spacing w:line="276" w:lineRule="auto"/>
        <w:rPr>
          <w:lang w:val="en-US"/>
        </w:rPr>
      </w:pPr>
    </w:p>
    <w:p w:rsidR="002012D1" w:rsidRPr="000166A5" w:rsidRDefault="002012D1">
      <w:pPr>
        <w:spacing w:line="276" w:lineRule="auto"/>
        <w:rPr>
          <w:lang w:val="en-US"/>
        </w:rPr>
      </w:pPr>
    </w:p>
    <w:tbl>
      <w:tblPr>
        <w:tblStyle w:val="a2"/>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550"/>
        <w:gridCol w:w="3300"/>
        <w:gridCol w:w="2085"/>
      </w:tblGrid>
      <w:tr w:rsidR="002012D1" w:rsidRPr="000166A5">
        <w:tc>
          <w:tcPr>
            <w:tcW w:w="1095"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Version</w:t>
            </w:r>
          </w:p>
        </w:tc>
        <w:tc>
          <w:tcPr>
            <w:tcW w:w="2550"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Author/</w:t>
            </w:r>
          </w:p>
          <w:p w:rsidR="002012D1" w:rsidRPr="000166A5" w:rsidRDefault="000166A5">
            <w:pPr>
              <w:widowControl w:val="0"/>
              <w:jc w:val="center"/>
              <w:rPr>
                <w:b/>
                <w:lang w:val="en-US"/>
              </w:rPr>
            </w:pPr>
            <w:r w:rsidRPr="000166A5">
              <w:rPr>
                <w:b/>
                <w:lang w:val="en-US"/>
              </w:rPr>
              <w:t>Reviewer</w:t>
            </w:r>
          </w:p>
        </w:tc>
        <w:tc>
          <w:tcPr>
            <w:tcW w:w="3300"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Status</w:t>
            </w:r>
          </w:p>
        </w:tc>
        <w:tc>
          <w:tcPr>
            <w:tcW w:w="2085"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Date</w:t>
            </w:r>
          </w:p>
        </w:tc>
      </w:tr>
      <w:tr w:rsidR="002012D1" w:rsidRPr="000166A5">
        <w:tc>
          <w:tcPr>
            <w:tcW w:w="1095"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0.1</w:t>
            </w:r>
          </w:p>
        </w:tc>
        <w:tc>
          <w:tcPr>
            <w:tcW w:w="2550"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B. Garcia (CONICET, WP7 Leader), J. Casado (CONICET, WP7 member)</w:t>
            </w:r>
          </w:p>
        </w:tc>
        <w:tc>
          <w:tcPr>
            <w:tcW w:w="3300"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First version.</w:t>
            </w:r>
          </w:p>
        </w:tc>
        <w:tc>
          <w:tcPr>
            <w:tcW w:w="2085"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19 Jun, 2022</w:t>
            </w:r>
          </w:p>
        </w:tc>
      </w:tr>
    </w:tbl>
    <w:p w:rsidR="002012D1" w:rsidRPr="000166A5" w:rsidRDefault="002012D1">
      <w:pPr>
        <w:spacing w:line="276" w:lineRule="auto"/>
        <w:rPr>
          <w:lang w:val="en-US"/>
        </w:rPr>
      </w:pPr>
    </w:p>
    <w:p w:rsidR="002012D1" w:rsidRPr="000166A5" w:rsidRDefault="000166A5">
      <w:pPr>
        <w:pStyle w:val="Subtitle"/>
        <w:pBdr>
          <w:bottom w:val="single" w:sz="6" w:space="0" w:color="000000"/>
        </w:pBdr>
        <w:spacing w:before="240" w:after="120" w:line="276" w:lineRule="auto"/>
        <w:rPr>
          <w:rFonts w:ascii="Arial" w:eastAsia="Arial" w:hAnsi="Arial" w:cs="Arial"/>
          <w:b/>
          <w:i w:val="0"/>
          <w:sz w:val="30"/>
          <w:szCs w:val="30"/>
          <w:lang w:val="en-US"/>
        </w:rPr>
      </w:pPr>
      <w:bookmarkStart w:id="2" w:name="_1fob9te" w:colFirst="0" w:colLast="0"/>
      <w:bookmarkEnd w:id="2"/>
      <w:r w:rsidRPr="000166A5">
        <w:rPr>
          <w:lang w:val="en-US"/>
        </w:rPr>
        <w:br w:type="page"/>
      </w:r>
    </w:p>
    <w:p w:rsidR="002012D1" w:rsidRPr="000166A5" w:rsidRDefault="000166A5">
      <w:pPr>
        <w:pStyle w:val="Subtitle"/>
        <w:pBdr>
          <w:bottom w:val="single" w:sz="6" w:space="0" w:color="000000"/>
        </w:pBdr>
        <w:spacing w:before="240" w:after="120" w:line="276" w:lineRule="auto"/>
        <w:rPr>
          <w:rFonts w:ascii="Arial" w:eastAsia="Arial" w:hAnsi="Arial" w:cs="Arial"/>
          <w:i w:val="0"/>
          <w:sz w:val="44"/>
          <w:szCs w:val="44"/>
          <w:lang w:val="en-US"/>
        </w:rPr>
      </w:pPr>
      <w:bookmarkStart w:id="3" w:name="_3znysh7" w:colFirst="0" w:colLast="0"/>
      <w:bookmarkEnd w:id="3"/>
      <w:r w:rsidRPr="000166A5">
        <w:rPr>
          <w:rFonts w:ascii="Arial" w:eastAsia="Arial" w:hAnsi="Arial" w:cs="Arial"/>
          <w:b/>
          <w:i w:val="0"/>
          <w:sz w:val="30"/>
          <w:szCs w:val="30"/>
          <w:lang w:val="en-US"/>
        </w:rPr>
        <w:lastRenderedPageBreak/>
        <w:t>Table of contents</w:t>
      </w:r>
    </w:p>
    <w:sdt>
      <w:sdtPr>
        <w:rPr>
          <w:lang w:val="en-US"/>
        </w:rPr>
        <w:id w:val="-846630575"/>
        <w:docPartObj>
          <w:docPartGallery w:val="Table of Contents"/>
          <w:docPartUnique/>
        </w:docPartObj>
      </w:sdtPr>
      <w:sdtContent>
        <w:p w:rsidR="002012D1" w:rsidRPr="000166A5" w:rsidRDefault="000166A5">
          <w:pPr>
            <w:tabs>
              <w:tab w:val="right" w:pos="9025"/>
            </w:tabs>
            <w:spacing w:before="80"/>
            <w:rPr>
              <w:color w:val="434343"/>
              <w:lang w:val="en-US"/>
            </w:rPr>
          </w:pPr>
          <w:r w:rsidRPr="000166A5">
            <w:rPr>
              <w:lang w:val="en-US"/>
            </w:rPr>
            <w:fldChar w:fldCharType="begin"/>
          </w:r>
          <w:r w:rsidRPr="000166A5">
            <w:rPr>
              <w:lang w:val="en-US"/>
            </w:rPr>
            <w:instrText xml:space="preserve"> TOC \h \u \z </w:instrText>
          </w:r>
          <w:r w:rsidRPr="000166A5">
            <w:rPr>
              <w:lang w:val="en-US"/>
            </w:rPr>
            <w:fldChar w:fldCharType="separate"/>
          </w:r>
          <w:hyperlink w:anchor="_tyjcwt">
            <w:r w:rsidRPr="000166A5">
              <w:rPr>
                <w:color w:val="434343"/>
                <w:lang w:val="en-US"/>
              </w:rPr>
              <w:t>​1​ Introduction</w:t>
            </w:r>
          </w:hyperlink>
          <w:r w:rsidRPr="000166A5">
            <w:rPr>
              <w:color w:val="434343"/>
              <w:lang w:val="en-US"/>
            </w:rPr>
            <w:tab/>
          </w:r>
          <w:r w:rsidRPr="000166A5">
            <w:rPr>
              <w:lang w:val="en-US"/>
            </w:rPr>
            <w:fldChar w:fldCharType="begin"/>
          </w:r>
          <w:r w:rsidRPr="000166A5">
            <w:rPr>
              <w:lang w:val="en-US"/>
            </w:rPr>
            <w:instrText xml:space="preserve"> PAGEREF _tyjcwt \h </w:instrText>
          </w:r>
          <w:r w:rsidRPr="000166A5">
            <w:rPr>
              <w:lang w:val="en-US"/>
            </w:rPr>
          </w:r>
          <w:r w:rsidRPr="000166A5">
            <w:rPr>
              <w:lang w:val="en-US"/>
            </w:rPr>
            <w:fldChar w:fldCharType="separate"/>
          </w:r>
          <w:r w:rsidRPr="000166A5">
            <w:rPr>
              <w:b/>
              <w:color w:val="434343"/>
              <w:lang w:val="en-US"/>
            </w:rPr>
            <w:t>8</w:t>
          </w:r>
          <w:r w:rsidRPr="000166A5">
            <w:rPr>
              <w:lang w:val="en-US"/>
            </w:rPr>
            <w:fldChar w:fldCharType="end"/>
          </w:r>
        </w:p>
        <w:p w:rsidR="002012D1" w:rsidRPr="000166A5" w:rsidRDefault="000166A5">
          <w:pPr>
            <w:tabs>
              <w:tab w:val="right" w:pos="9025"/>
            </w:tabs>
            <w:spacing w:before="200"/>
            <w:rPr>
              <w:color w:val="434343"/>
              <w:lang w:val="en-US"/>
            </w:rPr>
          </w:pPr>
          <w:hyperlink w:anchor="_3dy6vkm">
            <w:r w:rsidRPr="000166A5">
              <w:rPr>
                <w:color w:val="434343"/>
                <w:lang w:val="en-US"/>
              </w:rPr>
              <w:t>​2​ The sonoUno sonification platform</w:t>
            </w:r>
          </w:hyperlink>
          <w:r w:rsidRPr="000166A5">
            <w:rPr>
              <w:color w:val="434343"/>
              <w:lang w:val="en-US"/>
            </w:rPr>
            <w:tab/>
          </w:r>
          <w:r w:rsidRPr="000166A5">
            <w:rPr>
              <w:lang w:val="en-US"/>
            </w:rPr>
            <w:fldChar w:fldCharType="begin"/>
          </w:r>
          <w:r w:rsidRPr="000166A5">
            <w:rPr>
              <w:lang w:val="en-US"/>
            </w:rPr>
            <w:instrText xml:space="preserve"> PAGEREF _3dy6vkm \h </w:instrText>
          </w:r>
          <w:r w:rsidRPr="000166A5">
            <w:rPr>
              <w:lang w:val="en-US"/>
            </w:rPr>
          </w:r>
          <w:r w:rsidRPr="000166A5">
            <w:rPr>
              <w:lang w:val="en-US"/>
            </w:rPr>
            <w:fldChar w:fldCharType="separate"/>
          </w:r>
          <w:r w:rsidRPr="000166A5">
            <w:rPr>
              <w:b/>
              <w:color w:val="434343"/>
              <w:lang w:val="en-US"/>
            </w:rPr>
            <w:t>8</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1t3h5sf">
            <w:r w:rsidRPr="000166A5">
              <w:rPr>
                <w:color w:val="434343"/>
                <w:lang w:val="en-US"/>
              </w:rPr>
              <w:t>​2.1​ The web-based version of sonoUno</w:t>
            </w:r>
          </w:hyperlink>
          <w:r w:rsidRPr="000166A5">
            <w:rPr>
              <w:color w:val="434343"/>
              <w:lang w:val="en-US"/>
            </w:rPr>
            <w:tab/>
          </w:r>
          <w:r w:rsidRPr="000166A5">
            <w:rPr>
              <w:lang w:val="en-US"/>
            </w:rPr>
            <w:fldChar w:fldCharType="begin"/>
          </w:r>
          <w:r w:rsidRPr="000166A5">
            <w:rPr>
              <w:lang w:val="en-US"/>
            </w:rPr>
            <w:instrText xml:space="preserve"> PAGEREF _1t3h5sf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4d34og8">
            <w:r w:rsidRPr="000166A5">
              <w:rPr>
                <w:color w:val="434343"/>
                <w:lang w:val="en-US"/>
              </w:rPr>
              <w:t>​2.1.1​ The development framework</w:t>
            </w:r>
          </w:hyperlink>
          <w:r w:rsidRPr="000166A5">
            <w:rPr>
              <w:color w:val="434343"/>
              <w:lang w:val="en-US"/>
            </w:rPr>
            <w:tab/>
          </w:r>
          <w:r w:rsidRPr="000166A5">
            <w:rPr>
              <w:lang w:val="en-US"/>
            </w:rPr>
            <w:fldChar w:fldCharType="begin"/>
          </w:r>
          <w:r w:rsidRPr="000166A5">
            <w:rPr>
              <w:lang w:val="en-US"/>
            </w:rPr>
            <w:instrText xml:space="preserve"> PAGEREF _4d34og8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2s8eyo1">
            <w:r w:rsidRPr="000166A5">
              <w:rPr>
                <w:color w:val="434343"/>
                <w:lang w:val="en-US"/>
              </w:rPr>
              <w:t>​2.2​ The code base</w:t>
            </w:r>
          </w:hyperlink>
          <w:r w:rsidRPr="000166A5">
            <w:rPr>
              <w:color w:val="434343"/>
              <w:lang w:val="en-US"/>
            </w:rPr>
            <w:tab/>
          </w:r>
          <w:r w:rsidRPr="000166A5">
            <w:rPr>
              <w:lang w:val="en-US"/>
            </w:rPr>
            <w:fldChar w:fldCharType="begin"/>
          </w:r>
          <w:r w:rsidRPr="000166A5">
            <w:rPr>
              <w:lang w:val="en-US"/>
            </w:rPr>
            <w:instrText xml:space="preserve"> PAGEREF _2s8eyo1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7dp8vu">
            <w:r w:rsidRPr="000166A5">
              <w:rPr>
                <w:color w:val="434343"/>
                <w:lang w:val="en-US"/>
              </w:rPr>
              <w:t>​2.2.1​ Developments to the web interface</w:t>
            </w:r>
          </w:hyperlink>
          <w:r w:rsidRPr="000166A5">
            <w:rPr>
              <w:color w:val="434343"/>
              <w:lang w:val="en-US"/>
            </w:rPr>
            <w:tab/>
          </w:r>
          <w:r w:rsidRPr="000166A5">
            <w:rPr>
              <w:lang w:val="en-US"/>
            </w:rPr>
            <w:fldChar w:fldCharType="begin"/>
          </w:r>
          <w:r w:rsidRPr="000166A5">
            <w:rPr>
              <w:lang w:val="en-US"/>
            </w:rPr>
            <w:instrText xml:space="preserve"> PAGEREF _17dp8vu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26in1rg">
            <w:r w:rsidRPr="000166A5">
              <w:rPr>
                <w:color w:val="434343"/>
                <w:lang w:val="en-US"/>
              </w:rPr>
              <w:t>​2.2.1.1​ Improved responsiveness</w:t>
            </w:r>
          </w:hyperlink>
          <w:r w:rsidRPr="000166A5">
            <w:rPr>
              <w:color w:val="434343"/>
              <w:lang w:val="en-US"/>
            </w:rPr>
            <w:tab/>
          </w:r>
          <w:r w:rsidRPr="000166A5">
            <w:rPr>
              <w:lang w:val="en-US"/>
            </w:rPr>
            <w:fldChar w:fldCharType="begin"/>
          </w:r>
          <w:r w:rsidRPr="000166A5">
            <w:rPr>
              <w:lang w:val="en-US"/>
            </w:rPr>
            <w:instrText xml:space="preserve"> PAGEREF _26in1rg \h </w:instrText>
          </w:r>
          <w:r w:rsidRPr="000166A5">
            <w:rPr>
              <w:lang w:val="en-US"/>
            </w:rPr>
          </w:r>
          <w:r w:rsidRPr="000166A5">
            <w:rPr>
              <w:lang w:val="en-US"/>
            </w:rPr>
            <w:fldChar w:fldCharType="separate"/>
          </w:r>
          <w:r w:rsidRPr="000166A5">
            <w:rPr>
              <w:color w:val="434343"/>
              <w:lang w:val="en-US"/>
            </w:rPr>
            <w:t>10</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66qyb8ounmo9">
            <w:r w:rsidRPr="000166A5">
              <w:rPr>
                <w:color w:val="434343"/>
                <w:lang w:val="en-US"/>
              </w:rPr>
              <w:t>​2.2.1.2​ Improved custom-data usage</w:t>
            </w:r>
          </w:hyperlink>
          <w:r w:rsidRPr="000166A5">
            <w:rPr>
              <w:color w:val="434343"/>
              <w:lang w:val="en-US"/>
            </w:rPr>
            <w:tab/>
          </w:r>
          <w:r w:rsidRPr="000166A5">
            <w:rPr>
              <w:lang w:val="en-US"/>
            </w:rPr>
            <w:fldChar w:fldCharType="begin"/>
          </w:r>
          <w:r w:rsidRPr="000166A5">
            <w:rPr>
              <w:lang w:val="en-US"/>
            </w:rPr>
            <w:instrText xml:space="preserve"> PAGEREF _66qyb8ounmo9 \h </w:instrText>
          </w:r>
          <w:r w:rsidRPr="000166A5">
            <w:rPr>
              <w:lang w:val="en-US"/>
            </w:rPr>
          </w:r>
          <w:r w:rsidRPr="000166A5">
            <w:rPr>
              <w:lang w:val="en-US"/>
            </w:rPr>
            <w:fldChar w:fldCharType="separate"/>
          </w:r>
          <w:r w:rsidRPr="000166A5">
            <w:rPr>
              <w:color w:val="434343"/>
              <w:lang w:val="en-US"/>
            </w:rPr>
            <w:t>13</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tc18f5u66mkv">
            <w:r w:rsidRPr="000166A5">
              <w:rPr>
                <w:color w:val="434343"/>
                <w:lang w:val="en-US"/>
              </w:rPr>
              <w:t>​2.2.1.3​ Improved accessibility</w:t>
            </w:r>
          </w:hyperlink>
          <w:r w:rsidRPr="000166A5">
            <w:rPr>
              <w:color w:val="434343"/>
              <w:lang w:val="en-US"/>
            </w:rPr>
            <w:tab/>
          </w:r>
          <w:r w:rsidRPr="000166A5">
            <w:rPr>
              <w:lang w:val="en-US"/>
            </w:rPr>
            <w:fldChar w:fldCharType="begin"/>
          </w:r>
          <w:r w:rsidRPr="000166A5">
            <w:rPr>
              <w:lang w:val="en-US"/>
            </w:rPr>
            <w:instrText xml:space="preserve"> PAGEREF _tc18f5u66mkv \h </w:instrText>
          </w:r>
          <w:r w:rsidRPr="000166A5">
            <w:rPr>
              <w:lang w:val="en-US"/>
            </w:rPr>
          </w:r>
          <w:r w:rsidRPr="000166A5">
            <w:rPr>
              <w:lang w:val="en-US"/>
            </w:rPr>
            <w:fldChar w:fldCharType="separate"/>
          </w:r>
          <w:r w:rsidRPr="000166A5">
            <w:rPr>
              <w:color w:val="434343"/>
              <w:lang w:val="en-US"/>
            </w:rPr>
            <w:t>14</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s8p4vpulq2v">
            <w:r w:rsidRPr="000166A5">
              <w:rPr>
                <w:color w:val="434343"/>
                <w:lang w:val="en-US"/>
              </w:rPr>
              <w:t>​2.2.1.3.1​ Text-input of values alongside sliders</w:t>
            </w:r>
          </w:hyperlink>
          <w:r w:rsidRPr="000166A5">
            <w:rPr>
              <w:color w:val="434343"/>
              <w:lang w:val="en-US"/>
            </w:rPr>
            <w:tab/>
          </w:r>
          <w:r w:rsidRPr="000166A5">
            <w:rPr>
              <w:lang w:val="en-US"/>
            </w:rPr>
            <w:fldChar w:fldCharType="begin"/>
          </w:r>
          <w:r w:rsidRPr="000166A5">
            <w:rPr>
              <w:lang w:val="en-US"/>
            </w:rPr>
            <w:instrText xml:space="preserve"> PAGEREF _s8p4vpulq2v \h </w:instrText>
          </w:r>
          <w:r w:rsidRPr="000166A5">
            <w:rPr>
              <w:lang w:val="en-US"/>
            </w:rPr>
          </w:r>
          <w:r w:rsidRPr="000166A5">
            <w:rPr>
              <w:lang w:val="en-US"/>
            </w:rPr>
            <w:fldChar w:fldCharType="separate"/>
          </w:r>
          <w:r w:rsidRPr="000166A5">
            <w:rPr>
              <w:color w:val="434343"/>
              <w:lang w:val="en-US"/>
            </w:rPr>
            <w:t>14</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dp2inyz5giyu">
            <w:r w:rsidRPr="000166A5">
              <w:rPr>
                <w:color w:val="434343"/>
                <w:lang w:val="en-US"/>
              </w:rPr>
              <w:t>​2.2.1.3.2​ Command-line function-access</w:t>
            </w:r>
          </w:hyperlink>
          <w:r w:rsidRPr="000166A5">
            <w:rPr>
              <w:color w:val="434343"/>
              <w:lang w:val="en-US"/>
            </w:rPr>
            <w:tab/>
          </w:r>
          <w:r w:rsidRPr="000166A5">
            <w:rPr>
              <w:lang w:val="en-US"/>
            </w:rPr>
            <w:fldChar w:fldCharType="begin"/>
          </w:r>
          <w:r w:rsidRPr="000166A5">
            <w:rPr>
              <w:lang w:val="en-US"/>
            </w:rPr>
            <w:instrText xml:space="preserve"> PAGEREF _dp2inyz5giyu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kzm0r1w8odro">
            <w:r w:rsidRPr="000166A5">
              <w:rPr>
                <w:color w:val="434343"/>
                <w:lang w:val="en-US"/>
              </w:rPr>
              <w:t>​2.2.1.3.3​ Plot-grayscale option</w:t>
            </w:r>
          </w:hyperlink>
          <w:r w:rsidRPr="000166A5">
            <w:rPr>
              <w:color w:val="434343"/>
              <w:lang w:val="en-US"/>
            </w:rPr>
            <w:tab/>
          </w:r>
          <w:r w:rsidRPr="000166A5">
            <w:rPr>
              <w:lang w:val="en-US"/>
            </w:rPr>
            <w:fldChar w:fldCharType="begin"/>
          </w:r>
          <w:r w:rsidRPr="000166A5">
            <w:rPr>
              <w:lang w:val="en-US"/>
            </w:rPr>
            <w:instrText xml:space="preserve"> PAGEREF _kzm0r1w8odro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7txj7k1vz60e">
            <w:r w:rsidRPr="000166A5">
              <w:rPr>
                <w:color w:val="434343"/>
                <w:lang w:val="en-US"/>
              </w:rPr>
              <w:t>​2.2.1.3.4​ Frequency inversion</w:t>
            </w:r>
          </w:hyperlink>
          <w:r w:rsidRPr="000166A5">
            <w:rPr>
              <w:color w:val="434343"/>
              <w:lang w:val="en-US"/>
            </w:rPr>
            <w:tab/>
          </w:r>
          <w:r w:rsidRPr="000166A5">
            <w:rPr>
              <w:lang w:val="en-US"/>
            </w:rPr>
            <w:fldChar w:fldCharType="begin"/>
          </w:r>
          <w:r w:rsidRPr="000166A5">
            <w:rPr>
              <w:lang w:val="en-US"/>
            </w:rPr>
            <w:instrText xml:space="preserve"> PAGEREF _7txj7k1vz60e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3pz3uvi8wqmy">
            <w:r w:rsidRPr="000166A5">
              <w:rPr>
                <w:color w:val="434343"/>
                <w:lang w:val="en-US"/>
              </w:rPr>
              <w:t>​2.2.1.5​ The peak-finder functionality</w:t>
            </w:r>
          </w:hyperlink>
          <w:r w:rsidRPr="000166A5">
            <w:rPr>
              <w:color w:val="434343"/>
              <w:lang w:val="en-US"/>
            </w:rPr>
            <w:tab/>
          </w:r>
          <w:r w:rsidRPr="000166A5">
            <w:rPr>
              <w:lang w:val="en-US"/>
            </w:rPr>
            <w:fldChar w:fldCharType="begin"/>
          </w:r>
          <w:r w:rsidRPr="000166A5">
            <w:rPr>
              <w:lang w:val="en-US"/>
            </w:rPr>
            <w:instrText xml:space="preserve"> PAGEREF _3pz3uvi8wqmy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svp2zzm68r8d">
            <w:r w:rsidRPr="000166A5">
              <w:rPr>
                <w:color w:val="434343"/>
                <w:lang w:val="en-US"/>
              </w:rPr>
              <w:t>​2.3​ The desktop-based version of sonoUno</w:t>
            </w:r>
          </w:hyperlink>
          <w:r w:rsidRPr="000166A5">
            <w:rPr>
              <w:color w:val="434343"/>
              <w:lang w:val="en-US"/>
            </w:rPr>
            <w:tab/>
          </w:r>
          <w:r w:rsidRPr="000166A5">
            <w:rPr>
              <w:lang w:val="en-US"/>
            </w:rPr>
            <w:fldChar w:fldCharType="begin"/>
          </w:r>
          <w:r w:rsidRPr="000166A5">
            <w:rPr>
              <w:lang w:val="en-US"/>
            </w:rPr>
            <w:instrText xml:space="preserve"> PAGEREF _svp2zzm68r8d \h </w:instrText>
          </w:r>
          <w:r w:rsidRPr="000166A5">
            <w:rPr>
              <w:lang w:val="en-US"/>
            </w:rPr>
          </w:r>
          <w:r w:rsidRPr="000166A5">
            <w:rPr>
              <w:lang w:val="en-US"/>
            </w:rPr>
            <w:fldChar w:fldCharType="separate"/>
          </w:r>
          <w:r w:rsidRPr="000166A5">
            <w:rPr>
              <w:color w:val="434343"/>
              <w:lang w:val="en-US"/>
            </w:rPr>
            <w:t>16</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41mghml">
            <w:r w:rsidRPr="000166A5">
              <w:rPr>
                <w:color w:val="434343"/>
                <w:lang w:val="en-US"/>
              </w:rPr>
              <w:t>​2.3.1​ Interface design</w:t>
            </w:r>
          </w:hyperlink>
          <w:r w:rsidRPr="000166A5">
            <w:rPr>
              <w:color w:val="434343"/>
              <w:lang w:val="en-US"/>
            </w:rPr>
            <w:tab/>
          </w:r>
          <w:r w:rsidRPr="000166A5">
            <w:rPr>
              <w:lang w:val="en-US"/>
            </w:rPr>
            <w:fldChar w:fldCharType="begin"/>
          </w:r>
          <w:r w:rsidRPr="000166A5">
            <w:rPr>
              <w:lang w:val="en-US"/>
            </w:rPr>
            <w:instrText xml:space="preserve"> PAGEREF _41mghml \h </w:instrText>
          </w:r>
          <w:r w:rsidRPr="000166A5">
            <w:rPr>
              <w:lang w:val="en-US"/>
            </w:rPr>
          </w:r>
          <w:r w:rsidRPr="000166A5">
            <w:rPr>
              <w:lang w:val="en-US"/>
            </w:rPr>
            <w:fldChar w:fldCharType="separate"/>
          </w:r>
          <w:r w:rsidRPr="000166A5">
            <w:rPr>
              <w:color w:val="434343"/>
              <w:lang w:val="en-US"/>
            </w:rPr>
            <w:t>17</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k01sgi1ydb3j">
            <w:r w:rsidRPr="000166A5">
              <w:rPr>
                <w:color w:val="434343"/>
                <w:lang w:val="en-US"/>
              </w:rPr>
              <w:t>​2.3.2​ Text functionality</w:t>
            </w:r>
          </w:hyperlink>
          <w:r w:rsidRPr="000166A5">
            <w:rPr>
              <w:color w:val="434343"/>
              <w:lang w:val="en-US"/>
            </w:rPr>
            <w:tab/>
          </w:r>
          <w:r w:rsidRPr="000166A5">
            <w:rPr>
              <w:lang w:val="en-US"/>
            </w:rPr>
            <w:fldChar w:fldCharType="begin"/>
          </w:r>
          <w:r w:rsidRPr="000166A5">
            <w:rPr>
              <w:lang w:val="en-US"/>
            </w:rPr>
            <w:instrText xml:space="preserve"> PAGEREF _k01sgi1ydb3j \h </w:instrText>
          </w:r>
          <w:r w:rsidRPr="000166A5">
            <w:rPr>
              <w:lang w:val="en-US"/>
            </w:rPr>
          </w:r>
          <w:r w:rsidRPr="000166A5">
            <w:rPr>
              <w:lang w:val="en-US"/>
            </w:rPr>
            <w:fldChar w:fldCharType="separate"/>
          </w:r>
          <w:r w:rsidRPr="000166A5">
            <w:rPr>
              <w:color w:val="434343"/>
              <w:lang w:val="en-US"/>
            </w:rPr>
            <w:t>17</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5kuzzcoqwhtg">
            <w:r w:rsidRPr="000166A5">
              <w:rPr>
                <w:color w:val="434343"/>
                <w:lang w:val="en-US"/>
              </w:rPr>
              <w:t>​2.3.3​ Functionality groups</w:t>
            </w:r>
          </w:hyperlink>
          <w:r w:rsidRPr="000166A5">
            <w:rPr>
              <w:color w:val="434343"/>
              <w:lang w:val="en-US"/>
            </w:rPr>
            <w:tab/>
          </w:r>
          <w:r w:rsidRPr="000166A5">
            <w:rPr>
              <w:lang w:val="en-US"/>
            </w:rPr>
            <w:fldChar w:fldCharType="begin"/>
          </w:r>
          <w:r w:rsidRPr="000166A5">
            <w:rPr>
              <w:lang w:val="en-US"/>
            </w:rPr>
            <w:instrText xml:space="preserve"> PAGEREF _5kuzzcoqwhtg \h </w:instrText>
          </w:r>
          <w:r w:rsidRPr="000166A5">
            <w:rPr>
              <w:lang w:val="en-US"/>
            </w:rPr>
          </w:r>
          <w:r w:rsidRPr="000166A5">
            <w:rPr>
              <w:lang w:val="en-US"/>
            </w:rPr>
            <w:fldChar w:fldCharType="separate"/>
          </w:r>
          <w:r w:rsidRPr="000166A5">
            <w:rPr>
              <w:color w:val="434343"/>
              <w:lang w:val="en-US"/>
            </w:rPr>
            <w:t>18</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pgcrgwnisvnv">
            <w:r w:rsidRPr="000166A5">
              <w:rPr>
                <w:color w:val="434343"/>
                <w:lang w:val="en-US"/>
              </w:rPr>
              <w:t>​2.3.3.1​ Basic functionalities</w:t>
            </w:r>
          </w:hyperlink>
          <w:r w:rsidRPr="000166A5">
            <w:rPr>
              <w:color w:val="434343"/>
              <w:lang w:val="en-US"/>
            </w:rPr>
            <w:tab/>
          </w:r>
          <w:r w:rsidRPr="000166A5">
            <w:rPr>
              <w:lang w:val="en-US"/>
            </w:rPr>
            <w:fldChar w:fldCharType="begin"/>
          </w:r>
          <w:r w:rsidRPr="000166A5">
            <w:rPr>
              <w:lang w:val="en-US"/>
            </w:rPr>
            <w:instrText xml:space="preserve"> PAGEREF _pgcrgwnisvnv \h </w:instrText>
          </w:r>
          <w:r w:rsidRPr="000166A5">
            <w:rPr>
              <w:lang w:val="en-US"/>
            </w:rPr>
          </w:r>
          <w:r w:rsidRPr="000166A5">
            <w:rPr>
              <w:lang w:val="en-US"/>
            </w:rPr>
            <w:fldChar w:fldCharType="separate"/>
          </w:r>
          <w:r w:rsidRPr="000166A5">
            <w:rPr>
              <w:color w:val="434343"/>
              <w:lang w:val="en-US"/>
            </w:rPr>
            <w:t>18</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m3loqceh7ou2">
            <w:r w:rsidRPr="000166A5">
              <w:rPr>
                <w:color w:val="434343"/>
                <w:lang w:val="en-US"/>
              </w:rPr>
              <w:t>​2.3.3.2​ Complex functionalities</w:t>
            </w:r>
          </w:hyperlink>
          <w:r w:rsidRPr="000166A5">
            <w:rPr>
              <w:color w:val="434343"/>
              <w:lang w:val="en-US"/>
            </w:rPr>
            <w:tab/>
          </w:r>
          <w:r w:rsidRPr="000166A5">
            <w:rPr>
              <w:lang w:val="en-US"/>
            </w:rPr>
            <w:fldChar w:fldCharType="begin"/>
          </w:r>
          <w:r w:rsidRPr="000166A5">
            <w:rPr>
              <w:lang w:val="en-US"/>
            </w:rPr>
            <w:instrText xml:space="preserve"> PAGEREF _m3loqceh7ou2 \h </w:instrText>
          </w:r>
          <w:r w:rsidRPr="000166A5">
            <w:rPr>
              <w:lang w:val="en-US"/>
            </w:rPr>
          </w:r>
          <w:r w:rsidRPr="000166A5">
            <w:rPr>
              <w:lang w:val="en-US"/>
            </w:rPr>
            <w:fldChar w:fldCharType="separate"/>
          </w:r>
          <w:r w:rsidRPr="000166A5">
            <w:rPr>
              <w:color w:val="434343"/>
              <w:lang w:val="en-US"/>
            </w:rPr>
            <w:t>18</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n1dp3zrvpb5x">
            <w:r w:rsidRPr="000166A5">
              <w:rPr>
                <w:color w:val="434343"/>
                <w:lang w:val="en-US"/>
              </w:rPr>
              <w:t>​2.3.3.3​ Beta functionalities</w:t>
            </w:r>
          </w:hyperlink>
          <w:r w:rsidRPr="000166A5">
            <w:rPr>
              <w:color w:val="434343"/>
              <w:lang w:val="en-US"/>
            </w:rPr>
            <w:tab/>
          </w:r>
          <w:r w:rsidRPr="000166A5">
            <w:rPr>
              <w:lang w:val="en-US"/>
            </w:rPr>
            <w:fldChar w:fldCharType="begin"/>
          </w:r>
          <w:r w:rsidRPr="000166A5">
            <w:rPr>
              <w:lang w:val="en-US"/>
            </w:rPr>
            <w:instrText xml:space="preserve"> PAGEREF _n1dp3zrvpb5x \h </w:instrText>
          </w:r>
          <w:r w:rsidRPr="000166A5">
            <w:rPr>
              <w:lang w:val="en-US"/>
            </w:rPr>
          </w:r>
          <w:r w:rsidRPr="000166A5">
            <w:rPr>
              <w:lang w:val="en-US"/>
            </w:rPr>
            <w:fldChar w:fldCharType="separate"/>
          </w:r>
          <w:r w:rsidRPr="000166A5">
            <w:rPr>
              <w:color w:val="434343"/>
              <w:lang w:val="en-US"/>
            </w:rPr>
            <w:t>19</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8qocl7ibrqpu">
            <w:r w:rsidRPr="000166A5">
              <w:rPr>
                <w:color w:val="434343"/>
                <w:lang w:val="en-US"/>
              </w:rPr>
              <w:t>​2.3.3.3.1​ Speeding up the sonification</w:t>
            </w:r>
          </w:hyperlink>
          <w:r w:rsidRPr="000166A5">
            <w:rPr>
              <w:color w:val="434343"/>
              <w:lang w:val="en-US"/>
            </w:rPr>
            <w:tab/>
          </w:r>
          <w:r w:rsidRPr="000166A5">
            <w:rPr>
              <w:lang w:val="en-US"/>
            </w:rPr>
            <w:fldChar w:fldCharType="begin"/>
          </w:r>
          <w:r w:rsidRPr="000166A5">
            <w:rPr>
              <w:lang w:val="en-US"/>
            </w:rPr>
            <w:instrText xml:space="preserve"> PAGEREF _8qocl7ibrqpu \h </w:instrText>
          </w:r>
          <w:r w:rsidRPr="000166A5">
            <w:rPr>
              <w:lang w:val="en-US"/>
            </w:rPr>
          </w:r>
          <w:r w:rsidRPr="000166A5">
            <w:rPr>
              <w:lang w:val="en-US"/>
            </w:rPr>
            <w:fldChar w:fldCharType="separate"/>
          </w:r>
          <w:r w:rsidRPr="000166A5">
            <w:rPr>
              <w:color w:val="434343"/>
              <w:lang w:val="en-US"/>
            </w:rPr>
            <w:t>19</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kyw7ia93yre3">
            <w:r w:rsidRPr="000166A5">
              <w:rPr>
                <w:color w:val="434343"/>
                <w:lang w:val="en-US"/>
              </w:rPr>
              <w:t>​2.3.3.3.2​ Changing the type of data to be opened</w:t>
            </w:r>
          </w:hyperlink>
          <w:r w:rsidRPr="000166A5">
            <w:rPr>
              <w:color w:val="434343"/>
              <w:lang w:val="en-US"/>
            </w:rPr>
            <w:tab/>
          </w:r>
          <w:r w:rsidRPr="000166A5">
            <w:rPr>
              <w:lang w:val="en-US"/>
            </w:rPr>
            <w:fldChar w:fldCharType="begin"/>
          </w:r>
          <w:r w:rsidRPr="000166A5">
            <w:rPr>
              <w:lang w:val="en-US"/>
            </w:rPr>
            <w:instrText xml:space="preserve"> PAGEREF _kyw7ia93yre3 \h </w:instrText>
          </w:r>
          <w:r w:rsidRPr="000166A5">
            <w:rPr>
              <w:lang w:val="en-US"/>
            </w:rPr>
          </w:r>
          <w:r w:rsidRPr="000166A5">
            <w:rPr>
              <w:lang w:val="en-US"/>
            </w:rPr>
            <w:fldChar w:fldCharType="separate"/>
          </w:r>
          <w:r w:rsidRPr="000166A5">
            <w:rPr>
              <w:color w:val="434343"/>
              <w:lang w:val="en-US"/>
            </w:rPr>
            <w:t>19</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3gm4is43gb2k">
            <w:r w:rsidRPr="000166A5">
              <w:rPr>
                <w:color w:val="434343"/>
                <w:lang w:val="en-US"/>
              </w:rPr>
              <w:t>​2.3.3.3.3​ Bash sonification scripts</w:t>
            </w:r>
          </w:hyperlink>
          <w:r w:rsidRPr="000166A5">
            <w:rPr>
              <w:color w:val="434343"/>
              <w:lang w:val="en-US"/>
            </w:rPr>
            <w:tab/>
          </w:r>
          <w:r w:rsidRPr="000166A5">
            <w:rPr>
              <w:lang w:val="en-US"/>
            </w:rPr>
            <w:fldChar w:fldCharType="begin"/>
          </w:r>
          <w:r w:rsidRPr="000166A5">
            <w:rPr>
              <w:lang w:val="en-US"/>
            </w:rPr>
            <w:instrText xml:space="preserve"> PAGEREF _3gm4is43gb2k \h </w:instrText>
          </w:r>
          <w:r w:rsidRPr="000166A5">
            <w:rPr>
              <w:lang w:val="en-US"/>
            </w:rPr>
          </w:r>
          <w:r w:rsidRPr="000166A5">
            <w:rPr>
              <w:lang w:val="en-US"/>
            </w:rPr>
            <w:fldChar w:fldCharType="separate"/>
          </w:r>
          <w:r w:rsidRPr="000166A5">
            <w:rPr>
              <w:color w:val="434343"/>
              <w:lang w:val="en-US"/>
            </w:rPr>
            <w:t>20</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rvil5e16dvlp">
            <w:r w:rsidRPr="000166A5">
              <w:rPr>
                <w:color w:val="434343"/>
                <w:lang w:val="en-US"/>
              </w:rPr>
              <w:t>​2.3.3.3.4​ Image sonification</w:t>
            </w:r>
          </w:hyperlink>
          <w:r w:rsidRPr="000166A5">
            <w:rPr>
              <w:color w:val="434343"/>
              <w:lang w:val="en-US"/>
            </w:rPr>
            <w:tab/>
          </w:r>
          <w:r w:rsidRPr="000166A5">
            <w:rPr>
              <w:lang w:val="en-US"/>
            </w:rPr>
            <w:fldChar w:fldCharType="begin"/>
          </w:r>
          <w:r w:rsidRPr="000166A5">
            <w:rPr>
              <w:lang w:val="en-US"/>
            </w:rPr>
            <w:instrText xml:space="preserve"> PAGEREF _rvil5e16dvlp \h </w:instrText>
          </w:r>
          <w:r w:rsidRPr="000166A5">
            <w:rPr>
              <w:lang w:val="en-US"/>
            </w:rPr>
          </w:r>
          <w:r w:rsidRPr="000166A5">
            <w:rPr>
              <w:lang w:val="en-US"/>
            </w:rPr>
            <w:fldChar w:fldCharType="separate"/>
          </w:r>
          <w:r w:rsidRPr="000166A5">
            <w:rPr>
              <w:color w:val="434343"/>
              <w:lang w:val="en-US"/>
            </w:rPr>
            <w:t>20</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d2r11rz4y46h">
            <w:r w:rsidRPr="000166A5">
              <w:rPr>
                <w:color w:val="434343"/>
                <w:lang w:val="en-US"/>
              </w:rPr>
              <w:t>​2.4​ REINFORCE demonstrator data sonification</w:t>
            </w:r>
          </w:hyperlink>
          <w:r w:rsidRPr="000166A5">
            <w:rPr>
              <w:color w:val="434343"/>
              <w:lang w:val="en-US"/>
            </w:rPr>
            <w:tab/>
          </w:r>
          <w:r w:rsidRPr="000166A5">
            <w:rPr>
              <w:lang w:val="en-US"/>
            </w:rPr>
            <w:fldChar w:fldCharType="begin"/>
          </w:r>
          <w:r w:rsidRPr="000166A5">
            <w:rPr>
              <w:lang w:val="en-US"/>
            </w:rPr>
            <w:instrText xml:space="preserve"> PAGEREF _d2r11rz4y46h \h </w:instrText>
          </w:r>
          <w:r w:rsidRPr="000166A5">
            <w:rPr>
              <w:lang w:val="en-US"/>
            </w:rPr>
          </w:r>
          <w:r w:rsidRPr="000166A5">
            <w:rPr>
              <w:lang w:val="en-US"/>
            </w:rPr>
            <w:fldChar w:fldCharType="separate"/>
          </w:r>
          <w:r w:rsidRPr="000166A5">
            <w:rPr>
              <w:color w:val="434343"/>
              <w:lang w:val="en-US"/>
            </w:rPr>
            <w:t>21</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7zt5bwfkbbsx">
            <w:r w:rsidRPr="000166A5">
              <w:rPr>
                <w:color w:val="434343"/>
                <w:lang w:val="en-US"/>
              </w:rPr>
              <w:t>​2.4.1​ GWitchHunters data sonification</w:t>
            </w:r>
          </w:hyperlink>
          <w:r w:rsidRPr="000166A5">
            <w:rPr>
              <w:color w:val="434343"/>
              <w:lang w:val="en-US"/>
            </w:rPr>
            <w:tab/>
          </w:r>
          <w:r w:rsidRPr="000166A5">
            <w:rPr>
              <w:lang w:val="en-US"/>
            </w:rPr>
            <w:fldChar w:fldCharType="begin"/>
          </w:r>
          <w:r w:rsidRPr="000166A5">
            <w:rPr>
              <w:lang w:val="en-US"/>
            </w:rPr>
            <w:instrText xml:space="preserve"> PAGEREF _7zt5bwfkbbsx \h </w:instrText>
          </w:r>
          <w:r w:rsidRPr="000166A5">
            <w:rPr>
              <w:lang w:val="en-US"/>
            </w:rPr>
          </w:r>
          <w:r w:rsidRPr="000166A5">
            <w:rPr>
              <w:lang w:val="en-US"/>
            </w:rPr>
            <w:fldChar w:fldCharType="separate"/>
          </w:r>
          <w:r w:rsidRPr="000166A5">
            <w:rPr>
              <w:color w:val="434343"/>
              <w:lang w:val="en-US"/>
            </w:rPr>
            <w:t>22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wzcen6f2d8t">
            <w:r w:rsidRPr="000166A5">
              <w:rPr>
                <w:color w:val="434343"/>
                <w:lang w:val="en-US"/>
              </w:rPr>
              <w:t>​2.4.2​ Deep Sea Explorers data sonification</w:t>
            </w:r>
          </w:hyperlink>
          <w:r w:rsidRPr="000166A5">
            <w:rPr>
              <w:color w:val="434343"/>
              <w:lang w:val="en-US"/>
            </w:rPr>
            <w:tab/>
          </w:r>
          <w:r w:rsidRPr="000166A5">
            <w:rPr>
              <w:lang w:val="en-US"/>
            </w:rPr>
            <w:fldChar w:fldCharType="begin"/>
          </w:r>
          <w:r w:rsidRPr="000166A5">
            <w:rPr>
              <w:lang w:val="en-US"/>
            </w:rPr>
            <w:instrText xml:space="preserve"> PAGEREF _wzcen6f2d8t \h </w:instrText>
          </w:r>
          <w:r w:rsidRPr="000166A5">
            <w:rPr>
              <w:lang w:val="en-US"/>
            </w:rPr>
          </w:r>
          <w:r w:rsidRPr="000166A5">
            <w:rPr>
              <w:lang w:val="en-US"/>
            </w:rPr>
            <w:fldChar w:fldCharType="separate"/>
          </w:r>
          <w:r w:rsidRPr="000166A5">
            <w:rPr>
              <w:color w:val="434343"/>
              <w:lang w:val="en-US"/>
            </w:rPr>
            <w:t>22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hgqaoy4kqy3h">
            <w:r w:rsidRPr="000166A5">
              <w:rPr>
                <w:color w:val="434343"/>
                <w:lang w:val="en-US"/>
              </w:rPr>
              <w:t>​2.4.3​ New Particle Search at CERN data sonification</w:t>
            </w:r>
          </w:hyperlink>
          <w:r w:rsidRPr="000166A5">
            <w:rPr>
              <w:color w:val="434343"/>
              <w:lang w:val="en-US"/>
            </w:rPr>
            <w:tab/>
          </w:r>
          <w:r w:rsidRPr="000166A5">
            <w:rPr>
              <w:lang w:val="en-US"/>
            </w:rPr>
            <w:fldChar w:fldCharType="begin"/>
          </w:r>
          <w:r w:rsidRPr="000166A5">
            <w:rPr>
              <w:lang w:val="en-US"/>
            </w:rPr>
            <w:instrText xml:space="preserve"> PAGEREF _hgqaoy4kqy3h \h </w:instrText>
          </w:r>
          <w:r w:rsidRPr="000166A5">
            <w:rPr>
              <w:lang w:val="en-US"/>
            </w:rPr>
          </w:r>
          <w:r w:rsidRPr="000166A5">
            <w:rPr>
              <w:lang w:val="en-US"/>
            </w:rPr>
            <w:fldChar w:fldCharType="separate"/>
          </w:r>
          <w:r w:rsidRPr="000166A5">
            <w:rPr>
              <w:color w:val="434343"/>
              <w:lang w:val="en-US"/>
            </w:rPr>
            <w:t>23</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aeb4g35n4xet">
            <w:r w:rsidRPr="000166A5">
              <w:rPr>
                <w:color w:val="434343"/>
                <w:lang w:val="en-US"/>
              </w:rPr>
              <w:t>​2.4.4​ Cosmic Muon Images data sonification</w:t>
            </w:r>
          </w:hyperlink>
          <w:r w:rsidRPr="000166A5">
            <w:rPr>
              <w:color w:val="434343"/>
              <w:lang w:val="en-US"/>
            </w:rPr>
            <w:tab/>
          </w:r>
          <w:r w:rsidRPr="000166A5">
            <w:rPr>
              <w:lang w:val="en-US"/>
            </w:rPr>
            <w:fldChar w:fldCharType="begin"/>
          </w:r>
          <w:r w:rsidRPr="000166A5">
            <w:rPr>
              <w:lang w:val="en-US"/>
            </w:rPr>
            <w:instrText xml:space="preserve"> PAGEREF _aeb4g35n4xet \h </w:instrText>
          </w:r>
          <w:r w:rsidRPr="000166A5">
            <w:rPr>
              <w:lang w:val="en-US"/>
            </w:rPr>
          </w:r>
          <w:r w:rsidRPr="000166A5">
            <w:rPr>
              <w:lang w:val="en-US"/>
            </w:rPr>
            <w:fldChar w:fldCharType="separate"/>
          </w:r>
          <w:r w:rsidRPr="000166A5">
            <w:rPr>
              <w:color w:val="434343"/>
              <w:lang w:val="en-US"/>
            </w:rPr>
            <w:t>27</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cwiaox3hg2kw">
            <w:r w:rsidRPr="000166A5">
              <w:rPr>
                <w:color w:val="434343"/>
                <w:lang w:val="en-US"/>
              </w:rPr>
              <w:t>​2.5​ Towards a unified sonoUno platform</w:t>
            </w:r>
          </w:hyperlink>
          <w:r w:rsidRPr="000166A5">
            <w:rPr>
              <w:color w:val="434343"/>
              <w:lang w:val="en-US"/>
            </w:rPr>
            <w:tab/>
          </w:r>
          <w:r w:rsidRPr="000166A5">
            <w:rPr>
              <w:lang w:val="en-US"/>
            </w:rPr>
            <w:fldChar w:fldCharType="begin"/>
          </w:r>
          <w:r w:rsidRPr="000166A5">
            <w:rPr>
              <w:lang w:val="en-US"/>
            </w:rPr>
            <w:instrText xml:space="preserve"> PAGEREF _cwiaox3hg2kw \h </w:instrText>
          </w:r>
          <w:r w:rsidRPr="000166A5">
            <w:rPr>
              <w:lang w:val="en-US"/>
            </w:rPr>
          </w:r>
          <w:r w:rsidRPr="000166A5">
            <w:rPr>
              <w:lang w:val="en-US"/>
            </w:rPr>
            <w:fldChar w:fldCharType="separate"/>
          </w:r>
          <w:r w:rsidRPr="000166A5">
            <w:rPr>
              <w:color w:val="434343"/>
              <w:lang w:val="en-US"/>
            </w:rPr>
            <w:t>28</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06ipza">
            <w:r w:rsidRPr="000166A5">
              <w:rPr>
                <w:color w:val="434343"/>
                <w:lang w:val="en-US"/>
              </w:rPr>
              <w:t>​2.5.1​ The sonoUno Python library</w:t>
            </w:r>
          </w:hyperlink>
          <w:r w:rsidRPr="000166A5">
            <w:rPr>
              <w:color w:val="434343"/>
              <w:lang w:val="en-US"/>
            </w:rPr>
            <w:tab/>
          </w:r>
          <w:r w:rsidRPr="000166A5">
            <w:rPr>
              <w:lang w:val="en-US"/>
            </w:rPr>
            <w:fldChar w:fldCharType="begin"/>
          </w:r>
          <w:r w:rsidRPr="000166A5">
            <w:rPr>
              <w:lang w:val="en-US"/>
            </w:rPr>
            <w:instrText xml:space="preserve"> PAGEREF _206ipza \h </w:instrText>
          </w:r>
          <w:r w:rsidRPr="000166A5">
            <w:rPr>
              <w:lang w:val="en-US"/>
            </w:rPr>
          </w:r>
          <w:r w:rsidRPr="000166A5">
            <w:rPr>
              <w:lang w:val="en-US"/>
            </w:rPr>
            <w:fldChar w:fldCharType="separate"/>
          </w:r>
          <w:r w:rsidRPr="000166A5">
            <w:rPr>
              <w:color w:val="434343"/>
              <w:lang w:val="en-US"/>
            </w:rPr>
            <w:t>29</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vk0ydyr0e8zp">
            <w:r w:rsidRPr="000166A5">
              <w:rPr>
                <w:color w:val="434343"/>
                <w:lang w:val="en-US"/>
              </w:rPr>
              <w:t>​2.5.1.1​ Backend to play sounds in browsers</w:t>
            </w:r>
          </w:hyperlink>
          <w:r w:rsidRPr="000166A5">
            <w:rPr>
              <w:color w:val="434343"/>
              <w:lang w:val="en-US"/>
            </w:rPr>
            <w:tab/>
          </w:r>
          <w:r w:rsidRPr="000166A5">
            <w:rPr>
              <w:lang w:val="en-US"/>
            </w:rPr>
            <w:fldChar w:fldCharType="begin"/>
          </w:r>
          <w:r w:rsidRPr="000166A5">
            <w:rPr>
              <w:lang w:val="en-US"/>
            </w:rPr>
            <w:instrText xml:space="preserve"> PAGEREF _vk0ydyr0e8zp \h </w:instrText>
          </w:r>
          <w:r w:rsidRPr="000166A5">
            <w:rPr>
              <w:lang w:val="en-US"/>
            </w:rPr>
          </w:r>
          <w:r w:rsidRPr="000166A5">
            <w:rPr>
              <w:lang w:val="en-US"/>
            </w:rPr>
            <w:fldChar w:fldCharType="separate"/>
          </w:r>
          <w:r w:rsidRPr="000166A5">
            <w:rPr>
              <w:color w:val="434343"/>
              <w:lang w:val="en-US"/>
            </w:rPr>
            <w:t>30</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u1qty01c0mbo">
            <w:r w:rsidRPr="000166A5">
              <w:rPr>
                <w:color w:val="434343"/>
                <w:lang w:val="en-US"/>
              </w:rPr>
              <w:t>​2.5.1.2​ 2.5.1.1Backend to play sounds in Jupyter notebooks</w:t>
            </w:r>
          </w:hyperlink>
          <w:r w:rsidRPr="000166A5">
            <w:rPr>
              <w:color w:val="434343"/>
              <w:lang w:val="en-US"/>
            </w:rPr>
            <w:tab/>
          </w:r>
          <w:r w:rsidRPr="000166A5">
            <w:rPr>
              <w:lang w:val="en-US"/>
            </w:rPr>
            <w:fldChar w:fldCharType="begin"/>
          </w:r>
          <w:r w:rsidRPr="000166A5">
            <w:rPr>
              <w:lang w:val="en-US"/>
            </w:rPr>
            <w:instrText xml:space="preserve"> PAGEREF _u1qty01c0mbo \h </w:instrText>
          </w:r>
          <w:r w:rsidRPr="000166A5">
            <w:rPr>
              <w:lang w:val="en-US"/>
            </w:rPr>
          </w:r>
          <w:r w:rsidRPr="000166A5">
            <w:rPr>
              <w:lang w:val="en-US"/>
            </w:rPr>
            <w:fldChar w:fldCharType="separate"/>
          </w:r>
          <w:r w:rsidRPr="000166A5">
            <w:rPr>
              <w:color w:val="434343"/>
              <w:lang w:val="en-US"/>
            </w:rPr>
            <w:t>30</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mavbmek2w1nk">
            <w:r w:rsidRPr="000166A5">
              <w:rPr>
                <w:color w:val="434343"/>
                <w:lang w:val="en-US"/>
              </w:rPr>
              <w:t>​2.5.1.3​ Backend to play sounds using PortAudio</w:t>
            </w:r>
          </w:hyperlink>
          <w:r w:rsidRPr="000166A5">
            <w:rPr>
              <w:color w:val="434343"/>
              <w:lang w:val="en-US"/>
            </w:rPr>
            <w:tab/>
          </w:r>
          <w:r w:rsidRPr="000166A5">
            <w:rPr>
              <w:lang w:val="en-US"/>
            </w:rPr>
            <w:fldChar w:fldCharType="begin"/>
          </w:r>
          <w:r w:rsidRPr="000166A5">
            <w:rPr>
              <w:lang w:val="en-US"/>
            </w:rPr>
            <w:instrText xml:space="preserve"> PAGEREF _mavbmek2w1nk \h </w:instrText>
          </w:r>
          <w:r w:rsidRPr="000166A5">
            <w:rPr>
              <w:lang w:val="en-US"/>
            </w:rPr>
          </w:r>
          <w:r w:rsidRPr="000166A5">
            <w:rPr>
              <w:lang w:val="en-US"/>
            </w:rPr>
            <w:fldChar w:fldCharType="separate"/>
          </w:r>
          <w:r w:rsidRPr="000166A5">
            <w:rPr>
              <w:color w:val="434343"/>
              <w:lang w:val="en-US"/>
            </w:rPr>
            <w:t>31</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kywq6qimu4g4">
            <w:r w:rsidRPr="000166A5">
              <w:rPr>
                <w:color w:val="434343"/>
                <w:lang w:val="en-US"/>
              </w:rPr>
              <w:t>​2.5.2​ Motivation for the sonoUno server: Integration with Zooniverse</w:t>
            </w:r>
          </w:hyperlink>
          <w:r w:rsidRPr="000166A5">
            <w:rPr>
              <w:color w:val="434343"/>
              <w:lang w:val="en-US"/>
            </w:rPr>
            <w:tab/>
          </w:r>
          <w:r w:rsidRPr="000166A5">
            <w:rPr>
              <w:lang w:val="en-US"/>
            </w:rPr>
            <w:fldChar w:fldCharType="begin"/>
          </w:r>
          <w:r w:rsidRPr="000166A5">
            <w:rPr>
              <w:lang w:val="en-US"/>
            </w:rPr>
            <w:instrText xml:space="preserve"> PAGEREF _kywq6qimu4g4 \h </w:instrText>
          </w:r>
          <w:r w:rsidRPr="000166A5">
            <w:rPr>
              <w:lang w:val="en-US"/>
            </w:rPr>
          </w:r>
          <w:r w:rsidRPr="000166A5">
            <w:rPr>
              <w:lang w:val="en-US"/>
            </w:rPr>
            <w:fldChar w:fldCharType="separate"/>
          </w:r>
          <w:r w:rsidRPr="000166A5">
            <w:rPr>
              <w:color w:val="434343"/>
              <w:lang w:val="en-US"/>
            </w:rPr>
            <w:t>33</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663t63d2d3bw">
            <w:r w:rsidRPr="000166A5">
              <w:rPr>
                <w:color w:val="434343"/>
                <w:lang w:val="en-US"/>
              </w:rPr>
              <w:t>​2.5.3​ 2.4.3  Description of the sonoUno server</w:t>
            </w:r>
          </w:hyperlink>
          <w:r w:rsidRPr="000166A5">
            <w:rPr>
              <w:color w:val="434343"/>
              <w:lang w:val="en-US"/>
            </w:rPr>
            <w:tab/>
          </w:r>
          <w:r w:rsidRPr="000166A5">
            <w:rPr>
              <w:lang w:val="en-US"/>
            </w:rPr>
            <w:fldChar w:fldCharType="begin"/>
          </w:r>
          <w:r w:rsidRPr="000166A5">
            <w:rPr>
              <w:lang w:val="en-US"/>
            </w:rPr>
            <w:instrText xml:space="preserve"> PAGEREF _663t63d2d3bw \h </w:instrText>
          </w:r>
          <w:r w:rsidRPr="000166A5">
            <w:rPr>
              <w:lang w:val="en-US"/>
            </w:rPr>
          </w:r>
          <w:r w:rsidRPr="000166A5">
            <w:rPr>
              <w:lang w:val="en-US"/>
            </w:rPr>
            <w:fldChar w:fldCharType="separate"/>
          </w:r>
          <w:r w:rsidRPr="000166A5">
            <w:rPr>
              <w:color w:val="434343"/>
              <w:lang w:val="en-US"/>
            </w:rPr>
            <w:t>34</w:t>
          </w:r>
          <w:r w:rsidRPr="000166A5">
            <w:rPr>
              <w:lang w:val="en-US"/>
            </w:rPr>
            <w:fldChar w:fldCharType="end"/>
          </w:r>
        </w:p>
        <w:p w:rsidR="002012D1" w:rsidRPr="000166A5" w:rsidRDefault="000166A5">
          <w:pPr>
            <w:tabs>
              <w:tab w:val="right" w:pos="9025"/>
            </w:tabs>
            <w:spacing w:before="200"/>
            <w:rPr>
              <w:b/>
              <w:color w:val="434343"/>
              <w:lang w:val="en-US"/>
            </w:rPr>
          </w:pPr>
          <w:hyperlink w:anchor="_2a88c4ve7vt9">
            <w:r w:rsidRPr="000166A5">
              <w:rPr>
                <w:b/>
                <w:color w:val="434343"/>
                <w:lang w:val="en-US"/>
              </w:rPr>
              <w:t>​3​ The training course</w:t>
            </w:r>
          </w:hyperlink>
          <w:r w:rsidRPr="000166A5">
            <w:rPr>
              <w:b/>
              <w:color w:val="434343"/>
              <w:lang w:val="en-US"/>
            </w:rPr>
            <w:tab/>
          </w:r>
          <w:r w:rsidRPr="000166A5">
            <w:rPr>
              <w:lang w:val="en-US"/>
            </w:rPr>
            <w:fldChar w:fldCharType="begin"/>
          </w:r>
          <w:r w:rsidRPr="000166A5">
            <w:rPr>
              <w:lang w:val="en-US"/>
            </w:rPr>
            <w:instrText xml:space="preserve"> PAGEREF _2a88c4ve7vt9 \h </w:instrText>
          </w:r>
          <w:r w:rsidRPr="000166A5">
            <w:rPr>
              <w:lang w:val="en-US"/>
            </w:rPr>
          </w:r>
          <w:r w:rsidRPr="000166A5">
            <w:rPr>
              <w:lang w:val="en-US"/>
            </w:rPr>
            <w:fldChar w:fldCharType="separate"/>
          </w:r>
          <w:r w:rsidRPr="000166A5">
            <w:rPr>
              <w:b/>
              <w:color w:val="434343"/>
              <w:lang w:val="en-US"/>
            </w:rPr>
            <w:t>37</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4k668n3">
            <w:r w:rsidRPr="000166A5">
              <w:rPr>
                <w:color w:val="434343"/>
                <w:lang w:val="en-US"/>
              </w:rPr>
              <w:t>​3.1​ The Zooniverse demonstrator project modules</w:t>
            </w:r>
          </w:hyperlink>
          <w:r w:rsidRPr="000166A5">
            <w:rPr>
              <w:color w:val="434343"/>
              <w:lang w:val="en-US"/>
            </w:rPr>
            <w:tab/>
          </w:r>
          <w:r w:rsidRPr="000166A5">
            <w:rPr>
              <w:lang w:val="en-US"/>
            </w:rPr>
            <w:fldChar w:fldCharType="begin"/>
          </w:r>
          <w:r w:rsidRPr="000166A5">
            <w:rPr>
              <w:lang w:val="en-US"/>
            </w:rPr>
            <w:instrText xml:space="preserve"> PAGEREF _4k668n3 \h </w:instrText>
          </w:r>
          <w:r w:rsidRPr="000166A5">
            <w:rPr>
              <w:lang w:val="en-US"/>
            </w:rPr>
          </w:r>
          <w:r w:rsidRPr="000166A5">
            <w:rPr>
              <w:lang w:val="en-US"/>
            </w:rPr>
            <w:fldChar w:fldCharType="separate"/>
          </w:r>
          <w:r w:rsidRPr="000166A5">
            <w:rPr>
              <w:color w:val="434343"/>
              <w:lang w:val="en-US"/>
            </w:rPr>
            <w:t>38</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zbgiuw">
            <w:r w:rsidRPr="000166A5">
              <w:rPr>
                <w:color w:val="434343"/>
                <w:lang w:val="en-US"/>
              </w:rPr>
              <w:t>​3.1.1​ Module 1 - Using the GWitchHunters Zooniverse demonstrator</w:t>
            </w:r>
          </w:hyperlink>
          <w:r w:rsidRPr="000166A5">
            <w:rPr>
              <w:color w:val="434343"/>
              <w:lang w:val="en-US"/>
            </w:rPr>
            <w:tab/>
          </w:r>
          <w:r w:rsidRPr="000166A5">
            <w:rPr>
              <w:lang w:val="en-US"/>
            </w:rPr>
            <w:fldChar w:fldCharType="begin"/>
          </w:r>
          <w:r w:rsidRPr="000166A5">
            <w:rPr>
              <w:lang w:val="en-US"/>
            </w:rPr>
            <w:instrText xml:space="preserve"> PAGEREF _2zbgiuw \h </w:instrText>
          </w:r>
          <w:r w:rsidRPr="000166A5">
            <w:rPr>
              <w:lang w:val="en-US"/>
            </w:rPr>
          </w:r>
          <w:r w:rsidRPr="000166A5">
            <w:rPr>
              <w:lang w:val="en-US"/>
            </w:rPr>
            <w:fldChar w:fldCharType="separate"/>
          </w:r>
          <w:r w:rsidRPr="000166A5">
            <w:rPr>
              <w:color w:val="434343"/>
              <w:lang w:val="en-US"/>
            </w:rPr>
            <w:t>38</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egqt2p">
            <w:r w:rsidRPr="000166A5">
              <w:rPr>
                <w:color w:val="434343"/>
                <w:lang w:val="en-US"/>
              </w:rPr>
              <w:t>​3.1.2​ Module 4 - Using the Deep Sea Hunters Zooniverse demonstrator</w:t>
            </w:r>
          </w:hyperlink>
          <w:r w:rsidRPr="000166A5">
            <w:rPr>
              <w:color w:val="434343"/>
              <w:lang w:val="en-US"/>
            </w:rPr>
            <w:tab/>
          </w:r>
          <w:r w:rsidRPr="000166A5">
            <w:rPr>
              <w:lang w:val="en-US"/>
            </w:rPr>
            <w:fldChar w:fldCharType="begin"/>
          </w:r>
          <w:r w:rsidRPr="000166A5">
            <w:rPr>
              <w:lang w:val="en-US"/>
            </w:rPr>
            <w:instrText xml:space="preserve"> PAGEREF _1egqt2p \h </w:instrText>
          </w:r>
          <w:r w:rsidRPr="000166A5">
            <w:rPr>
              <w:lang w:val="en-US"/>
            </w:rPr>
          </w:r>
          <w:r w:rsidRPr="000166A5">
            <w:rPr>
              <w:lang w:val="en-US"/>
            </w:rPr>
            <w:fldChar w:fldCharType="separate"/>
          </w:r>
          <w:r w:rsidRPr="000166A5">
            <w:rPr>
              <w:color w:val="434343"/>
              <w:lang w:val="en-US"/>
            </w:rPr>
            <w:t>39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3ygebqi">
            <w:r w:rsidRPr="000166A5">
              <w:rPr>
                <w:color w:val="434343"/>
                <w:lang w:val="en-US"/>
              </w:rPr>
              <w:t>​3.1.3​ Module 7 - Using the New Particle Search at LHC Zooniverse</w:t>
            </w:r>
          </w:hyperlink>
          <w:r w:rsidRPr="000166A5">
            <w:rPr>
              <w:color w:val="434343"/>
              <w:lang w:val="en-US"/>
            </w:rPr>
            <w:tab/>
          </w:r>
          <w:r w:rsidRPr="000166A5">
            <w:rPr>
              <w:lang w:val="en-US"/>
            </w:rPr>
            <w:fldChar w:fldCharType="begin"/>
          </w:r>
          <w:r w:rsidRPr="000166A5">
            <w:rPr>
              <w:lang w:val="en-US"/>
            </w:rPr>
            <w:instrText xml:space="preserve"> PAGEREF _3ygebqi \h </w:instrText>
          </w:r>
          <w:r w:rsidRPr="000166A5">
            <w:rPr>
              <w:lang w:val="en-US"/>
            </w:rPr>
          </w:r>
          <w:r w:rsidRPr="000166A5">
            <w:rPr>
              <w:lang w:val="en-US"/>
            </w:rPr>
            <w:fldChar w:fldCharType="separate"/>
          </w:r>
          <w:r w:rsidRPr="000166A5">
            <w:rPr>
              <w:color w:val="434343"/>
              <w:lang w:val="en-US"/>
            </w:rPr>
            <w:t>39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dlolyb">
            <w:r w:rsidRPr="000166A5">
              <w:rPr>
                <w:color w:val="434343"/>
                <w:lang w:val="en-US"/>
              </w:rPr>
              <w:t>​3.1.4​ Module 10 - Using Cosmic Muon Images Zooniverse demonstrator</w:t>
            </w:r>
          </w:hyperlink>
          <w:r w:rsidRPr="000166A5">
            <w:rPr>
              <w:color w:val="434343"/>
              <w:lang w:val="en-US"/>
            </w:rPr>
            <w:tab/>
          </w:r>
          <w:r w:rsidRPr="000166A5">
            <w:rPr>
              <w:lang w:val="en-US"/>
            </w:rPr>
            <w:fldChar w:fldCharType="begin"/>
          </w:r>
          <w:r w:rsidRPr="000166A5">
            <w:rPr>
              <w:lang w:val="en-US"/>
            </w:rPr>
            <w:instrText xml:space="preserve"> PAGEREF _2dlolyb \h </w:instrText>
          </w:r>
          <w:r w:rsidRPr="000166A5">
            <w:rPr>
              <w:lang w:val="en-US"/>
            </w:rPr>
          </w:r>
          <w:r w:rsidRPr="000166A5">
            <w:rPr>
              <w:lang w:val="en-US"/>
            </w:rPr>
            <w:fldChar w:fldCharType="separate"/>
          </w:r>
          <w:r w:rsidRPr="000166A5">
            <w:rPr>
              <w:color w:val="434343"/>
              <w:lang w:val="en-US"/>
            </w:rPr>
            <w:t>40</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sqyw64">
            <w:r w:rsidRPr="000166A5">
              <w:rPr>
                <w:color w:val="434343"/>
                <w:lang w:val="en-US"/>
              </w:rPr>
              <w:t>​3.2​ The sonoUno- and data-related modules</w:t>
            </w:r>
          </w:hyperlink>
          <w:r w:rsidRPr="000166A5">
            <w:rPr>
              <w:color w:val="434343"/>
              <w:lang w:val="en-US"/>
            </w:rPr>
            <w:tab/>
          </w:r>
          <w:r w:rsidRPr="000166A5">
            <w:rPr>
              <w:lang w:val="en-US"/>
            </w:rPr>
            <w:fldChar w:fldCharType="begin"/>
          </w:r>
          <w:r w:rsidRPr="000166A5">
            <w:rPr>
              <w:lang w:val="en-US"/>
            </w:rPr>
            <w:instrText xml:space="preserve"> PAGEREF _sqyw64 \h </w:instrText>
          </w:r>
          <w:r w:rsidRPr="000166A5">
            <w:rPr>
              <w:lang w:val="en-US"/>
            </w:rPr>
          </w:r>
          <w:r w:rsidRPr="000166A5">
            <w:rPr>
              <w:lang w:val="en-US"/>
            </w:rPr>
            <w:fldChar w:fldCharType="separate"/>
          </w:r>
          <w:r w:rsidRPr="000166A5">
            <w:rPr>
              <w:color w:val="434343"/>
              <w:lang w:val="en-US"/>
            </w:rPr>
            <w:t>40</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3cqmetx">
            <w:r w:rsidRPr="000166A5">
              <w:rPr>
                <w:color w:val="434343"/>
                <w:lang w:val="en-US"/>
              </w:rPr>
              <w:t>​3.2.1​ The framework</w:t>
            </w:r>
          </w:hyperlink>
          <w:r w:rsidRPr="000166A5">
            <w:rPr>
              <w:color w:val="434343"/>
              <w:lang w:val="en-US"/>
            </w:rPr>
            <w:tab/>
          </w:r>
          <w:r w:rsidRPr="000166A5">
            <w:rPr>
              <w:lang w:val="en-US"/>
            </w:rPr>
            <w:fldChar w:fldCharType="begin"/>
          </w:r>
          <w:r w:rsidRPr="000166A5">
            <w:rPr>
              <w:lang w:val="en-US"/>
            </w:rPr>
            <w:instrText xml:space="preserve"> PAGEREF _3cqmetx \h </w:instrText>
          </w:r>
          <w:r w:rsidRPr="000166A5">
            <w:rPr>
              <w:lang w:val="en-US"/>
            </w:rPr>
          </w:r>
          <w:r w:rsidRPr="000166A5">
            <w:rPr>
              <w:lang w:val="en-US"/>
            </w:rPr>
            <w:fldChar w:fldCharType="separate"/>
          </w:r>
          <w:r w:rsidRPr="000166A5">
            <w:rPr>
              <w:color w:val="434343"/>
              <w:lang w:val="en-US"/>
            </w:rPr>
            <w:t>40</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rvwp1q">
            <w:r w:rsidRPr="000166A5">
              <w:rPr>
                <w:color w:val="434343"/>
                <w:lang w:val="en-US"/>
              </w:rPr>
              <w:t>​3.2.2​ Signal and time interval versus signal and trajectory</w:t>
            </w:r>
          </w:hyperlink>
          <w:r w:rsidRPr="000166A5">
            <w:rPr>
              <w:color w:val="434343"/>
              <w:lang w:val="en-US"/>
            </w:rPr>
            <w:tab/>
          </w:r>
          <w:r w:rsidRPr="000166A5">
            <w:rPr>
              <w:lang w:val="en-US"/>
            </w:rPr>
            <w:fldChar w:fldCharType="begin"/>
          </w:r>
          <w:r w:rsidRPr="000166A5">
            <w:rPr>
              <w:lang w:val="en-US"/>
            </w:rPr>
            <w:instrText xml:space="preserve"> PAGEREF _1rvwp1q \h </w:instrText>
          </w:r>
          <w:r w:rsidRPr="000166A5">
            <w:rPr>
              <w:lang w:val="en-US"/>
            </w:rPr>
          </w:r>
          <w:r w:rsidRPr="000166A5">
            <w:rPr>
              <w:lang w:val="en-US"/>
            </w:rPr>
            <w:fldChar w:fldCharType="separate"/>
          </w:r>
          <w:r w:rsidRPr="000166A5">
            <w:rPr>
              <w:color w:val="434343"/>
              <w:lang w:val="en-US"/>
            </w:rPr>
            <w:t>41</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4bvk7pj">
            <w:r w:rsidRPr="000166A5">
              <w:rPr>
                <w:color w:val="434343"/>
                <w:lang w:val="en-US"/>
              </w:rPr>
              <w:t>​3.2.3​ Calibration</w:t>
            </w:r>
          </w:hyperlink>
          <w:r w:rsidRPr="000166A5">
            <w:rPr>
              <w:color w:val="434343"/>
              <w:lang w:val="en-US"/>
            </w:rPr>
            <w:tab/>
          </w:r>
          <w:r w:rsidRPr="000166A5">
            <w:rPr>
              <w:lang w:val="en-US"/>
            </w:rPr>
            <w:fldChar w:fldCharType="begin"/>
          </w:r>
          <w:r w:rsidRPr="000166A5">
            <w:rPr>
              <w:lang w:val="en-US"/>
            </w:rPr>
            <w:instrText xml:space="preserve"> PAGEREF _4bvk7pj \h </w:instrText>
          </w:r>
          <w:r w:rsidRPr="000166A5">
            <w:rPr>
              <w:lang w:val="en-US"/>
            </w:rPr>
          </w:r>
          <w:r w:rsidRPr="000166A5">
            <w:rPr>
              <w:lang w:val="en-US"/>
            </w:rPr>
            <w:fldChar w:fldCharType="separate"/>
          </w:r>
          <w:r w:rsidRPr="000166A5">
            <w:rPr>
              <w:color w:val="434343"/>
              <w:lang w:val="en-US"/>
            </w:rPr>
            <w:t>42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r0uhxc">
            <w:r w:rsidRPr="000166A5">
              <w:rPr>
                <w:color w:val="434343"/>
                <w:lang w:val="en-US"/>
              </w:rPr>
              <w:t>​3.2.4​ Training paradigms</w:t>
            </w:r>
          </w:hyperlink>
          <w:r w:rsidRPr="000166A5">
            <w:rPr>
              <w:color w:val="434343"/>
              <w:lang w:val="en-US"/>
            </w:rPr>
            <w:tab/>
          </w:r>
          <w:r w:rsidRPr="000166A5">
            <w:rPr>
              <w:lang w:val="en-US"/>
            </w:rPr>
            <w:fldChar w:fldCharType="begin"/>
          </w:r>
          <w:r w:rsidRPr="000166A5">
            <w:rPr>
              <w:lang w:val="en-US"/>
            </w:rPr>
            <w:instrText xml:space="preserve"> PAGEREF _2r0uhxc \h </w:instrText>
          </w:r>
          <w:r w:rsidRPr="000166A5">
            <w:rPr>
              <w:lang w:val="en-US"/>
            </w:rPr>
          </w:r>
          <w:r w:rsidRPr="000166A5">
            <w:rPr>
              <w:lang w:val="en-US"/>
            </w:rPr>
            <w:fldChar w:fldCharType="separate"/>
          </w:r>
          <w:r w:rsidRPr="000166A5">
            <w:rPr>
              <w:color w:val="434343"/>
              <w:lang w:val="en-US"/>
            </w:rPr>
            <w:t>42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664s55">
            <w:r w:rsidRPr="000166A5">
              <w:rPr>
                <w:color w:val="434343"/>
                <w:lang w:val="en-US"/>
              </w:rPr>
              <w:t>​3.2.5​ Visual representation</w:t>
            </w:r>
          </w:hyperlink>
          <w:r w:rsidRPr="000166A5">
            <w:rPr>
              <w:color w:val="434343"/>
              <w:lang w:val="en-US"/>
            </w:rPr>
            <w:tab/>
          </w:r>
          <w:r w:rsidRPr="000166A5">
            <w:rPr>
              <w:lang w:val="en-US"/>
            </w:rPr>
            <w:fldChar w:fldCharType="begin"/>
          </w:r>
          <w:r w:rsidRPr="000166A5">
            <w:rPr>
              <w:lang w:val="en-US"/>
            </w:rPr>
            <w:instrText xml:space="preserve"> PAGEREF _1664s55 \h </w:instrText>
          </w:r>
          <w:r w:rsidRPr="000166A5">
            <w:rPr>
              <w:lang w:val="en-US"/>
            </w:rPr>
          </w:r>
          <w:r w:rsidRPr="000166A5">
            <w:rPr>
              <w:lang w:val="en-US"/>
            </w:rPr>
            <w:fldChar w:fldCharType="separate"/>
          </w:r>
          <w:r w:rsidRPr="000166A5">
            <w:rPr>
              <w:color w:val="434343"/>
              <w:lang w:val="en-US"/>
            </w:rPr>
            <w:t>43</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3q5sasy">
            <w:r w:rsidRPr="000166A5">
              <w:rPr>
                <w:color w:val="434343"/>
                <w:lang w:val="en-US"/>
              </w:rPr>
              <w:t>​3.2.6​ The modules</w:t>
            </w:r>
          </w:hyperlink>
          <w:r w:rsidRPr="000166A5">
            <w:rPr>
              <w:color w:val="434343"/>
              <w:lang w:val="en-US"/>
            </w:rPr>
            <w:tab/>
          </w:r>
          <w:r w:rsidRPr="000166A5">
            <w:rPr>
              <w:lang w:val="en-US"/>
            </w:rPr>
            <w:fldChar w:fldCharType="begin"/>
          </w:r>
          <w:r w:rsidRPr="000166A5">
            <w:rPr>
              <w:lang w:val="en-US"/>
            </w:rPr>
            <w:instrText xml:space="preserve"> PAGEREF _3q5sasy \h </w:instrText>
          </w:r>
          <w:r w:rsidRPr="000166A5">
            <w:rPr>
              <w:lang w:val="en-US"/>
            </w:rPr>
          </w:r>
          <w:r w:rsidRPr="000166A5">
            <w:rPr>
              <w:lang w:val="en-US"/>
            </w:rPr>
            <w:fldChar w:fldCharType="separate"/>
          </w:r>
          <w:r w:rsidRPr="000166A5">
            <w:rPr>
              <w:color w:val="434343"/>
              <w:lang w:val="en-US"/>
            </w:rPr>
            <w:t>43</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25b2l0r">
            <w:r w:rsidRPr="000166A5">
              <w:rPr>
                <w:color w:val="434343"/>
                <w:lang w:val="en-US"/>
              </w:rPr>
              <w:t>​3.2.6.1​ Modules 2 and 3 - GWitchHunters</w:t>
            </w:r>
          </w:hyperlink>
          <w:r w:rsidRPr="000166A5">
            <w:rPr>
              <w:color w:val="434343"/>
              <w:lang w:val="en-US"/>
            </w:rPr>
            <w:tab/>
          </w:r>
          <w:r w:rsidRPr="000166A5">
            <w:rPr>
              <w:lang w:val="en-US"/>
            </w:rPr>
            <w:fldChar w:fldCharType="begin"/>
          </w:r>
          <w:r w:rsidRPr="000166A5">
            <w:rPr>
              <w:lang w:val="en-US"/>
            </w:rPr>
            <w:instrText xml:space="preserve"> PAGEREF _25b2l0r \h </w:instrText>
          </w:r>
          <w:r w:rsidRPr="000166A5">
            <w:rPr>
              <w:lang w:val="en-US"/>
            </w:rPr>
          </w:r>
          <w:r w:rsidRPr="000166A5">
            <w:rPr>
              <w:lang w:val="en-US"/>
            </w:rPr>
            <w:fldChar w:fldCharType="separate"/>
          </w:r>
          <w:r w:rsidRPr="000166A5">
            <w:rPr>
              <w:color w:val="434343"/>
              <w:lang w:val="en-US"/>
            </w:rPr>
            <w:t>43</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wot5hks5wawp">
            <w:r w:rsidRPr="000166A5">
              <w:rPr>
                <w:color w:val="434343"/>
                <w:lang w:val="en-US"/>
              </w:rPr>
              <w:t>​3.2.6.2​ Modules 5 and 6 - Deep Sea Hunters</w:t>
            </w:r>
          </w:hyperlink>
          <w:r w:rsidRPr="000166A5">
            <w:rPr>
              <w:color w:val="434343"/>
              <w:lang w:val="en-US"/>
            </w:rPr>
            <w:tab/>
          </w:r>
          <w:r w:rsidRPr="000166A5">
            <w:rPr>
              <w:lang w:val="en-US"/>
            </w:rPr>
            <w:fldChar w:fldCharType="begin"/>
          </w:r>
          <w:r w:rsidRPr="000166A5">
            <w:rPr>
              <w:lang w:val="en-US"/>
            </w:rPr>
            <w:instrText xml:space="preserve"> PAGEREF _wot5hks5wawp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jtca4whxvsrl">
            <w:r w:rsidRPr="000166A5">
              <w:rPr>
                <w:color w:val="434343"/>
                <w:lang w:val="en-US"/>
              </w:rPr>
              <w:t>​3.2.6.3​ Module 8 and 9 - New Particle Search at LHC</w:t>
            </w:r>
          </w:hyperlink>
          <w:r w:rsidRPr="000166A5">
            <w:rPr>
              <w:color w:val="434343"/>
              <w:lang w:val="en-US"/>
            </w:rPr>
            <w:tab/>
          </w:r>
          <w:r w:rsidRPr="000166A5">
            <w:rPr>
              <w:lang w:val="en-US"/>
            </w:rPr>
            <w:fldChar w:fldCharType="begin"/>
          </w:r>
          <w:r w:rsidRPr="000166A5">
            <w:rPr>
              <w:lang w:val="en-US"/>
            </w:rPr>
            <w:instrText xml:space="preserve"> PAGEREF _jtca4whxvsrl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imwelwdrud62">
            <w:r w:rsidRPr="000166A5">
              <w:rPr>
                <w:color w:val="434343"/>
                <w:lang w:val="en-US"/>
              </w:rPr>
              <w:t>​3.2.6.4​ Modules 11 and 12 - Cosmic Muon Images</w:t>
            </w:r>
          </w:hyperlink>
          <w:r w:rsidRPr="000166A5">
            <w:rPr>
              <w:color w:val="434343"/>
              <w:lang w:val="en-US"/>
            </w:rPr>
            <w:tab/>
          </w:r>
          <w:r w:rsidRPr="000166A5">
            <w:rPr>
              <w:lang w:val="en-US"/>
            </w:rPr>
            <w:fldChar w:fldCharType="begin"/>
          </w:r>
          <w:r w:rsidRPr="000166A5">
            <w:rPr>
              <w:lang w:val="en-US"/>
            </w:rPr>
            <w:instrText xml:space="preserve"> PAGEREF _imwelwdrud62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nuarujj4rd7i">
            <w:r w:rsidRPr="000166A5">
              <w:rPr>
                <w:color w:val="434343"/>
                <w:lang w:val="en-US"/>
              </w:rPr>
              <w:t>​3.3​ 3.3 WP7 Sonification Workshop</w:t>
            </w:r>
          </w:hyperlink>
          <w:r w:rsidRPr="000166A5">
            <w:rPr>
              <w:color w:val="434343"/>
              <w:lang w:val="en-US"/>
            </w:rPr>
            <w:tab/>
          </w:r>
          <w:r w:rsidRPr="000166A5">
            <w:rPr>
              <w:lang w:val="en-US"/>
            </w:rPr>
            <w:fldChar w:fldCharType="begin"/>
          </w:r>
          <w:r w:rsidRPr="000166A5">
            <w:rPr>
              <w:lang w:val="en-US"/>
            </w:rPr>
            <w:instrText xml:space="preserve"> PAGEREF _nuarujj4rd7i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spgy5anxymzi">
            <w:r w:rsidRPr="000166A5">
              <w:rPr>
                <w:color w:val="434343"/>
                <w:lang w:val="en-US"/>
              </w:rPr>
              <w:t>​3.3.1​ 3.3.1 Training action</w:t>
            </w:r>
          </w:hyperlink>
          <w:r w:rsidRPr="000166A5">
            <w:rPr>
              <w:color w:val="434343"/>
              <w:lang w:val="en-US"/>
            </w:rPr>
            <w:tab/>
          </w:r>
          <w:r w:rsidRPr="000166A5">
            <w:rPr>
              <w:lang w:val="en-US"/>
            </w:rPr>
            <w:fldChar w:fldCharType="begin"/>
          </w:r>
          <w:r w:rsidRPr="000166A5">
            <w:rPr>
              <w:lang w:val="en-US"/>
            </w:rPr>
            <w:instrText xml:space="preserve"> PAGEREF _spgy5anxymzi \h </w:instrText>
          </w:r>
          <w:r w:rsidRPr="000166A5">
            <w:rPr>
              <w:lang w:val="en-US"/>
            </w:rPr>
          </w:r>
          <w:r w:rsidRPr="000166A5">
            <w:rPr>
              <w:lang w:val="en-US"/>
            </w:rPr>
            <w:fldChar w:fldCharType="separate"/>
          </w:r>
          <w:r w:rsidRPr="000166A5">
            <w:rPr>
              <w:color w:val="434343"/>
              <w:lang w:val="en-US"/>
            </w:rPr>
            <w:t>45</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h7kb8v6bv24a">
            <w:r w:rsidRPr="000166A5">
              <w:rPr>
                <w:color w:val="434343"/>
                <w:lang w:val="en-US"/>
              </w:rPr>
              <w:t>​3.3.1.1​ 3.3.1.1  Introduction and theoretical framework</w:t>
            </w:r>
          </w:hyperlink>
          <w:r w:rsidRPr="000166A5">
            <w:rPr>
              <w:color w:val="434343"/>
              <w:lang w:val="en-US"/>
            </w:rPr>
            <w:tab/>
          </w:r>
          <w:r w:rsidRPr="000166A5">
            <w:rPr>
              <w:lang w:val="en-US"/>
            </w:rPr>
            <w:fldChar w:fldCharType="begin"/>
          </w:r>
          <w:r w:rsidRPr="000166A5">
            <w:rPr>
              <w:lang w:val="en-US"/>
            </w:rPr>
            <w:instrText xml:space="preserve"> PAGEREF _h7kb8v6bv24a \h </w:instrText>
          </w:r>
          <w:r w:rsidRPr="000166A5">
            <w:rPr>
              <w:lang w:val="en-US"/>
            </w:rPr>
          </w:r>
          <w:r w:rsidRPr="000166A5">
            <w:rPr>
              <w:lang w:val="en-US"/>
            </w:rPr>
            <w:fldChar w:fldCharType="separate"/>
          </w:r>
          <w:r w:rsidRPr="000166A5">
            <w:rPr>
              <w:color w:val="434343"/>
              <w:lang w:val="en-US"/>
            </w:rPr>
            <w:t>45</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knpp0hcatnv">
            <w:r w:rsidRPr="000166A5">
              <w:rPr>
                <w:color w:val="434343"/>
                <w:lang w:val="en-US"/>
              </w:rPr>
              <w:t>​3.3.1.2​ 3.3.1.2 Resources and Methods</w:t>
            </w:r>
          </w:hyperlink>
          <w:r w:rsidRPr="000166A5">
            <w:rPr>
              <w:color w:val="434343"/>
              <w:lang w:val="en-US"/>
            </w:rPr>
            <w:tab/>
          </w:r>
          <w:r w:rsidRPr="000166A5">
            <w:rPr>
              <w:lang w:val="en-US"/>
            </w:rPr>
            <w:fldChar w:fldCharType="begin"/>
          </w:r>
          <w:r w:rsidRPr="000166A5">
            <w:rPr>
              <w:lang w:val="en-US"/>
            </w:rPr>
            <w:instrText xml:space="preserve"> PAGEREF _knpp0hcatnv \h </w:instrText>
          </w:r>
          <w:r w:rsidRPr="000166A5">
            <w:rPr>
              <w:lang w:val="en-US"/>
            </w:rPr>
          </w:r>
          <w:r w:rsidRPr="000166A5">
            <w:rPr>
              <w:lang w:val="en-US"/>
            </w:rPr>
            <w:fldChar w:fldCharType="separate"/>
          </w:r>
          <w:r w:rsidRPr="000166A5">
            <w:rPr>
              <w:color w:val="434343"/>
              <w:lang w:val="en-US"/>
            </w:rPr>
            <w:t>46</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wab1odt0996b">
            <w:r w:rsidRPr="000166A5">
              <w:rPr>
                <w:color w:val="434343"/>
                <w:lang w:val="en-US"/>
              </w:rPr>
              <w:t>​3.3.1.3​ 3.3.1.3 Training design</w:t>
            </w:r>
          </w:hyperlink>
          <w:r w:rsidRPr="000166A5">
            <w:rPr>
              <w:color w:val="434343"/>
              <w:lang w:val="en-US"/>
            </w:rPr>
            <w:tab/>
          </w:r>
          <w:r w:rsidRPr="000166A5">
            <w:rPr>
              <w:lang w:val="en-US"/>
            </w:rPr>
            <w:fldChar w:fldCharType="begin"/>
          </w:r>
          <w:r w:rsidRPr="000166A5">
            <w:rPr>
              <w:lang w:val="en-US"/>
            </w:rPr>
            <w:instrText xml:space="preserve"> PAGEREF _wab1odt0996b \h </w:instrText>
          </w:r>
          <w:r w:rsidRPr="000166A5">
            <w:rPr>
              <w:lang w:val="en-US"/>
            </w:rPr>
          </w:r>
          <w:r w:rsidRPr="000166A5">
            <w:rPr>
              <w:lang w:val="en-US"/>
            </w:rPr>
            <w:fldChar w:fldCharType="separate"/>
          </w:r>
          <w:r w:rsidRPr="000166A5">
            <w:rPr>
              <w:color w:val="434343"/>
              <w:lang w:val="en-US"/>
            </w:rPr>
            <w:t>47</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6nfjtzolcmnt">
            <w:r w:rsidRPr="000166A5">
              <w:rPr>
                <w:color w:val="434343"/>
                <w:lang w:val="en-US"/>
              </w:rPr>
              <w:t>​3.3.1.5​ 3.3.1.4 Training Focus Group testing</w:t>
            </w:r>
          </w:hyperlink>
          <w:r w:rsidRPr="000166A5">
            <w:rPr>
              <w:color w:val="434343"/>
              <w:lang w:val="en-US"/>
            </w:rPr>
            <w:tab/>
          </w:r>
          <w:r w:rsidRPr="000166A5">
            <w:rPr>
              <w:lang w:val="en-US"/>
            </w:rPr>
            <w:fldChar w:fldCharType="begin"/>
          </w:r>
          <w:r w:rsidRPr="000166A5">
            <w:rPr>
              <w:lang w:val="en-US"/>
            </w:rPr>
            <w:instrText xml:space="preserve"> PAGEREF _6nfjtzolcmnt \h </w:instrText>
          </w:r>
          <w:r w:rsidRPr="000166A5">
            <w:rPr>
              <w:lang w:val="en-US"/>
            </w:rPr>
          </w:r>
          <w:r w:rsidRPr="000166A5">
            <w:rPr>
              <w:lang w:val="en-US"/>
            </w:rPr>
            <w:fldChar w:fldCharType="separate"/>
          </w:r>
          <w:r w:rsidRPr="000166A5">
            <w:rPr>
              <w:color w:val="434343"/>
              <w:lang w:val="en-US"/>
            </w:rPr>
            <w:t>48</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8uqlweiz03an">
            <w:r w:rsidRPr="000166A5">
              <w:rPr>
                <w:color w:val="434343"/>
                <w:lang w:val="en-US"/>
              </w:rPr>
              <w:t>​3.3.1.5.2​ 3.3.1.4.1 Data Acquisition</w:t>
            </w:r>
          </w:hyperlink>
          <w:r w:rsidRPr="000166A5">
            <w:rPr>
              <w:color w:val="434343"/>
              <w:lang w:val="en-US"/>
            </w:rPr>
            <w:tab/>
          </w:r>
          <w:r w:rsidRPr="000166A5">
            <w:rPr>
              <w:lang w:val="en-US"/>
            </w:rPr>
            <w:fldChar w:fldCharType="begin"/>
          </w:r>
          <w:r w:rsidRPr="000166A5">
            <w:rPr>
              <w:lang w:val="en-US"/>
            </w:rPr>
            <w:instrText xml:space="preserve"> PAGEREF _8uqlweiz03an \h </w:instrText>
          </w:r>
          <w:r w:rsidRPr="000166A5">
            <w:rPr>
              <w:lang w:val="en-US"/>
            </w:rPr>
          </w:r>
          <w:r w:rsidRPr="000166A5">
            <w:rPr>
              <w:lang w:val="en-US"/>
            </w:rPr>
            <w:fldChar w:fldCharType="separate"/>
          </w:r>
          <w:r w:rsidRPr="000166A5">
            <w:rPr>
              <w:color w:val="434343"/>
              <w:lang w:val="en-US"/>
            </w:rPr>
            <w:t>48</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2vf2shlk2yvn">
            <w:r w:rsidRPr="000166A5">
              <w:rPr>
                <w:color w:val="434343"/>
                <w:lang w:val="en-US"/>
              </w:rPr>
              <w:t>​3.3.1.5.4​ 3.3.1.4.2 Data Analysis and results</w:t>
            </w:r>
          </w:hyperlink>
          <w:r w:rsidRPr="000166A5">
            <w:rPr>
              <w:color w:val="434343"/>
              <w:lang w:val="en-US"/>
            </w:rPr>
            <w:tab/>
          </w:r>
          <w:r w:rsidRPr="000166A5">
            <w:rPr>
              <w:lang w:val="en-US"/>
            </w:rPr>
            <w:fldChar w:fldCharType="begin"/>
          </w:r>
          <w:r w:rsidRPr="000166A5">
            <w:rPr>
              <w:lang w:val="en-US"/>
            </w:rPr>
            <w:instrText xml:space="preserve"> PAGEREF _2vf2shlk2yvn \h </w:instrText>
          </w:r>
          <w:r w:rsidRPr="000166A5">
            <w:rPr>
              <w:lang w:val="en-US"/>
            </w:rPr>
          </w:r>
          <w:r w:rsidRPr="000166A5">
            <w:rPr>
              <w:lang w:val="en-US"/>
            </w:rPr>
            <w:fldChar w:fldCharType="separate"/>
          </w:r>
          <w:r w:rsidRPr="000166A5">
            <w:rPr>
              <w:color w:val="434343"/>
              <w:lang w:val="en-US"/>
            </w:rPr>
            <w:t>49</w:t>
          </w:r>
          <w:r w:rsidRPr="000166A5">
            <w:rPr>
              <w:lang w:val="en-US"/>
            </w:rPr>
            <w:fldChar w:fldCharType="end"/>
          </w:r>
        </w:p>
        <w:p w:rsidR="002012D1" w:rsidRPr="000166A5" w:rsidRDefault="000166A5">
          <w:pPr>
            <w:tabs>
              <w:tab w:val="right" w:pos="9025"/>
            </w:tabs>
            <w:spacing w:before="60" w:after="80"/>
            <w:ind w:left="1440"/>
            <w:rPr>
              <w:color w:val="434343"/>
              <w:lang w:val="en-US"/>
            </w:rPr>
          </w:pPr>
          <w:hyperlink w:anchor="_i3cc89eqmmel">
            <w:r w:rsidRPr="000166A5">
              <w:rPr>
                <w:color w:val="434343"/>
                <w:lang w:val="en-US"/>
              </w:rPr>
              <w:t>​3.3.1.5.6​ 3.3.1.4.3 Conclusions</w:t>
            </w:r>
          </w:hyperlink>
          <w:r w:rsidRPr="000166A5">
            <w:rPr>
              <w:color w:val="434343"/>
              <w:lang w:val="en-US"/>
            </w:rPr>
            <w:tab/>
          </w:r>
          <w:r w:rsidRPr="000166A5">
            <w:rPr>
              <w:lang w:val="en-US"/>
            </w:rPr>
            <w:fldChar w:fldCharType="begin"/>
          </w:r>
          <w:r w:rsidRPr="000166A5">
            <w:rPr>
              <w:lang w:val="en-US"/>
            </w:rPr>
            <w:instrText xml:space="preserve"> PAGEREF _i3cc89eqmmel \h </w:instrText>
          </w:r>
          <w:r w:rsidRPr="000166A5">
            <w:rPr>
              <w:lang w:val="en-US"/>
            </w:rPr>
          </w:r>
          <w:r w:rsidRPr="000166A5">
            <w:rPr>
              <w:lang w:val="en-US"/>
            </w:rPr>
            <w:fldChar w:fldCharType="separate"/>
          </w:r>
          <w:r w:rsidRPr="000166A5">
            <w:rPr>
              <w:color w:val="434343"/>
              <w:lang w:val="en-US"/>
            </w:rPr>
            <w:t>50</w:t>
          </w:r>
          <w:r w:rsidRPr="000166A5">
            <w:rPr>
              <w:lang w:val="en-US"/>
            </w:rPr>
            <w:fldChar w:fldCharType="end"/>
          </w:r>
          <w:r w:rsidRPr="000166A5">
            <w:rPr>
              <w:lang w:val="en-US"/>
            </w:rPr>
            <w:fldChar w:fldCharType="end"/>
          </w:r>
        </w:p>
      </w:sdtContent>
    </w:sdt>
    <w:p w:rsidR="002012D1" w:rsidRPr="000166A5" w:rsidRDefault="002012D1">
      <w:pPr>
        <w:spacing w:line="276" w:lineRule="auto"/>
        <w:rPr>
          <w:lang w:val="en-US"/>
        </w:rPr>
      </w:pPr>
    </w:p>
    <w:p w:rsidR="002012D1" w:rsidRPr="000166A5" w:rsidRDefault="000166A5">
      <w:pPr>
        <w:spacing w:line="276" w:lineRule="auto"/>
        <w:rPr>
          <w:lang w:val="en-US"/>
        </w:rPr>
      </w:pPr>
      <w:r w:rsidRPr="000166A5">
        <w:rPr>
          <w:lang w:val="en-US"/>
        </w:rPr>
        <w:br w:type="page"/>
      </w:r>
    </w:p>
    <w:p w:rsidR="002012D1" w:rsidRPr="000166A5" w:rsidRDefault="000166A5">
      <w:pPr>
        <w:pStyle w:val="Subtitle"/>
        <w:pBdr>
          <w:bottom w:val="single" w:sz="6" w:space="0" w:color="000000"/>
        </w:pBdr>
        <w:spacing w:before="240" w:after="120" w:line="276" w:lineRule="auto"/>
        <w:rPr>
          <w:rFonts w:ascii="Arial" w:eastAsia="Arial" w:hAnsi="Arial" w:cs="Arial"/>
          <w:i w:val="0"/>
          <w:sz w:val="30"/>
          <w:szCs w:val="30"/>
          <w:lang w:val="en-US"/>
        </w:rPr>
      </w:pPr>
      <w:bookmarkStart w:id="4" w:name="_2et92p0" w:colFirst="0" w:colLast="0"/>
      <w:bookmarkEnd w:id="4"/>
      <w:r w:rsidRPr="000166A5">
        <w:rPr>
          <w:rFonts w:ascii="Arial" w:eastAsia="Arial" w:hAnsi="Arial" w:cs="Arial"/>
          <w:b/>
          <w:i w:val="0"/>
          <w:sz w:val="30"/>
          <w:szCs w:val="30"/>
          <w:lang w:val="en-US"/>
        </w:rPr>
        <w:lastRenderedPageBreak/>
        <w:t>Terminology</w:t>
      </w:r>
    </w:p>
    <w:tbl>
      <w:tblPr>
        <w:tblStyle w:val="a3"/>
        <w:tblW w:w="90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2970"/>
        <w:gridCol w:w="6030"/>
      </w:tblGrid>
      <w:tr w:rsidR="002012D1" w:rsidRPr="000166A5">
        <w:tc>
          <w:tcPr>
            <w:tcW w:w="2970" w:type="dxa"/>
            <w:shd w:val="clear" w:color="auto" w:fill="EFEFEF"/>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Terminology/Acronym</w:t>
            </w:r>
          </w:p>
        </w:tc>
        <w:tc>
          <w:tcPr>
            <w:tcW w:w="6030" w:type="dxa"/>
            <w:shd w:val="clear" w:color="auto" w:fill="EFEFEF"/>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Description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ADSR</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Attack, Decay, Sustain and Release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API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Application Programming Interface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CNRS</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Centre National De La Recherche Scientifique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CONICET</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Consejo Nacional de Investigaciones Científicas y Técnicas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CSA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Coordination and Support Action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CSV</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Comma-Separated Values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D0</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Deliverable + associated number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DoA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Description of Action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Ellinogermanik i Agogi Scholi Panagea</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EC</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Commission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EGO</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Gravitational Observatory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ERN</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Researchers’ Night</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Union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F2F</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Face-to-Face meeting</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GA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General Assembly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GWOSC</w:t>
            </w:r>
          </w:p>
        </w:tc>
        <w:tc>
          <w:tcPr>
            <w:tcW w:w="6030" w:type="dxa"/>
            <w:shd w:val="clear" w:color="auto" w:fill="auto"/>
            <w:tcMar>
              <w:top w:w="100" w:type="dxa"/>
              <w:left w:w="100" w:type="dxa"/>
              <w:bottom w:w="100" w:type="dxa"/>
              <w:right w:w="100" w:type="dxa"/>
            </w:tcMar>
          </w:tcPr>
          <w:p w:rsidR="002012D1" w:rsidRPr="000166A5" w:rsidRDefault="000166A5">
            <w:pPr>
              <w:rPr>
                <w:lang w:val="en-US"/>
              </w:rPr>
            </w:pPr>
            <w:r w:rsidRPr="000166A5">
              <w:rPr>
                <w:lang w:val="en-US"/>
              </w:rPr>
              <w:t>Gravitational Wave Open Science Center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IASA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Institute of Accelerating Systems and Applications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IBFI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Instituto de Bioingenierı́a, Facultad de Ingenierı́a, Universidad de Mendoza</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INFN</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Istituto Nazionale di Fisica Nucleare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ITDA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Instituto de Tecnologı́as en Detección y Astropartı́culas (CNEA, CONICET, UNSAM)</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KPI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Key Performance Indicator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LC</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 xml:space="preserve">The Lisbon Council </w:t>
            </w:r>
            <w:proofErr w:type="gramStart"/>
            <w:r w:rsidRPr="000166A5">
              <w:rPr>
                <w:lang w:val="en-US"/>
              </w:rPr>
              <w:t>For</w:t>
            </w:r>
            <w:proofErr w:type="gramEnd"/>
            <w:r w:rsidRPr="000166A5">
              <w:rPr>
                <w:lang w:val="en-US"/>
              </w:rPr>
              <w:t xml:space="preserve"> Economic Competitiveness and Social Renewal</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LRI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Large Research Infrastructure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lastRenderedPageBreak/>
              <w:t>M0</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month + number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MIDI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Musical Instrument Digital Interface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OU</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The Open University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PAB</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Advisory Board</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PDF</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Portable Document Format</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PNG</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Portable Network Graphics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PO</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Office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PTC</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Technical Committee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QA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Quality Assurance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QUEST</w:t>
            </w:r>
          </w:p>
        </w:tc>
        <w:tc>
          <w:tcPr>
            <w:tcW w:w="6030"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Quick Unbiased and Efficient Statistical Tree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Research Executive Agency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REINFORCE</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REsearch Infrastructure FOR Citizens in Europe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Research Infrastructures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SAAO</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South African Astronomical Observatory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UNIPI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Università di Pisa</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UOXF</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University of Oxford</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URI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Uniform Resource Identifier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WAV</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Wave Audio File Format</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WP</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Work Package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WSGI</w:t>
            </w:r>
          </w:p>
        </w:tc>
        <w:tc>
          <w:tcPr>
            <w:tcW w:w="6030"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Web Server Gateway Interface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ZSI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Zentrum für Soziale Innovation</w:t>
            </w:r>
          </w:p>
        </w:tc>
      </w:tr>
    </w:tbl>
    <w:p w:rsidR="002012D1" w:rsidRPr="000166A5" w:rsidRDefault="000166A5">
      <w:pPr>
        <w:spacing w:line="276" w:lineRule="auto"/>
        <w:rPr>
          <w:lang w:val="en-US"/>
        </w:rPr>
      </w:pPr>
      <w:r w:rsidRPr="000166A5">
        <w:rPr>
          <w:lang w:val="en-US"/>
        </w:rPr>
        <w:br w:type="page"/>
      </w:r>
    </w:p>
    <w:p w:rsidR="002012D1" w:rsidRPr="000166A5" w:rsidRDefault="000166A5">
      <w:pPr>
        <w:pStyle w:val="Heading1"/>
        <w:spacing w:before="400" w:line="276" w:lineRule="auto"/>
        <w:rPr>
          <w:b w:val="0"/>
          <w:sz w:val="40"/>
          <w:szCs w:val="40"/>
          <w:lang w:val="en-US"/>
        </w:rPr>
      </w:pPr>
      <w:bookmarkStart w:id="5" w:name="_tyjcwt" w:colFirst="0" w:colLast="0"/>
      <w:bookmarkEnd w:id="5"/>
      <w:r w:rsidRPr="000166A5">
        <w:rPr>
          <w:b w:val="0"/>
          <w:sz w:val="40"/>
          <w:szCs w:val="40"/>
          <w:lang w:val="en-US"/>
        </w:rPr>
        <w:lastRenderedPageBreak/>
        <w:t>​1​ Introduction</w:t>
      </w:r>
    </w:p>
    <w:p w:rsidR="00DB338F" w:rsidRDefault="000166A5" w:rsidP="000166A5">
      <w:pPr>
        <w:spacing w:line="276" w:lineRule="auto"/>
        <w:rPr>
          <w:lang w:val="en-US"/>
        </w:rPr>
      </w:pPr>
      <w:r w:rsidRPr="000166A5">
        <w:rPr>
          <w:lang w:val="en-US"/>
        </w:rPr>
        <w:t xml:space="preserve">This document describes the work done in relation to REINFORCE project. </w:t>
      </w:r>
      <w:r w:rsidR="00DB338F" w:rsidRPr="000166A5">
        <w:rPr>
          <w:lang w:val="en-US"/>
        </w:rPr>
        <w:t xml:space="preserve">Each REINFORCE demonstrator project uses data in a format that is specific to that project. This means that, in terms of sonification, each project has to be treated with a specific, individual approach. </w:t>
      </w:r>
    </w:p>
    <w:p w:rsidR="00DB338F" w:rsidRDefault="00DB338F" w:rsidP="000166A5">
      <w:pPr>
        <w:spacing w:line="276" w:lineRule="auto"/>
        <w:rPr>
          <w:lang w:val="en-US"/>
        </w:rPr>
      </w:pPr>
    </w:p>
    <w:p w:rsidR="002012D1" w:rsidRDefault="000166A5" w:rsidP="000166A5">
      <w:pPr>
        <w:spacing w:line="276" w:lineRule="auto"/>
        <w:rPr>
          <w:lang w:val="en-US"/>
        </w:rPr>
      </w:pPr>
      <w:r w:rsidRPr="000166A5">
        <w:rPr>
          <w:lang w:val="en-US"/>
        </w:rPr>
        <w:t>Under request of the other WP teams a script by demonstrator was developed to sonify each data set.</w:t>
      </w:r>
      <w:r>
        <w:rPr>
          <w:lang w:val="en-US"/>
        </w:rPr>
        <w:t xml:space="preserve"> Particularly, the data set sonified were:</w:t>
      </w:r>
    </w:p>
    <w:p w:rsidR="000166A5" w:rsidRDefault="000166A5" w:rsidP="000166A5">
      <w:pPr>
        <w:pStyle w:val="ListParagraph"/>
        <w:numPr>
          <w:ilvl w:val="0"/>
          <w:numId w:val="28"/>
        </w:numPr>
        <w:spacing w:line="276" w:lineRule="auto"/>
        <w:rPr>
          <w:lang w:val="en-US"/>
        </w:rPr>
      </w:pPr>
      <w:r>
        <w:rPr>
          <w:lang w:val="en-US"/>
        </w:rPr>
        <w:t>Images of glitches from the WP3;</w:t>
      </w:r>
    </w:p>
    <w:p w:rsidR="000166A5" w:rsidRDefault="00DB338F" w:rsidP="000166A5">
      <w:pPr>
        <w:pStyle w:val="ListParagraph"/>
        <w:numPr>
          <w:ilvl w:val="0"/>
          <w:numId w:val="28"/>
        </w:numPr>
        <w:spacing w:line="276" w:lineRule="auto"/>
        <w:rPr>
          <w:lang w:val="en-US"/>
        </w:rPr>
      </w:pPr>
      <w:r w:rsidRPr="00DB338F">
        <w:rPr>
          <w:lang w:val="en-US"/>
        </w:rPr>
        <w:t>New Particle Search at CERN data sonification</w:t>
      </w:r>
      <w:r w:rsidR="000166A5">
        <w:rPr>
          <w:lang w:val="en-US"/>
        </w:rPr>
        <w:t xml:space="preserve"> from the WP5;</w:t>
      </w:r>
    </w:p>
    <w:p w:rsidR="000166A5" w:rsidRPr="000166A5" w:rsidRDefault="000166A5" w:rsidP="000166A5">
      <w:pPr>
        <w:pStyle w:val="ListParagraph"/>
        <w:numPr>
          <w:ilvl w:val="0"/>
          <w:numId w:val="28"/>
        </w:numPr>
        <w:spacing w:line="276" w:lineRule="auto"/>
        <w:rPr>
          <w:lang w:val="en-US"/>
        </w:rPr>
      </w:pPr>
      <w:r>
        <w:rPr>
          <w:lang w:val="en-US"/>
        </w:rPr>
        <w:t xml:space="preserve">Muons </w:t>
      </w:r>
      <w:r w:rsidR="00DB338F">
        <w:rPr>
          <w:lang w:val="en-US"/>
        </w:rPr>
        <w:t>data set from the WP6.</w:t>
      </w:r>
    </w:p>
    <w:p w:rsidR="002012D1" w:rsidRPr="000166A5" w:rsidRDefault="000166A5">
      <w:pPr>
        <w:pStyle w:val="Heading1"/>
        <w:spacing w:before="400" w:line="276" w:lineRule="auto"/>
        <w:rPr>
          <w:b w:val="0"/>
          <w:i/>
          <w:sz w:val="40"/>
          <w:szCs w:val="40"/>
          <w:lang w:val="en-US"/>
        </w:rPr>
      </w:pPr>
      <w:bookmarkStart w:id="6" w:name="_3dy6vkm" w:colFirst="0" w:colLast="0"/>
      <w:bookmarkEnd w:id="6"/>
      <w:r w:rsidRPr="000166A5">
        <w:rPr>
          <w:b w:val="0"/>
          <w:sz w:val="40"/>
          <w:szCs w:val="40"/>
          <w:lang w:val="en-US"/>
        </w:rPr>
        <w:t>​2​ </w:t>
      </w:r>
      <w:r w:rsidR="00DB338F">
        <w:rPr>
          <w:b w:val="0"/>
          <w:sz w:val="40"/>
          <w:szCs w:val="40"/>
          <w:lang w:val="en-US"/>
        </w:rPr>
        <w:t>Image sonification</w:t>
      </w:r>
    </w:p>
    <w:p w:rsidR="002012D1" w:rsidRPr="000166A5" w:rsidRDefault="000166A5">
      <w:pPr>
        <w:spacing w:line="276" w:lineRule="auto"/>
        <w:rPr>
          <w:lang w:val="en-US"/>
        </w:rPr>
      </w:pPr>
      <w:r w:rsidRPr="000166A5">
        <w:rPr>
          <w:lang w:val="en-US"/>
        </w:rPr>
        <w:t xml:space="preserve">This sonification technique is developed in Python, using the </w:t>
      </w:r>
      <w:r w:rsidRPr="000166A5">
        <w:rPr>
          <w:i/>
          <w:lang w:val="en-US"/>
        </w:rPr>
        <w:t>openCV</w:t>
      </w:r>
      <w:r w:rsidRPr="000166A5">
        <w:rPr>
          <w:lang w:val="en-US"/>
        </w:rPr>
        <w:t xml:space="preserve"> library for image manipulation and the </w:t>
      </w:r>
      <w:r w:rsidRPr="000166A5">
        <w:rPr>
          <w:i/>
          <w:lang w:val="en-US"/>
        </w:rPr>
        <w:t>sonoUno</w:t>
      </w:r>
      <w:r w:rsidRPr="000166A5">
        <w:rPr>
          <w:lang w:val="en-US"/>
        </w:rPr>
        <w:t xml:space="preserve"> sound library for the sonification process. Figure 1 shows a screenshot of the windows displayed by the image-sonification script and the cursor (the blue vertical line) that indicate the column being sonified as it moves along the x-axis of an image used in the GWitchHunters.</w:t>
      </w:r>
    </w:p>
    <w:p w:rsidR="002012D1" w:rsidRPr="000166A5" w:rsidRDefault="002012D1">
      <w:pPr>
        <w:spacing w:line="276" w:lineRule="auto"/>
        <w:rPr>
          <w:lang w:val="en-US"/>
        </w:rPr>
      </w:pPr>
    </w:p>
    <w:p w:rsidR="002012D1" w:rsidRPr="000166A5" w:rsidRDefault="000166A5">
      <w:pPr>
        <w:spacing w:line="276" w:lineRule="auto"/>
        <w:rPr>
          <w:lang w:val="en-US"/>
        </w:rPr>
      </w:pPr>
      <w:r w:rsidRPr="000166A5">
        <w:rPr>
          <w:lang w:val="en-US"/>
        </w:rPr>
        <w:t xml:space="preserve">The sonification involves sonifying the intensity of the image column with the same pitch variation as the 2D plot in </w:t>
      </w:r>
      <w:r w:rsidRPr="000166A5">
        <w:rPr>
          <w:i/>
          <w:lang w:val="en-US"/>
        </w:rPr>
        <w:t>sonoUno</w:t>
      </w:r>
      <w:r w:rsidRPr="000166A5">
        <w:rPr>
          <w:lang w:val="en-US"/>
        </w:rPr>
        <w:t>. The brightness value (white) corresponds to the highest tone and the darkest value (black) to the lowest tone (silence).</w:t>
      </w:r>
    </w:p>
    <w:p w:rsidR="002012D1" w:rsidRPr="000166A5" w:rsidRDefault="002012D1">
      <w:pPr>
        <w:spacing w:line="276" w:lineRule="auto"/>
        <w:rPr>
          <w:lang w:val="en-US"/>
        </w:rPr>
      </w:pPr>
    </w:p>
    <w:p w:rsidR="002012D1" w:rsidRPr="000166A5" w:rsidRDefault="002012D1">
      <w:pPr>
        <w:spacing w:line="276" w:lineRule="auto"/>
        <w:rPr>
          <w:lang w:val="en-US"/>
        </w:rPr>
      </w:pPr>
    </w:p>
    <w:p w:rsidR="002012D1" w:rsidRPr="000166A5" w:rsidRDefault="000166A5">
      <w:pPr>
        <w:spacing w:line="276" w:lineRule="auto"/>
        <w:jc w:val="center"/>
        <w:rPr>
          <w:shd w:val="clear" w:color="auto" w:fill="ED7D31"/>
          <w:lang w:val="en-US"/>
        </w:rPr>
      </w:pPr>
      <w:r w:rsidRPr="000166A5">
        <w:rPr>
          <w:noProof/>
          <w:shd w:val="clear" w:color="auto" w:fill="ED7D31"/>
          <w:lang w:val="en-US"/>
        </w:rPr>
        <w:drawing>
          <wp:inline distT="114300" distB="114300" distL="114300" distR="114300">
            <wp:extent cx="4076813" cy="2418152"/>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t="442" b="442"/>
                    <a:stretch>
                      <a:fillRect/>
                    </a:stretch>
                  </pic:blipFill>
                  <pic:spPr>
                    <a:xfrm>
                      <a:off x="0" y="0"/>
                      <a:ext cx="4076813" cy="2418152"/>
                    </a:xfrm>
                    <a:prstGeom prst="rect">
                      <a:avLst/>
                    </a:prstGeom>
                    <a:ln/>
                  </pic:spPr>
                </pic:pic>
              </a:graphicData>
            </a:graphic>
          </wp:inline>
        </w:drawing>
      </w:r>
    </w:p>
    <w:p w:rsidR="002012D1" w:rsidRPr="000166A5" w:rsidRDefault="000166A5" w:rsidP="00DB338F">
      <w:pPr>
        <w:spacing w:line="276" w:lineRule="auto"/>
        <w:jc w:val="center"/>
        <w:rPr>
          <w:lang w:val="en-US"/>
        </w:rPr>
      </w:pPr>
      <w:r w:rsidRPr="000166A5">
        <w:rPr>
          <w:i/>
          <w:lang w:val="en-US"/>
        </w:rPr>
        <w:t>Figure 1 - The image-sonification script at work on an image of a glitch. The blue vertical line shows the position on the image along the x-axis for which the sound is being reproduced</w:t>
      </w:r>
      <w:r w:rsidRPr="000166A5">
        <w:rPr>
          <w:i/>
          <w:vertAlign w:val="superscript"/>
          <w:lang w:val="en-US"/>
        </w:rPr>
        <w:footnoteReference w:id="1"/>
      </w:r>
      <w:r w:rsidRPr="000166A5">
        <w:rPr>
          <w:i/>
          <w:lang w:val="en-US"/>
        </w:rPr>
        <w:t>.</w:t>
      </w:r>
      <w:bookmarkStart w:id="7" w:name="_d2r11rz4y46h" w:colFirst="0" w:colLast="0"/>
      <w:bookmarkEnd w:id="7"/>
    </w:p>
    <w:p w:rsidR="002012D1" w:rsidRDefault="000166A5" w:rsidP="00B03037">
      <w:pPr>
        <w:pStyle w:val="Heading2"/>
        <w:rPr>
          <w:lang w:val="en-US"/>
        </w:rPr>
      </w:pPr>
      <w:bookmarkStart w:id="8" w:name="_7zt5bwfkbbsx" w:colFirst="0" w:colLast="0"/>
      <w:bookmarkEnd w:id="8"/>
      <w:r w:rsidRPr="00DB338F">
        <w:rPr>
          <w:lang w:val="en-US"/>
        </w:rPr>
        <w:lastRenderedPageBreak/>
        <w:t>​</w:t>
      </w:r>
      <w:r w:rsidR="00B03037">
        <w:rPr>
          <w:lang w:val="en-US"/>
        </w:rPr>
        <w:t>2.1 Pre-requisites</w:t>
      </w:r>
    </w:p>
    <w:p w:rsidR="00B03037" w:rsidRDefault="00B03037" w:rsidP="00B03037">
      <w:pPr>
        <w:spacing w:line="276" w:lineRule="auto"/>
        <w:rPr>
          <w:lang w:val="en-US"/>
        </w:rPr>
      </w:pPr>
      <w:r>
        <w:rPr>
          <w:lang w:val="en-US"/>
        </w:rPr>
        <w:t>To be able to run the image sonification script you must:</w:t>
      </w:r>
    </w:p>
    <w:p w:rsidR="00B03037" w:rsidRDefault="00B03037" w:rsidP="00B03037">
      <w:pPr>
        <w:pStyle w:val="ListParagraph"/>
        <w:numPr>
          <w:ilvl w:val="0"/>
          <w:numId w:val="29"/>
        </w:numPr>
        <w:spacing w:line="276" w:lineRule="auto"/>
        <w:rPr>
          <w:lang w:val="en-US"/>
        </w:rPr>
      </w:pPr>
      <w:r>
        <w:rPr>
          <w:lang w:val="en-US"/>
        </w:rPr>
        <w:t xml:space="preserve">Follow the </w:t>
      </w:r>
      <w:r w:rsidR="00632AFA">
        <w:rPr>
          <w:lang w:val="en-US"/>
        </w:rPr>
        <w:t>pre-requisites and run instruction of sonoUno software available on GitHub README (</w:t>
      </w:r>
      <w:hyperlink r:id="rId11" w:history="1">
        <w:r w:rsidR="00632AFA" w:rsidRPr="00144DB4">
          <w:rPr>
            <w:rStyle w:val="Hyperlink"/>
            <w:lang w:val="en-US"/>
          </w:rPr>
          <w:t>https://github.com/sonoUnoTeam/sonoUno</w:t>
        </w:r>
      </w:hyperlink>
      <w:r w:rsidR="00632AFA">
        <w:rPr>
          <w:lang w:val="en-US"/>
        </w:rPr>
        <w:t>) or sonoUno installation manual.</w:t>
      </w:r>
    </w:p>
    <w:p w:rsidR="00632AFA" w:rsidRDefault="00632AFA" w:rsidP="00B03037">
      <w:pPr>
        <w:pStyle w:val="ListParagraph"/>
        <w:numPr>
          <w:ilvl w:val="0"/>
          <w:numId w:val="29"/>
        </w:numPr>
        <w:spacing w:line="276" w:lineRule="auto"/>
        <w:rPr>
          <w:lang w:val="en-US"/>
        </w:rPr>
      </w:pPr>
      <w:r>
        <w:rPr>
          <w:lang w:val="en-US"/>
        </w:rPr>
        <w:t>Install opencv library for python</w:t>
      </w:r>
      <w:r>
        <w:rPr>
          <w:rStyle w:val="FootnoteReference"/>
          <w:lang w:val="en-US"/>
        </w:rPr>
        <w:footnoteReference w:id="2"/>
      </w:r>
      <w:r>
        <w:rPr>
          <w:lang w:val="en-US"/>
        </w:rPr>
        <w:t>, with pip and the basic installation:</w:t>
      </w:r>
    </w:p>
    <w:p w:rsidR="00632AFA" w:rsidRPr="00632AFA" w:rsidRDefault="00632AFA" w:rsidP="00632AFA">
      <w:pPr>
        <w:pStyle w:val="ListParagraph"/>
        <w:numPr>
          <w:ilvl w:val="1"/>
          <w:numId w:val="29"/>
        </w:numPr>
        <w:jc w:val="left"/>
        <w:rPr>
          <w:rFonts w:ascii="Times New Roman" w:eastAsia="Times New Roman" w:hAnsi="Times New Roman" w:cs="Times New Roman"/>
          <w:lang w:val="en-US"/>
        </w:rPr>
      </w:pPr>
      <w:r w:rsidRPr="00632AFA">
        <w:rPr>
          <w:rFonts w:ascii="Courier New" w:eastAsia="Times New Roman" w:hAnsi="Courier New" w:cs="Courier New"/>
          <w:color w:val="6C6C6C"/>
          <w:sz w:val="20"/>
          <w:szCs w:val="20"/>
          <w:shd w:val="clear" w:color="auto" w:fill="F9F9F9"/>
          <w:lang w:val="en-US"/>
        </w:rPr>
        <w:t>pip install opencv-python</w:t>
      </w:r>
    </w:p>
    <w:p w:rsidR="00632AFA" w:rsidRPr="00632AFA" w:rsidRDefault="00632AFA" w:rsidP="00632AFA">
      <w:pPr>
        <w:spacing w:line="276" w:lineRule="auto"/>
        <w:rPr>
          <w:lang w:val="en-US"/>
        </w:rPr>
      </w:pPr>
    </w:p>
    <w:p w:rsidR="00B03037" w:rsidRDefault="00B03037" w:rsidP="00B03037">
      <w:pPr>
        <w:pStyle w:val="Heading2"/>
        <w:rPr>
          <w:lang w:val="en-US"/>
        </w:rPr>
      </w:pPr>
      <w:r>
        <w:rPr>
          <w:lang w:val="en-US"/>
        </w:rPr>
        <w:t>2.1 Run sonification script</w:t>
      </w:r>
    </w:p>
    <w:p w:rsidR="00632AFA" w:rsidRDefault="00632AFA" w:rsidP="00B03037">
      <w:pPr>
        <w:spacing w:line="276" w:lineRule="auto"/>
        <w:rPr>
          <w:lang w:val="en-US"/>
        </w:rPr>
      </w:pPr>
      <w:r>
        <w:rPr>
          <w:lang w:val="en-US"/>
        </w:rPr>
        <w:t>To run the image sonification script, go to the sonoUno folder where the script is located in bash and type:</w:t>
      </w:r>
    </w:p>
    <w:p w:rsidR="00632AFA" w:rsidRPr="00632AFA" w:rsidRDefault="00632AFA" w:rsidP="00632AFA">
      <w:pPr>
        <w:pStyle w:val="ListParagraph"/>
        <w:numPr>
          <w:ilvl w:val="0"/>
          <w:numId w:val="30"/>
        </w:numPr>
        <w:spacing w:line="276" w:lineRule="auto"/>
        <w:rPr>
          <w:lang w:val="en-US"/>
        </w:rPr>
      </w:pPr>
      <w:bookmarkStart w:id="9" w:name="_GoBack"/>
      <w:bookmarkEnd w:id="9"/>
      <w:r w:rsidRPr="00632AFA">
        <w:rPr>
          <w:rFonts w:ascii="Courier New" w:eastAsia="Times New Roman" w:hAnsi="Courier New" w:cs="Courier New"/>
          <w:color w:val="6C6C6C"/>
          <w:sz w:val="20"/>
          <w:szCs w:val="20"/>
          <w:shd w:val="clear" w:color="auto" w:fill="F9F9F9"/>
          <w:lang w:val="en-US"/>
        </w:rPr>
        <w:t>python3 img_sonif.py -d "path_to_the_image_to_sonify"</w:t>
      </w:r>
    </w:p>
    <w:p w:rsidR="002012D1" w:rsidRPr="00DB338F" w:rsidRDefault="000166A5" w:rsidP="00DB338F">
      <w:pPr>
        <w:pStyle w:val="Heading1"/>
        <w:spacing w:before="400" w:line="276" w:lineRule="auto"/>
        <w:rPr>
          <w:b w:val="0"/>
          <w:sz w:val="40"/>
          <w:szCs w:val="40"/>
          <w:lang w:val="en-US"/>
        </w:rPr>
      </w:pPr>
      <w:bookmarkStart w:id="10" w:name="_hgqaoy4kqy3h" w:colFirst="0" w:colLast="0"/>
      <w:bookmarkEnd w:id="10"/>
      <w:r w:rsidRPr="00DB338F">
        <w:rPr>
          <w:b w:val="0"/>
          <w:sz w:val="40"/>
          <w:szCs w:val="40"/>
          <w:lang w:val="en-US"/>
        </w:rPr>
        <w:t>​3​ New Particle Search at CERN data sonification</w:t>
      </w:r>
    </w:p>
    <w:p w:rsidR="002012D1" w:rsidRPr="000166A5" w:rsidRDefault="000166A5">
      <w:pPr>
        <w:spacing w:line="276" w:lineRule="auto"/>
        <w:rPr>
          <w:lang w:val="en-US"/>
        </w:rPr>
      </w:pPr>
      <w:bookmarkStart w:id="11" w:name="_l2vcxekqj4xk" w:colFirst="0" w:colLast="0"/>
      <w:bookmarkEnd w:id="11"/>
      <w:r w:rsidRPr="000166A5">
        <w:rPr>
          <w:color w:val="222222"/>
          <w:lang w:val="en-US"/>
        </w:rPr>
        <w:t xml:space="preserve">Sonification of the New Particle Search at CERN demonstrator data required the design of particular sonification parameters. </w:t>
      </w:r>
      <w:bookmarkStart w:id="12" w:name="_sh7d8xqyu2x0" w:colFirst="0" w:colLast="0"/>
      <w:bookmarkEnd w:id="12"/>
      <w:r w:rsidR="00DB338F">
        <w:rPr>
          <w:color w:val="222222"/>
          <w:lang w:val="en-US"/>
        </w:rPr>
        <w:t>T</w:t>
      </w:r>
      <w:r w:rsidRPr="000166A5">
        <w:rPr>
          <w:lang w:val="en-US"/>
        </w:rPr>
        <w:t>he HYPATIA</w:t>
      </w:r>
      <w:r w:rsidRPr="000166A5">
        <w:rPr>
          <w:vertAlign w:val="superscript"/>
          <w:lang w:val="en-US"/>
        </w:rPr>
        <w:footnoteReference w:id="3"/>
      </w:r>
      <w:r w:rsidRPr="000166A5">
        <w:rPr>
          <w:lang w:val="en-US"/>
        </w:rPr>
        <w:t xml:space="preserve"> event display is used to study events and to identify particle tracks and clusters (Figure 2</w:t>
      </w:r>
      <w:r w:rsidRPr="000166A5">
        <w:rPr>
          <w:color w:val="FF0000"/>
          <w:lang w:val="en-US"/>
        </w:rPr>
        <w:t>3</w:t>
      </w:r>
      <w:r w:rsidRPr="000166A5">
        <w:rPr>
          <w:lang w:val="en-US"/>
        </w:rPr>
        <w:t>). The WP7 team began from this starting point, to try to understand each particle representation and to try to represent it with sound.</w:t>
      </w:r>
    </w:p>
    <w:p w:rsidR="002012D1" w:rsidRPr="000166A5" w:rsidRDefault="002012D1">
      <w:pPr>
        <w:spacing w:line="276" w:lineRule="auto"/>
        <w:rPr>
          <w:lang w:val="en-US"/>
        </w:rPr>
      </w:pPr>
    </w:p>
    <w:p w:rsidR="002012D1" w:rsidRPr="000166A5" w:rsidRDefault="000166A5">
      <w:pPr>
        <w:spacing w:after="160"/>
        <w:jc w:val="center"/>
        <w:rPr>
          <w:lang w:val="en-US"/>
        </w:rPr>
      </w:pPr>
      <w:r w:rsidRPr="000166A5">
        <w:rPr>
          <w:noProof/>
          <w:lang w:val="en-US"/>
        </w:rPr>
        <w:drawing>
          <wp:inline distT="114300" distB="114300" distL="114300" distR="114300">
            <wp:extent cx="4955977" cy="3214688"/>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r="13623"/>
                    <a:stretch>
                      <a:fillRect/>
                    </a:stretch>
                  </pic:blipFill>
                  <pic:spPr>
                    <a:xfrm>
                      <a:off x="0" y="0"/>
                      <a:ext cx="4955977" cy="3214688"/>
                    </a:xfrm>
                    <a:prstGeom prst="rect">
                      <a:avLst/>
                    </a:prstGeom>
                    <a:ln/>
                  </pic:spPr>
                </pic:pic>
              </a:graphicData>
            </a:graphic>
          </wp:inline>
        </w:drawing>
      </w:r>
    </w:p>
    <w:p w:rsidR="002012D1" w:rsidRPr="000166A5" w:rsidRDefault="000166A5">
      <w:pPr>
        <w:spacing w:after="160"/>
        <w:jc w:val="center"/>
        <w:rPr>
          <w:i/>
          <w:color w:val="FF0000"/>
          <w:highlight w:val="cyan"/>
          <w:lang w:val="en-US"/>
        </w:rPr>
      </w:pPr>
      <w:r w:rsidRPr="000166A5">
        <w:rPr>
          <w:i/>
          <w:lang w:val="en-US"/>
        </w:rPr>
        <w:lastRenderedPageBreak/>
        <w:t>Figure 2</w:t>
      </w:r>
      <w:r w:rsidRPr="000166A5">
        <w:rPr>
          <w:i/>
          <w:color w:val="FF0000"/>
          <w:lang w:val="en-US"/>
        </w:rPr>
        <w:t>3</w:t>
      </w:r>
      <w:r w:rsidRPr="000166A5">
        <w:rPr>
          <w:i/>
          <w:lang w:val="en-US"/>
        </w:rPr>
        <w:t xml:space="preserve"> - The HYPATIA event display, showing event 860195431. On the left, a transversal view, and on the right, a longitudinal view, of the full detector; the particles in the event can be seen in each view </w:t>
      </w:r>
      <w:hyperlink r:id="rId13">
        <w:r w:rsidRPr="000166A5">
          <w:rPr>
            <w:i/>
            <w:color w:val="1155CC"/>
            <w:u w:val="single"/>
            <w:lang w:val="en-US"/>
          </w:rPr>
          <w:t>(from zooniverse)</w:t>
        </w:r>
      </w:hyperlink>
    </w:p>
    <w:p w:rsidR="002012D1" w:rsidRPr="000166A5" w:rsidRDefault="002012D1" w:rsidP="00DB338F">
      <w:pPr>
        <w:spacing w:after="160"/>
        <w:rPr>
          <w:i/>
          <w:color w:val="FF0000"/>
          <w:highlight w:val="cyan"/>
          <w:lang w:val="en-US"/>
        </w:rPr>
      </w:pPr>
    </w:p>
    <w:p w:rsidR="002012D1" w:rsidRPr="000166A5" w:rsidRDefault="000166A5">
      <w:pPr>
        <w:spacing w:after="160"/>
        <w:rPr>
          <w:lang w:val="en-US"/>
        </w:rPr>
      </w:pPr>
      <w:r w:rsidRPr="000166A5">
        <w:rPr>
          <w:lang w:val="en-US"/>
        </w:rPr>
        <w:t>The following particles can be found in the detector and displayed through the HYPATIA program:</w:t>
      </w:r>
    </w:p>
    <w:p w:rsidR="002012D1" w:rsidRPr="000166A5" w:rsidRDefault="000166A5">
      <w:pPr>
        <w:numPr>
          <w:ilvl w:val="0"/>
          <w:numId w:val="19"/>
        </w:numPr>
        <w:rPr>
          <w:lang w:val="en-US"/>
        </w:rPr>
      </w:pPr>
      <w:r w:rsidRPr="000166A5">
        <w:rPr>
          <w:lang w:val="en-US"/>
        </w:rPr>
        <w:t>an electron - represented by a track in the inner detector (the central grey area) that points to a cluster in the calorimeter (green area);</w:t>
      </w:r>
    </w:p>
    <w:p w:rsidR="002012D1" w:rsidRPr="000166A5" w:rsidRDefault="000166A5">
      <w:pPr>
        <w:numPr>
          <w:ilvl w:val="0"/>
          <w:numId w:val="19"/>
        </w:numPr>
        <w:rPr>
          <w:lang w:val="en-US"/>
        </w:rPr>
      </w:pPr>
      <w:r w:rsidRPr="000166A5">
        <w:rPr>
          <w:lang w:val="en-US"/>
        </w:rPr>
        <w:t>a converted photon - represented by two very close tracks in the inner detector, that points to a cluster in the calorimeter;</w:t>
      </w:r>
    </w:p>
    <w:p w:rsidR="002012D1" w:rsidRPr="000166A5" w:rsidRDefault="000166A5">
      <w:pPr>
        <w:numPr>
          <w:ilvl w:val="0"/>
          <w:numId w:val="19"/>
        </w:numPr>
        <w:rPr>
          <w:lang w:val="en-US"/>
        </w:rPr>
      </w:pPr>
      <w:r w:rsidRPr="000166A5">
        <w:rPr>
          <w:lang w:val="en-US"/>
        </w:rPr>
        <w:t>a muon - represented by a long track that goes through all of the detector layers and which could, although this is not necessarily the case, be a point to a cluster;</w:t>
      </w:r>
    </w:p>
    <w:p w:rsidR="002012D1" w:rsidRPr="000166A5" w:rsidRDefault="000166A5">
      <w:pPr>
        <w:numPr>
          <w:ilvl w:val="0"/>
          <w:numId w:val="19"/>
        </w:numPr>
        <w:rPr>
          <w:lang w:val="en-US"/>
        </w:rPr>
      </w:pPr>
      <w:r w:rsidRPr="000166A5">
        <w:rPr>
          <w:lang w:val="en-US"/>
        </w:rPr>
        <w:t>a photon - represented by a cluster in the calorimeter, but with no track in the inner detector;</w:t>
      </w:r>
    </w:p>
    <w:p w:rsidR="002012D1" w:rsidRPr="000166A5" w:rsidRDefault="000166A5">
      <w:pPr>
        <w:numPr>
          <w:ilvl w:val="0"/>
          <w:numId w:val="19"/>
        </w:numPr>
        <w:spacing w:after="160"/>
        <w:rPr>
          <w:lang w:val="en-US"/>
        </w:rPr>
      </w:pPr>
      <w:r w:rsidRPr="000166A5">
        <w:rPr>
          <w:lang w:val="en-US"/>
        </w:rPr>
        <w:t>or unknown - which is considered to be any other representation that is not covered by any of those above.</w:t>
      </w:r>
    </w:p>
    <w:p w:rsidR="002012D1" w:rsidRPr="000166A5" w:rsidRDefault="000166A5">
      <w:pPr>
        <w:spacing w:after="160"/>
        <w:rPr>
          <w:lang w:val="en-US"/>
        </w:rPr>
      </w:pPr>
      <w:r w:rsidRPr="000166A5">
        <w:rPr>
          <w:lang w:val="en-US"/>
        </w:rPr>
        <w:t>The WP7 team took each particle display into consideration. First of all, the common characteristics between the different particle-type representations were extracted. These characteristics were:</w:t>
      </w:r>
    </w:p>
    <w:p w:rsidR="002012D1" w:rsidRPr="000166A5" w:rsidRDefault="000166A5">
      <w:pPr>
        <w:numPr>
          <w:ilvl w:val="0"/>
          <w:numId w:val="21"/>
        </w:numPr>
        <w:rPr>
          <w:lang w:val="en-US"/>
        </w:rPr>
      </w:pPr>
      <w:r w:rsidRPr="000166A5">
        <w:rPr>
          <w:lang w:val="en-US"/>
        </w:rPr>
        <w:t>the presence or absence of the track in the inner detector;</w:t>
      </w:r>
    </w:p>
    <w:p w:rsidR="002012D1" w:rsidRPr="000166A5" w:rsidRDefault="000166A5">
      <w:pPr>
        <w:numPr>
          <w:ilvl w:val="0"/>
          <w:numId w:val="21"/>
        </w:numPr>
        <w:rPr>
          <w:lang w:val="en-US"/>
        </w:rPr>
      </w:pPr>
      <w:r w:rsidRPr="000166A5">
        <w:rPr>
          <w:lang w:val="en-US"/>
        </w:rPr>
        <w:t>the presence or absence of the cluster in the calorimeter;</w:t>
      </w:r>
    </w:p>
    <w:p w:rsidR="002012D1" w:rsidRPr="000166A5" w:rsidRDefault="000166A5">
      <w:pPr>
        <w:numPr>
          <w:ilvl w:val="0"/>
          <w:numId w:val="21"/>
        </w:numPr>
        <w:spacing w:after="160"/>
        <w:rPr>
          <w:lang w:val="en-US"/>
        </w:rPr>
      </w:pPr>
      <w:r w:rsidRPr="000166A5">
        <w:rPr>
          <w:lang w:val="en-US"/>
        </w:rPr>
        <w:t>and, specifically, considering whether the muon presents a long track.</w:t>
      </w:r>
    </w:p>
    <w:p w:rsidR="002012D1" w:rsidRPr="000166A5" w:rsidRDefault="000166A5">
      <w:pPr>
        <w:spacing w:after="160"/>
        <w:rPr>
          <w:lang w:val="en-US"/>
        </w:rPr>
      </w:pPr>
      <w:r w:rsidRPr="000166A5">
        <w:rPr>
          <w:lang w:val="en-US"/>
        </w:rPr>
        <w:t>With these in mind, the next question related to how to produce a sound that represented each situation in sufficiently a general way as to be able to use it with each particle, but to still be able to discriminate between each particle. After several meetings between the WP5 and WP7 teams, the final sonification proposal was to sonify each particle trajectory of an event, using the following sound configuration:</w:t>
      </w:r>
    </w:p>
    <w:p w:rsidR="002012D1" w:rsidRPr="000166A5" w:rsidRDefault="000166A5">
      <w:pPr>
        <w:numPr>
          <w:ilvl w:val="0"/>
          <w:numId w:val="25"/>
        </w:numPr>
        <w:rPr>
          <w:lang w:val="en-US"/>
        </w:rPr>
      </w:pPr>
      <w:r w:rsidRPr="000166A5">
        <w:rPr>
          <w:lang w:val="en-US"/>
        </w:rPr>
        <w:t>A tick mark is represented by a beep sound, which indicates the centre of the detector and the beginning of the particle trip (this sound is present in each particle sonification).</w:t>
      </w:r>
    </w:p>
    <w:p w:rsidR="002012D1" w:rsidRPr="000166A5" w:rsidRDefault="000166A5">
      <w:pPr>
        <w:numPr>
          <w:ilvl w:val="0"/>
          <w:numId w:val="25"/>
        </w:numPr>
        <w:rPr>
          <w:lang w:val="en-US"/>
        </w:rPr>
      </w:pPr>
      <w:r w:rsidRPr="000166A5">
        <w:rPr>
          <w:lang w:val="en-US"/>
        </w:rPr>
        <w:t>To represent the different tracks or the absence of track in the inner detector:</w:t>
      </w:r>
    </w:p>
    <w:p w:rsidR="002012D1" w:rsidRPr="000166A5" w:rsidRDefault="000166A5">
      <w:pPr>
        <w:numPr>
          <w:ilvl w:val="1"/>
          <w:numId w:val="25"/>
        </w:numPr>
        <w:rPr>
          <w:lang w:val="en-US"/>
        </w:rPr>
      </w:pPr>
      <w:r w:rsidRPr="000166A5">
        <w:rPr>
          <w:lang w:val="en-US"/>
        </w:rPr>
        <w:t xml:space="preserve">A continuous sound with a specific frequency (piano note ‘D6’, value 1174.66Hz) to represent each </w:t>
      </w:r>
      <w:proofErr w:type="gramStart"/>
      <w:r w:rsidRPr="000166A5">
        <w:rPr>
          <w:lang w:val="en-US"/>
        </w:rPr>
        <w:t>single track</w:t>
      </w:r>
      <w:proofErr w:type="gramEnd"/>
      <w:r w:rsidRPr="000166A5">
        <w:rPr>
          <w:lang w:val="en-US"/>
        </w:rPr>
        <w:t xml:space="preserve"> present in the inner detector (duration of a simple track in the inner detector: 2s); in the case of a muon, the continuous sound is presented with a longer duration time, representing a longer track that exceeds the inner detector (duration of a muon total sound: 4s).</w:t>
      </w:r>
    </w:p>
    <w:p w:rsidR="002012D1" w:rsidRPr="000166A5" w:rsidRDefault="000166A5">
      <w:pPr>
        <w:numPr>
          <w:ilvl w:val="1"/>
          <w:numId w:val="25"/>
        </w:numPr>
        <w:rPr>
          <w:lang w:val="en-US"/>
        </w:rPr>
      </w:pPr>
      <w:r w:rsidRPr="000166A5">
        <w:rPr>
          <w:lang w:val="en-US"/>
        </w:rPr>
        <w:t>In the case of two tracks, two continuous sounds at two different frequencies are sonified (frequency 1 with piano note ‘D6’, value 1174,66Hz; frequency 2 with piano note ‘C6’, value 1046.50Hz) to represent the two closer tracks in the inner detector (duration of a simple track in the inner detector: 2s).</w:t>
      </w:r>
    </w:p>
    <w:p w:rsidR="002012D1" w:rsidRPr="000166A5" w:rsidRDefault="000166A5">
      <w:pPr>
        <w:numPr>
          <w:ilvl w:val="1"/>
          <w:numId w:val="25"/>
        </w:numPr>
        <w:rPr>
          <w:lang w:val="en-US"/>
        </w:rPr>
      </w:pPr>
      <w:r w:rsidRPr="000166A5">
        <w:rPr>
          <w:lang w:val="en-US"/>
        </w:rPr>
        <w:t>In the case of the absence of a track, a silence of 2s is sonified.</w:t>
      </w:r>
    </w:p>
    <w:p w:rsidR="002012D1" w:rsidRPr="000166A5" w:rsidRDefault="000166A5">
      <w:pPr>
        <w:numPr>
          <w:ilvl w:val="0"/>
          <w:numId w:val="25"/>
        </w:numPr>
        <w:rPr>
          <w:lang w:val="en-US"/>
        </w:rPr>
      </w:pPr>
      <w:r w:rsidRPr="000166A5">
        <w:rPr>
          <w:lang w:val="en-US"/>
        </w:rPr>
        <w:lastRenderedPageBreak/>
        <w:t>A second tick mark to represent the end of the inner detector and the beginning of the calorimeter (a short ‘F7’ piano note, value 2793.82Hz; duration 1ms).</w:t>
      </w:r>
    </w:p>
    <w:p w:rsidR="002012D1" w:rsidRPr="000166A5" w:rsidRDefault="000166A5">
      <w:pPr>
        <w:numPr>
          <w:ilvl w:val="1"/>
          <w:numId w:val="25"/>
        </w:numPr>
        <w:rPr>
          <w:lang w:val="en-US"/>
        </w:rPr>
      </w:pPr>
      <w:r w:rsidRPr="000166A5">
        <w:rPr>
          <w:lang w:val="en-US"/>
        </w:rPr>
        <w:t>In the case of muons, this tick mark is sonified after 2 seconds of the beginning of the continuous sound, indicating that the muon passes from the inner detector to the calorimeter.</w:t>
      </w:r>
    </w:p>
    <w:p w:rsidR="002012D1" w:rsidRPr="000166A5" w:rsidRDefault="000166A5">
      <w:pPr>
        <w:numPr>
          <w:ilvl w:val="0"/>
          <w:numId w:val="25"/>
        </w:numPr>
        <w:rPr>
          <w:lang w:val="en-US"/>
        </w:rPr>
      </w:pPr>
      <w:r w:rsidRPr="000166A5">
        <w:rPr>
          <w:lang w:val="en-US"/>
        </w:rPr>
        <w:t>When a cluster exists in the calorimeter, a specific compilation of short sounds is reproduced to represent it, and its volume is related to the energy of the cluster (less energy-lower volume; more energy-higher volume).</w:t>
      </w:r>
    </w:p>
    <w:p w:rsidR="002012D1" w:rsidRPr="000166A5" w:rsidRDefault="000166A5">
      <w:pPr>
        <w:numPr>
          <w:ilvl w:val="1"/>
          <w:numId w:val="25"/>
        </w:numPr>
        <w:spacing w:after="160"/>
        <w:rPr>
          <w:lang w:val="en-US"/>
        </w:rPr>
      </w:pPr>
      <w:r w:rsidRPr="000166A5">
        <w:rPr>
          <w:lang w:val="en-US"/>
        </w:rPr>
        <w:t>In the case of muons, the cluster is sonified during the track sound in the corresponding time (just after the tick mark which indicates the transition to the calorimeter).</w:t>
      </w:r>
    </w:p>
    <w:p w:rsidR="002012D1" w:rsidRPr="000166A5" w:rsidRDefault="000166A5">
      <w:pPr>
        <w:spacing w:line="276" w:lineRule="auto"/>
        <w:rPr>
          <w:lang w:val="en-US"/>
        </w:rPr>
      </w:pPr>
      <w:r w:rsidRPr="000166A5">
        <w:rPr>
          <w:lang w:val="en-US"/>
        </w:rPr>
        <w:t>The generated script opens a file with some events and the tracks and clusters associated with each event. It separates each event and then identifies the tracks and clusters within them, in order to plot and sonify the data. With the tracks and clusters identified, the script continues with the sonification and plot process, which can be displayed particle by particle</w:t>
      </w:r>
      <w:r w:rsidRPr="000166A5">
        <w:rPr>
          <w:vertAlign w:val="superscript"/>
          <w:lang w:val="en-US"/>
        </w:rPr>
        <w:footnoteReference w:id="4"/>
      </w:r>
      <w:r w:rsidRPr="000166A5">
        <w:rPr>
          <w:lang w:val="en-US"/>
        </w:rPr>
        <w:t xml:space="preserve"> (Figure 2</w:t>
      </w:r>
      <w:r w:rsidRPr="000166A5">
        <w:rPr>
          <w:color w:val="FF0000"/>
          <w:lang w:val="en-US"/>
        </w:rPr>
        <w:t>4</w:t>
      </w:r>
      <w:r w:rsidRPr="000166A5">
        <w:rPr>
          <w:lang w:val="en-US"/>
        </w:rPr>
        <w:t xml:space="preserve">) or the script can be run in </w:t>
      </w:r>
      <w:r w:rsidRPr="000166A5">
        <w:rPr>
          <w:i/>
          <w:lang w:val="en-US"/>
        </w:rPr>
        <w:t>bash</w:t>
      </w:r>
      <w:r w:rsidRPr="000166A5">
        <w:rPr>
          <w:lang w:val="en-US"/>
        </w:rPr>
        <w:t>, saving the plots and sound files per event.</w:t>
      </w:r>
    </w:p>
    <w:p w:rsidR="002012D1" w:rsidRPr="000166A5" w:rsidRDefault="002012D1">
      <w:pPr>
        <w:spacing w:line="276" w:lineRule="auto"/>
        <w:rPr>
          <w:lang w:val="en-US"/>
        </w:rPr>
      </w:pPr>
    </w:p>
    <w:p w:rsidR="002012D1" w:rsidRPr="000166A5" w:rsidRDefault="000166A5">
      <w:pPr>
        <w:spacing w:line="276" w:lineRule="auto"/>
        <w:jc w:val="center"/>
        <w:rPr>
          <w:lang w:val="en-US"/>
        </w:rPr>
      </w:pPr>
      <w:r w:rsidRPr="000166A5">
        <w:rPr>
          <w:noProof/>
          <w:lang w:val="en-US"/>
        </w:rPr>
        <w:drawing>
          <wp:inline distT="114300" distB="114300" distL="114300" distR="114300">
            <wp:extent cx="4857863" cy="3511333"/>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l="20070" t="9571" r="20329" b="13712"/>
                    <a:stretch>
                      <a:fillRect/>
                    </a:stretch>
                  </pic:blipFill>
                  <pic:spPr>
                    <a:xfrm>
                      <a:off x="0" y="0"/>
                      <a:ext cx="4857863" cy="3511333"/>
                    </a:xfrm>
                    <a:prstGeom prst="rect">
                      <a:avLst/>
                    </a:prstGeom>
                    <a:ln/>
                  </pic:spPr>
                </pic:pic>
              </a:graphicData>
            </a:graphic>
          </wp:inline>
        </w:drawing>
      </w:r>
    </w:p>
    <w:p w:rsidR="002012D1" w:rsidRPr="000166A5" w:rsidRDefault="000166A5">
      <w:pPr>
        <w:jc w:val="center"/>
        <w:rPr>
          <w:i/>
          <w:lang w:val="en-US"/>
        </w:rPr>
      </w:pPr>
      <w:r w:rsidRPr="000166A5">
        <w:rPr>
          <w:i/>
          <w:lang w:val="en-US"/>
        </w:rPr>
        <w:t>Figure 2</w:t>
      </w:r>
      <w:r w:rsidRPr="000166A5">
        <w:rPr>
          <w:i/>
          <w:color w:val="FF0000"/>
          <w:lang w:val="en-US"/>
        </w:rPr>
        <w:t>4</w:t>
      </w:r>
      <w:r w:rsidRPr="000166A5">
        <w:rPr>
          <w:i/>
          <w:lang w:val="en-US"/>
        </w:rPr>
        <w:t xml:space="preserve"> - The plot generated with the developed script for Event 326146241. On the left, a transversal view, and on the right, a longitudinal view, of the full detector. The clusters are represented by black circles. The sonification action-log is displayed in the area at the bottom.</w:t>
      </w:r>
    </w:p>
    <w:p w:rsidR="002012D1" w:rsidRPr="000166A5" w:rsidRDefault="002012D1">
      <w:pPr>
        <w:rPr>
          <w:lang w:val="en-US"/>
        </w:rPr>
      </w:pPr>
    </w:p>
    <w:p w:rsidR="002012D1" w:rsidRPr="000166A5" w:rsidRDefault="000166A5">
      <w:pPr>
        <w:spacing w:line="276" w:lineRule="auto"/>
        <w:rPr>
          <w:lang w:val="en-US"/>
        </w:rPr>
      </w:pPr>
      <w:r w:rsidRPr="000166A5">
        <w:rPr>
          <w:lang w:val="en-US"/>
        </w:rPr>
        <w:t xml:space="preserve">Figure 24, below, provides a comparison of how an event displayed in HYPATIA appears when sonified in </w:t>
      </w:r>
      <w:r w:rsidRPr="000166A5">
        <w:rPr>
          <w:i/>
          <w:lang w:val="en-US"/>
        </w:rPr>
        <w:t>sonoUno</w:t>
      </w:r>
      <w:r w:rsidRPr="000166A5">
        <w:rPr>
          <w:lang w:val="en-US"/>
        </w:rPr>
        <w:t>.</w:t>
      </w:r>
    </w:p>
    <w:p w:rsidR="002012D1" w:rsidRPr="000166A5" w:rsidRDefault="002012D1">
      <w:pPr>
        <w:spacing w:line="276" w:lineRule="auto"/>
        <w:rPr>
          <w:lang w:val="en-US"/>
        </w:rPr>
      </w:pPr>
    </w:p>
    <w:p w:rsidR="002012D1" w:rsidRPr="000166A5" w:rsidRDefault="000166A5">
      <w:pPr>
        <w:spacing w:line="276" w:lineRule="auto"/>
        <w:jc w:val="center"/>
        <w:rPr>
          <w:lang w:val="en-US"/>
        </w:rPr>
      </w:pPr>
      <w:r w:rsidRPr="000166A5">
        <w:rPr>
          <w:noProof/>
          <w:lang w:val="en-US"/>
        </w:rPr>
        <w:drawing>
          <wp:inline distT="114300" distB="114300" distL="114300" distR="114300">
            <wp:extent cx="5118788" cy="5189601"/>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r="44475"/>
                    <a:stretch>
                      <a:fillRect/>
                    </a:stretch>
                  </pic:blipFill>
                  <pic:spPr>
                    <a:xfrm>
                      <a:off x="0" y="0"/>
                      <a:ext cx="5118788" cy="5189601"/>
                    </a:xfrm>
                    <a:prstGeom prst="rect">
                      <a:avLst/>
                    </a:prstGeom>
                    <a:ln/>
                  </pic:spPr>
                </pic:pic>
              </a:graphicData>
            </a:graphic>
          </wp:inline>
        </w:drawing>
      </w:r>
    </w:p>
    <w:p w:rsidR="002012D1" w:rsidRPr="000166A5" w:rsidRDefault="000166A5">
      <w:pPr>
        <w:jc w:val="center"/>
        <w:rPr>
          <w:i/>
          <w:lang w:val="en-US"/>
        </w:rPr>
      </w:pPr>
      <w:r w:rsidRPr="000166A5">
        <w:rPr>
          <w:i/>
          <w:lang w:val="en-US"/>
        </w:rPr>
        <w:t xml:space="preserve">Figure </w:t>
      </w:r>
      <w:r w:rsidRPr="000166A5">
        <w:rPr>
          <w:i/>
          <w:color w:val="FF0000"/>
          <w:lang w:val="en-US"/>
        </w:rPr>
        <w:t xml:space="preserve">25 </w:t>
      </w:r>
      <w:r w:rsidRPr="000166A5">
        <w:rPr>
          <w:i/>
          <w:lang w:val="en-US"/>
        </w:rPr>
        <w:t>- A comparison of the event displayed in Figure</w:t>
      </w:r>
      <w:r w:rsidRPr="000166A5">
        <w:rPr>
          <w:i/>
          <w:color w:val="FF0000"/>
          <w:lang w:val="en-US"/>
        </w:rPr>
        <w:t xml:space="preserve"> 23</w:t>
      </w:r>
      <w:r w:rsidRPr="000166A5">
        <w:rPr>
          <w:i/>
          <w:lang w:val="en-US"/>
        </w:rPr>
        <w:t xml:space="preserve"> generated in HYPATIA, with its representation in sonoUno.</w:t>
      </w:r>
    </w:p>
    <w:p w:rsidR="002012D1" w:rsidRPr="000166A5" w:rsidRDefault="002012D1">
      <w:pPr>
        <w:spacing w:line="276" w:lineRule="auto"/>
        <w:rPr>
          <w:lang w:val="en-US"/>
        </w:rPr>
      </w:pPr>
    </w:p>
    <w:p w:rsidR="002012D1" w:rsidRPr="00DB338F" w:rsidRDefault="000166A5" w:rsidP="00DB338F">
      <w:pPr>
        <w:pStyle w:val="Heading1"/>
        <w:spacing w:before="400" w:line="276" w:lineRule="auto"/>
        <w:rPr>
          <w:b w:val="0"/>
          <w:sz w:val="40"/>
          <w:szCs w:val="40"/>
          <w:lang w:val="en-US"/>
        </w:rPr>
      </w:pPr>
      <w:bookmarkStart w:id="13" w:name="_aeb4g35n4xet" w:colFirst="0" w:colLast="0"/>
      <w:bookmarkEnd w:id="13"/>
      <w:r w:rsidRPr="00DB338F">
        <w:rPr>
          <w:b w:val="0"/>
          <w:sz w:val="40"/>
          <w:szCs w:val="40"/>
          <w:lang w:val="en-US"/>
        </w:rPr>
        <w:t>​4​ Cosmic Muon data sonification</w:t>
      </w:r>
    </w:p>
    <w:p w:rsidR="002012D1" w:rsidRPr="00DB338F" w:rsidRDefault="000166A5">
      <w:pPr>
        <w:spacing w:line="276" w:lineRule="auto"/>
        <w:rPr>
          <w:color w:val="222222"/>
          <w:lang w:val="en-US"/>
        </w:rPr>
      </w:pPr>
      <w:bookmarkStart w:id="14" w:name="_ta7w52y0ov5d" w:colFirst="0" w:colLast="0"/>
      <w:bookmarkEnd w:id="14"/>
      <w:r w:rsidRPr="000166A5">
        <w:rPr>
          <w:color w:val="222222"/>
          <w:lang w:val="en-US"/>
        </w:rPr>
        <w:t xml:space="preserve">The muon datasets used in the Cosmic Muon demonstrator project (WP6) are similar in structure to the data used in the New Particle Search at CERN demonstrator. </w:t>
      </w:r>
      <w:bookmarkStart w:id="15" w:name="_gwp1odd06vie" w:colFirst="0" w:colLast="0"/>
      <w:bookmarkEnd w:id="15"/>
      <w:r w:rsidRPr="000166A5">
        <w:rPr>
          <w:lang w:val="en-US"/>
        </w:rPr>
        <w:t>In the case of muon sonification, the objective is to be able to identify if there are any deposits of energy in the three layers of the detector (Figure</w:t>
      </w:r>
      <w:r w:rsidRPr="000166A5">
        <w:rPr>
          <w:color w:val="FF0000"/>
          <w:lang w:val="en-US"/>
        </w:rPr>
        <w:t xml:space="preserve"> 26</w:t>
      </w:r>
      <w:r w:rsidRPr="000166A5">
        <w:rPr>
          <w:lang w:val="en-US"/>
        </w:rPr>
        <w:t>) and to understand if these deposits of energy are aligned. If these to requirements are met, a muon trajectory is present.</w:t>
      </w:r>
    </w:p>
    <w:p w:rsidR="002012D1" w:rsidRPr="000166A5" w:rsidRDefault="002012D1">
      <w:pPr>
        <w:spacing w:line="276" w:lineRule="auto"/>
        <w:rPr>
          <w:lang w:val="en-US"/>
        </w:rPr>
      </w:pPr>
    </w:p>
    <w:p w:rsidR="002012D1" w:rsidRPr="000166A5" w:rsidRDefault="000166A5">
      <w:pPr>
        <w:spacing w:line="276" w:lineRule="auto"/>
        <w:rPr>
          <w:lang w:val="en-US"/>
        </w:rPr>
      </w:pPr>
      <w:r w:rsidRPr="000166A5">
        <w:rPr>
          <w:lang w:val="en-US"/>
        </w:rPr>
        <w:t xml:space="preserve">The sonification proposal here consists in sonifying the possible track of the muon by matching the deposits of energy. </w:t>
      </w:r>
    </w:p>
    <w:p w:rsidR="002012D1" w:rsidRPr="000166A5" w:rsidRDefault="002012D1">
      <w:pPr>
        <w:spacing w:line="276" w:lineRule="auto"/>
        <w:rPr>
          <w:lang w:val="en-US"/>
        </w:rPr>
      </w:pPr>
    </w:p>
    <w:p w:rsidR="002012D1" w:rsidRPr="000166A5" w:rsidRDefault="000166A5">
      <w:pPr>
        <w:spacing w:line="276" w:lineRule="auto"/>
        <w:jc w:val="center"/>
        <w:rPr>
          <w:lang w:val="en-US"/>
        </w:rPr>
      </w:pPr>
      <w:r w:rsidRPr="000166A5">
        <w:rPr>
          <w:noProof/>
          <w:lang w:val="en-US"/>
        </w:rPr>
        <w:lastRenderedPageBreak/>
        <w:drawing>
          <wp:inline distT="114300" distB="114300" distL="114300" distR="114300">
            <wp:extent cx="5071163" cy="4037043"/>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071163" cy="4037043"/>
                    </a:xfrm>
                    <a:prstGeom prst="rect">
                      <a:avLst/>
                    </a:prstGeom>
                    <a:ln/>
                  </pic:spPr>
                </pic:pic>
              </a:graphicData>
            </a:graphic>
          </wp:inline>
        </w:drawing>
      </w:r>
    </w:p>
    <w:p w:rsidR="002012D1" w:rsidRPr="000166A5" w:rsidRDefault="000166A5">
      <w:pPr>
        <w:spacing w:after="160"/>
        <w:jc w:val="center"/>
        <w:rPr>
          <w:i/>
          <w:lang w:val="en-US"/>
        </w:rPr>
      </w:pPr>
      <w:r w:rsidRPr="000166A5">
        <w:rPr>
          <w:i/>
          <w:lang w:val="en-US"/>
        </w:rPr>
        <w:t xml:space="preserve">Figure </w:t>
      </w:r>
      <w:r w:rsidRPr="000166A5">
        <w:rPr>
          <w:i/>
          <w:color w:val="FF0000"/>
          <w:lang w:val="en-US"/>
        </w:rPr>
        <w:t>26</w:t>
      </w:r>
      <w:r w:rsidRPr="000166A5">
        <w:rPr>
          <w:i/>
          <w:lang w:val="en-US"/>
        </w:rPr>
        <w:t xml:space="preserve">. An example of a graphical representation of the Cosmic Muon Image data, showing the three layers of the detector </w:t>
      </w:r>
      <w:hyperlink r:id="rId17">
        <w:r w:rsidRPr="000166A5">
          <w:rPr>
            <w:i/>
            <w:color w:val="1155CC"/>
            <w:u w:val="single"/>
            <w:lang w:val="en-US"/>
          </w:rPr>
          <w:t>(from zooniverse</w:t>
        </w:r>
      </w:hyperlink>
      <w:r w:rsidRPr="000166A5">
        <w:rPr>
          <w:i/>
          <w:lang w:val="en-US"/>
        </w:rPr>
        <w:t>)</w:t>
      </w:r>
    </w:p>
    <w:p w:rsidR="002012D1" w:rsidRPr="000166A5" w:rsidRDefault="000166A5" w:rsidP="000166A5">
      <w:pPr>
        <w:pStyle w:val="Heading2"/>
        <w:rPr>
          <w:lang w:val="en-US"/>
        </w:rPr>
      </w:pPr>
      <w:bookmarkStart w:id="16" w:name="_cwiaox3hg2kw" w:colFirst="0" w:colLast="0"/>
      <w:bookmarkEnd w:id="16"/>
      <w:r w:rsidRPr="000166A5">
        <w:rPr>
          <w:lang w:val="en-US"/>
        </w:rPr>
        <w:t>​</w:t>
      </w:r>
    </w:p>
    <w:p w:rsidR="002012D1" w:rsidRPr="000166A5" w:rsidRDefault="002012D1">
      <w:pPr>
        <w:rPr>
          <w:lang w:val="en-US"/>
        </w:rPr>
      </w:pPr>
    </w:p>
    <w:sectPr w:rsidR="002012D1" w:rsidRPr="000166A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D11" w:rsidRDefault="00A95D11">
      <w:r>
        <w:separator/>
      </w:r>
    </w:p>
  </w:endnote>
  <w:endnote w:type="continuationSeparator" w:id="0">
    <w:p w:rsidR="00A95D11" w:rsidRDefault="00A95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ora">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D11" w:rsidRDefault="00A95D11">
      <w:r>
        <w:separator/>
      </w:r>
    </w:p>
  </w:footnote>
  <w:footnote w:type="continuationSeparator" w:id="0">
    <w:p w:rsidR="00A95D11" w:rsidRDefault="00A95D11">
      <w:r>
        <w:continuationSeparator/>
      </w:r>
    </w:p>
  </w:footnote>
  <w:footnote w:id="1">
    <w:p w:rsidR="000166A5" w:rsidRDefault="000166A5">
      <w:pPr>
        <w:rPr>
          <w:sz w:val="18"/>
          <w:szCs w:val="18"/>
        </w:rPr>
      </w:pPr>
      <w:r>
        <w:rPr>
          <w:vertAlign w:val="superscript"/>
        </w:rPr>
        <w:footnoteRef/>
      </w:r>
      <w:r>
        <w:rPr>
          <w:sz w:val="18"/>
          <w:szCs w:val="18"/>
        </w:rPr>
        <w:t xml:space="preserve"> Visit the </w:t>
      </w:r>
      <w:r>
        <w:rPr>
          <w:i/>
          <w:sz w:val="18"/>
          <w:szCs w:val="18"/>
        </w:rPr>
        <w:t>sonoUno</w:t>
      </w:r>
      <w:r>
        <w:rPr>
          <w:sz w:val="18"/>
          <w:szCs w:val="18"/>
        </w:rPr>
        <w:t xml:space="preserve"> gallery to see the video: </w:t>
      </w:r>
      <w:hyperlink r:id="rId1">
        <w:r>
          <w:rPr>
            <w:color w:val="1155CC"/>
            <w:sz w:val="18"/>
            <w:szCs w:val="18"/>
            <w:u w:val="single"/>
          </w:rPr>
          <w:t>https://www.sonouno.org.ar/glitch-1126409678-84375/</w:t>
        </w:r>
      </w:hyperlink>
      <w:r>
        <w:rPr>
          <w:sz w:val="18"/>
          <w:szCs w:val="18"/>
        </w:rPr>
        <w:t>.</w:t>
      </w:r>
    </w:p>
  </w:footnote>
  <w:footnote w:id="2">
    <w:p w:rsidR="00632AFA" w:rsidRPr="00632AFA" w:rsidRDefault="00632AFA">
      <w:pPr>
        <w:pStyle w:val="FootnoteText"/>
        <w:rPr>
          <w:lang w:val="en-US"/>
        </w:rPr>
      </w:pPr>
      <w:r>
        <w:rPr>
          <w:rStyle w:val="FootnoteReference"/>
        </w:rPr>
        <w:footnoteRef/>
      </w:r>
      <w:r>
        <w:t xml:space="preserve"> </w:t>
      </w:r>
      <w:hyperlink r:id="rId2" w:history="1">
        <w:r w:rsidRPr="00144DB4">
          <w:rPr>
            <w:rStyle w:val="Hyperlink"/>
          </w:rPr>
          <w:t>https://pypi.org/project/opencv-python/</w:t>
        </w:r>
      </w:hyperlink>
      <w:r>
        <w:t xml:space="preserve"> </w:t>
      </w:r>
    </w:p>
  </w:footnote>
  <w:footnote w:id="3">
    <w:p w:rsidR="000166A5" w:rsidRDefault="000166A5">
      <w:pPr>
        <w:rPr>
          <w:sz w:val="20"/>
          <w:szCs w:val="20"/>
        </w:rPr>
      </w:pPr>
      <w:r>
        <w:rPr>
          <w:vertAlign w:val="superscript"/>
        </w:rPr>
        <w:footnoteRef/>
      </w:r>
      <w:r>
        <w:rPr>
          <w:sz w:val="20"/>
          <w:szCs w:val="20"/>
        </w:rPr>
        <w:t xml:space="preserve"> </w:t>
      </w:r>
      <w:hyperlink r:id="rId3">
        <w:r>
          <w:rPr>
            <w:color w:val="1155CC"/>
            <w:sz w:val="20"/>
            <w:szCs w:val="20"/>
            <w:u w:val="single"/>
          </w:rPr>
          <w:t>https://hypatia-app.iasa.gr/Hypatia/</w:t>
        </w:r>
      </w:hyperlink>
      <w:r>
        <w:rPr>
          <w:sz w:val="20"/>
          <w:szCs w:val="20"/>
        </w:rPr>
        <w:t xml:space="preserve"> </w:t>
      </w:r>
    </w:p>
  </w:footnote>
  <w:footnote w:id="4">
    <w:p w:rsidR="000166A5" w:rsidRDefault="000166A5">
      <w:pPr>
        <w:rPr>
          <w:sz w:val="16"/>
          <w:szCs w:val="16"/>
        </w:rPr>
      </w:pPr>
      <w:r>
        <w:rPr>
          <w:vertAlign w:val="superscript"/>
        </w:rPr>
        <w:footnoteRef/>
      </w:r>
      <w:r>
        <w:rPr>
          <w:sz w:val="20"/>
          <w:szCs w:val="20"/>
        </w:rPr>
        <w:t xml:space="preserve"> </w:t>
      </w:r>
      <w:hyperlink r:id="rId4">
        <w:r>
          <w:rPr>
            <w:color w:val="1155CC"/>
            <w:sz w:val="20"/>
            <w:szCs w:val="20"/>
            <w:u w:val="single"/>
          </w:rPr>
          <w:t>https://drive.google.com/file/d/1UrSdt6wqCehqcoeHILivnm8feHOt1vh7/view?usp=sharing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50B6"/>
    <w:multiLevelType w:val="multilevel"/>
    <w:tmpl w:val="47DAC372"/>
    <w:lvl w:ilvl="0">
      <w:start w:val="1"/>
      <w:numFmt w:val="decimal"/>
      <w:lvlText w:val="%1."/>
      <w:lvlJc w:val="left"/>
      <w:pPr>
        <w:ind w:left="720" w:hanging="360"/>
      </w:p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7F51AA"/>
    <w:multiLevelType w:val="multilevel"/>
    <w:tmpl w:val="60342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AF7701"/>
    <w:multiLevelType w:val="multilevel"/>
    <w:tmpl w:val="4E7A0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0606D"/>
    <w:multiLevelType w:val="hybridMultilevel"/>
    <w:tmpl w:val="10EA4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53D1E"/>
    <w:multiLevelType w:val="multilevel"/>
    <w:tmpl w:val="D868C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704DAA"/>
    <w:multiLevelType w:val="multilevel"/>
    <w:tmpl w:val="6EB45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3845CD"/>
    <w:multiLevelType w:val="multilevel"/>
    <w:tmpl w:val="0776B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BE6446"/>
    <w:multiLevelType w:val="multilevel"/>
    <w:tmpl w:val="29228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C17D6E"/>
    <w:multiLevelType w:val="multilevel"/>
    <w:tmpl w:val="906E71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0305104"/>
    <w:multiLevelType w:val="multilevel"/>
    <w:tmpl w:val="9B242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AC6A7F"/>
    <w:multiLevelType w:val="multilevel"/>
    <w:tmpl w:val="937A1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3974A6"/>
    <w:multiLevelType w:val="multilevel"/>
    <w:tmpl w:val="A1443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377DC6"/>
    <w:multiLevelType w:val="multilevel"/>
    <w:tmpl w:val="E5AE0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CA78AA"/>
    <w:multiLevelType w:val="multilevel"/>
    <w:tmpl w:val="CE18F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0E7F65"/>
    <w:multiLevelType w:val="multilevel"/>
    <w:tmpl w:val="44D2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4E0B99"/>
    <w:multiLevelType w:val="multilevel"/>
    <w:tmpl w:val="4E020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A24B70"/>
    <w:multiLevelType w:val="multilevel"/>
    <w:tmpl w:val="92E00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175735"/>
    <w:multiLevelType w:val="multilevel"/>
    <w:tmpl w:val="98AA1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D84523"/>
    <w:multiLevelType w:val="multilevel"/>
    <w:tmpl w:val="35543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4F46A71"/>
    <w:multiLevelType w:val="multilevel"/>
    <w:tmpl w:val="7C309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C96835"/>
    <w:multiLevelType w:val="multilevel"/>
    <w:tmpl w:val="0568D30E"/>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C65249"/>
    <w:multiLevelType w:val="multilevel"/>
    <w:tmpl w:val="F09E9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E83A6A"/>
    <w:multiLevelType w:val="hybridMultilevel"/>
    <w:tmpl w:val="7F1E3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6565C"/>
    <w:multiLevelType w:val="multilevel"/>
    <w:tmpl w:val="C4FE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880DAF"/>
    <w:multiLevelType w:val="multilevel"/>
    <w:tmpl w:val="609A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053E7F"/>
    <w:multiLevelType w:val="hybridMultilevel"/>
    <w:tmpl w:val="8400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34557F"/>
    <w:multiLevelType w:val="multilevel"/>
    <w:tmpl w:val="61927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12D0C2C"/>
    <w:multiLevelType w:val="multilevel"/>
    <w:tmpl w:val="2D08D738"/>
    <w:lvl w:ilvl="0">
      <w:start w:val="1"/>
      <w:numFmt w:val="bullet"/>
      <w:lvlText w:val="●"/>
      <w:lvlJc w:val="left"/>
      <w:pPr>
        <w:ind w:left="720" w:hanging="360"/>
      </w:pPr>
      <w:rPr>
        <w:rFonts w:ascii="Calibri" w:eastAsia="Calibri" w:hAnsi="Calibri" w:cs="Calibri"/>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D52C8C"/>
    <w:multiLevelType w:val="multilevel"/>
    <w:tmpl w:val="59A0A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04170E"/>
    <w:multiLevelType w:val="multilevel"/>
    <w:tmpl w:val="44528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5"/>
  </w:num>
  <w:num w:numId="3">
    <w:abstractNumId w:val="9"/>
  </w:num>
  <w:num w:numId="4">
    <w:abstractNumId w:val="16"/>
  </w:num>
  <w:num w:numId="5">
    <w:abstractNumId w:val="0"/>
  </w:num>
  <w:num w:numId="6">
    <w:abstractNumId w:val="14"/>
  </w:num>
  <w:num w:numId="7">
    <w:abstractNumId w:val="12"/>
  </w:num>
  <w:num w:numId="8">
    <w:abstractNumId w:val="4"/>
  </w:num>
  <w:num w:numId="9">
    <w:abstractNumId w:val="29"/>
  </w:num>
  <w:num w:numId="10">
    <w:abstractNumId w:val="26"/>
  </w:num>
  <w:num w:numId="11">
    <w:abstractNumId w:val="6"/>
  </w:num>
  <w:num w:numId="12">
    <w:abstractNumId w:val="23"/>
  </w:num>
  <w:num w:numId="13">
    <w:abstractNumId w:val="28"/>
  </w:num>
  <w:num w:numId="14">
    <w:abstractNumId w:val="13"/>
  </w:num>
  <w:num w:numId="15">
    <w:abstractNumId w:val="11"/>
  </w:num>
  <w:num w:numId="16">
    <w:abstractNumId w:val="7"/>
  </w:num>
  <w:num w:numId="17">
    <w:abstractNumId w:val="17"/>
  </w:num>
  <w:num w:numId="18">
    <w:abstractNumId w:val="1"/>
  </w:num>
  <w:num w:numId="19">
    <w:abstractNumId w:val="20"/>
  </w:num>
  <w:num w:numId="20">
    <w:abstractNumId w:val="10"/>
  </w:num>
  <w:num w:numId="21">
    <w:abstractNumId w:val="27"/>
  </w:num>
  <w:num w:numId="22">
    <w:abstractNumId w:val="2"/>
  </w:num>
  <w:num w:numId="23">
    <w:abstractNumId w:val="8"/>
  </w:num>
  <w:num w:numId="24">
    <w:abstractNumId w:val="21"/>
  </w:num>
  <w:num w:numId="25">
    <w:abstractNumId w:val="18"/>
  </w:num>
  <w:num w:numId="26">
    <w:abstractNumId w:val="19"/>
  </w:num>
  <w:num w:numId="27">
    <w:abstractNumId w:val="15"/>
  </w:num>
  <w:num w:numId="28">
    <w:abstractNumId w:val="3"/>
  </w:num>
  <w:num w:numId="29">
    <w:abstractNumId w:val="2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2D1"/>
    <w:rsid w:val="000166A5"/>
    <w:rsid w:val="002012D1"/>
    <w:rsid w:val="00632AFA"/>
    <w:rsid w:val="00A95D11"/>
    <w:rsid w:val="00B03037"/>
    <w:rsid w:val="00DB3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5C15CE"/>
  <w15:docId w15:val="{227D7594-2655-8E47-9357-78144450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ora" w:eastAsia="Lora" w:hAnsi="Lora" w:cs="Lora"/>
        <w:sz w:val="24"/>
        <w:szCs w:val="24"/>
        <w:lang w:val="it"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20" w:after="80" w:line="276" w:lineRule="auto"/>
      <w:outlineLvl w:val="1"/>
    </w:pPr>
    <w:rPr>
      <w:color w:val="434343"/>
      <w:sz w:val="28"/>
      <w:szCs w:val="28"/>
    </w:rPr>
  </w:style>
  <w:style w:type="paragraph" w:styleId="Heading3">
    <w:name w:val="heading 3"/>
    <w:basedOn w:val="Normal"/>
    <w:next w:val="Normal"/>
    <w:uiPriority w:val="9"/>
    <w:unhideWhenUsed/>
    <w:qFormat/>
    <w:pPr>
      <w:keepNext/>
      <w:keepLines/>
      <w:spacing w:before="320" w:after="80" w:line="276" w:lineRule="auto"/>
      <w:outlineLvl w:val="2"/>
    </w:pPr>
    <w:rPr>
      <w:color w:val="434343"/>
      <w:sz w:val="28"/>
      <w:szCs w:val="28"/>
    </w:rPr>
  </w:style>
  <w:style w:type="paragraph" w:styleId="Heading4">
    <w:name w:val="heading 4"/>
    <w:basedOn w:val="Normal"/>
    <w:next w:val="Normal"/>
    <w:uiPriority w:val="9"/>
    <w:unhideWhenUsed/>
    <w:qFormat/>
    <w:pPr>
      <w:keepNext/>
      <w:keepLines/>
      <w:spacing w:before="240" w:after="80" w:line="259" w:lineRule="auto"/>
      <w:jc w:val="left"/>
      <w:outlineLvl w:val="3"/>
    </w:pPr>
    <w:rPr>
      <w:color w:val="666666"/>
    </w:rPr>
  </w:style>
  <w:style w:type="paragraph" w:styleId="Heading5">
    <w:name w:val="heading 5"/>
    <w:basedOn w:val="Normal"/>
    <w:next w:val="Normal"/>
    <w:uiPriority w:val="9"/>
    <w:unhideWhenUsed/>
    <w:qFormat/>
    <w:pPr>
      <w:keepNext/>
      <w:keepLines/>
      <w:spacing w:before="240" w:after="160" w:line="276" w:lineRule="auto"/>
      <w:jc w:val="left"/>
      <w:outlineLvl w:val="4"/>
    </w:pPr>
    <w:rPr>
      <w:color w:val="666666"/>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166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66A5"/>
    <w:rPr>
      <w:rFonts w:ascii="Times New Roman" w:hAnsi="Times New Roman" w:cs="Times New Roman"/>
      <w:sz w:val="18"/>
      <w:szCs w:val="18"/>
    </w:rPr>
  </w:style>
  <w:style w:type="paragraph" w:styleId="ListParagraph">
    <w:name w:val="List Paragraph"/>
    <w:basedOn w:val="Normal"/>
    <w:uiPriority w:val="34"/>
    <w:qFormat/>
    <w:rsid w:val="000166A5"/>
    <w:pPr>
      <w:ind w:left="720"/>
      <w:contextualSpacing/>
    </w:pPr>
  </w:style>
  <w:style w:type="character" w:styleId="Hyperlink">
    <w:name w:val="Hyperlink"/>
    <w:basedOn w:val="DefaultParagraphFont"/>
    <w:uiPriority w:val="99"/>
    <w:unhideWhenUsed/>
    <w:rsid w:val="00632AFA"/>
    <w:rPr>
      <w:color w:val="0000FF" w:themeColor="hyperlink"/>
      <w:u w:val="single"/>
    </w:rPr>
  </w:style>
  <w:style w:type="character" w:styleId="UnresolvedMention">
    <w:name w:val="Unresolved Mention"/>
    <w:basedOn w:val="DefaultParagraphFont"/>
    <w:uiPriority w:val="99"/>
    <w:semiHidden/>
    <w:unhideWhenUsed/>
    <w:rsid w:val="00632AFA"/>
    <w:rPr>
      <w:color w:val="605E5C"/>
      <w:shd w:val="clear" w:color="auto" w:fill="E1DFDD"/>
    </w:rPr>
  </w:style>
  <w:style w:type="paragraph" w:styleId="FootnoteText">
    <w:name w:val="footnote text"/>
    <w:basedOn w:val="Normal"/>
    <w:link w:val="FootnoteTextChar"/>
    <w:uiPriority w:val="99"/>
    <w:semiHidden/>
    <w:unhideWhenUsed/>
    <w:rsid w:val="00632AFA"/>
    <w:rPr>
      <w:sz w:val="20"/>
      <w:szCs w:val="20"/>
    </w:rPr>
  </w:style>
  <w:style w:type="character" w:customStyle="1" w:styleId="FootnoteTextChar">
    <w:name w:val="Footnote Text Char"/>
    <w:basedOn w:val="DefaultParagraphFont"/>
    <w:link w:val="FootnoteText"/>
    <w:uiPriority w:val="99"/>
    <w:semiHidden/>
    <w:rsid w:val="00632AFA"/>
    <w:rPr>
      <w:sz w:val="20"/>
      <w:szCs w:val="20"/>
    </w:rPr>
  </w:style>
  <w:style w:type="character" w:styleId="FootnoteReference">
    <w:name w:val="footnote reference"/>
    <w:basedOn w:val="DefaultParagraphFont"/>
    <w:uiPriority w:val="99"/>
    <w:semiHidden/>
    <w:unhideWhenUsed/>
    <w:rsid w:val="00632A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94163">
      <w:bodyDiv w:val="1"/>
      <w:marLeft w:val="0"/>
      <w:marRight w:val="0"/>
      <w:marTop w:val="0"/>
      <w:marBottom w:val="0"/>
      <w:divBdr>
        <w:top w:val="none" w:sz="0" w:space="0" w:color="auto"/>
        <w:left w:val="none" w:sz="0" w:space="0" w:color="auto"/>
        <w:bottom w:val="none" w:sz="0" w:space="0" w:color="auto"/>
        <w:right w:val="none" w:sz="0" w:space="0" w:color="auto"/>
      </w:divBdr>
    </w:div>
    <w:div w:id="1933781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ooniverse.org/projects/reinforce/new-particle-search-at-cer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zooniverse.org/projects/reinforce/cosmic-muon-images"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onoUnoTeam/sonoUn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reinforceeu.eu"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hypatia-app.iasa.gr/Hypatia/" TargetMode="External"/><Relationship Id="rId2" Type="http://schemas.openxmlformats.org/officeDocument/2006/relationships/hyperlink" Target="https://pypi.org/project/opencv-python/" TargetMode="External"/><Relationship Id="rId1" Type="http://schemas.openxmlformats.org/officeDocument/2006/relationships/hyperlink" Target="https://www.sonouno.org.ar/glitch-1126409678-84375/" TargetMode="External"/><Relationship Id="rId4" Type="http://schemas.openxmlformats.org/officeDocument/2006/relationships/hyperlink" Target="https://drive.google.com/file/d/1UrSdt6wqCehqcoeHILivnm8feHOt1vh7/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960A-B596-7241-82D8-ECDA8E361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2645</Words>
  <Characters>15079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2022-06-19T23:35:00Z</dcterms:created>
  <dcterms:modified xsi:type="dcterms:W3CDTF">2022-06-20T15:00:00Z</dcterms:modified>
</cp:coreProperties>
</file>