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color w:val="434343"/>
        </w:rPr>
      </w:pPr>
      <w:r w:rsidDel="00000000" w:rsidR="00000000" w:rsidRPr="00000000">
        <w:rPr/>
        <w:drawing>
          <wp:inline distB="0" distT="0" distL="0" distR="0">
            <wp:extent cx="3020695" cy="90551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20695" cy="9055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color w:val="434343"/>
        </w:rPr>
      </w:pPr>
      <w:r w:rsidDel="00000000" w:rsidR="00000000" w:rsidRPr="00000000">
        <w:rPr>
          <w:rtl w:val="0"/>
        </w:rPr>
      </w:r>
    </w:p>
    <w:tbl>
      <w:tblPr>
        <w:tblStyle w:val="Table1"/>
        <w:tblW w:w="9000.0" w:type="dxa"/>
        <w:jc w:val="center"/>
        <w:tblLayout w:type="fixed"/>
        <w:tblLook w:val="0600"/>
      </w:tblPr>
      <w:tblGrid>
        <w:gridCol w:w="2745"/>
        <w:gridCol w:w="6255"/>
        <w:tblGridChange w:id="0">
          <w:tblGrid>
            <w:gridCol w:w="2745"/>
            <w:gridCol w:w="625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3">
            <w:pPr>
              <w:widowControl w:val="0"/>
              <w:spacing w:line="276" w:lineRule="auto"/>
              <w:jc w:val="left"/>
              <w:rPr>
                <w:b w:val="1"/>
              </w:rPr>
            </w:pPr>
            <w:r w:rsidDel="00000000" w:rsidR="00000000" w:rsidRPr="00000000">
              <w:rPr>
                <w:b w:val="1"/>
                <w:rtl w:val="0"/>
              </w:rPr>
              <w:t xml:space="preserve">Project Title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4">
            <w:pPr>
              <w:widowControl w:val="0"/>
              <w:spacing w:after="20" w:before="20" w:line="276" w:lineRule="auto"/>
              <w:rPr/>
            </w:pPr>
            <w:r w:rsidDel="00000000" w:rsidR="00000000" w:rsidRPr="00000000">
              <w:rPr>
                <w:rtl w:val="0"/>
              </w:rPr>
              <w:t xml:space="preserve">REsearch INfrastructures FOR Citizens in Europe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5">
            <w:pPr>
              <w:widowControl w:val="0"/>
              <w:spacing w:line="276" w:lineRule="auto"/>
              <w:jc w:val="left"/>
              <w:rPr>
                <w:b w:val="1"/>
              </w:rPr>
            </w:pPr>
            <w:r w:rsidDel="00000000" w:rsidR="00000000" w:rsidRPr="00000000">
              <w:rPr>
                <w:b w:val="1"/>
                <w:rtl w:val="0"/>
              </w:rPr>
              <w:t xml:space="preserve">Project Acronym</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6">
            <w:pPr>
              <w:widowControl w:val="0"/>
              <w:spacing w:line="276" w:lineRule="auto"/>
              <w:jc w:val="left"/>
              <w:rPr/>
            </w:pPr>
            <w:r w:rsidDel="00000000" w:rsidR="00000000" w:rsidRPr="00000000">
              <w:rPr>
                <w:rtl w:val="0"/>
              </w:rPr>
              <w:t xml:space="preserve">REINFORCE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7">
            <w:pPr>
              <w:widowControl w:val="0"/>
              <w:spacing w:line="276" w:lineRule="auto"/>
              <w:jc w:val="left"/>
              <w:rPr>
                <w:b w:val="1"/>
              </w:rPr>
            </w:pPr>
            <w:r w:rsidDel="00000000" w:rsidR="00000000" w:rsidRPr="00000000">
              <w:rPr>
                <w:b w:val="1"/>
                <w:rtl w:val="0"/>
              </w:rPr>
              <w:t xml:space="preserve">Grant Agreement No.</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8">
            <w:pPr>
              <w:widowControl w:val="0"/>
              <w:spacing w:line="276" w:lineRule="auto"/>
              <w:jc w:val="left"/>
              <w:rPr/>
            </w:pPr>
            <w:r w:rsidDel="00000000" w:rsidR="00000000" w:rsidRPr="00000000">
              <w:rPr>
                <w:rtl w:val="0"/>
              </w:rPr>
              <w:t xml:space="preserve">872859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9">
            <w:pPr>
              <w:widowControl w:val="0"/>
              <w:spacing w:line="276" w:lineRule="auto"/>
              <w:jc w:val="left"/>
              <w:rPr>
                <w:b w:val="1"/>
              </w:rPr>
            </w:pPr>
            <w:r w:rsidDel="00000000" w:rsidR="00000000" w:rsidRPr="00000000">
              <w:rPr>
                <w:b w:val="1"/>
                <w:rtl w:val="0"/>
              </w:rPr>
              <w:t xml:space="preserve">Start Date of Project</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A">
            <w:pPr>
              <w:widowControl w:val="0"/>
              <w:spacing w:line="276" w:lineRule="auto"/>
              <w:jc w:val="left"/>
              <w:rPr/>
            </w:pPr>
            <w:r w:rsidDel="00000000" w:rsidR="00000000" w:rsidRPr="00000000">
              <w:rPr>
                <w:rtl w:val="0"/>
              </w:rPr>
              <w:t xml:space="preserve">01.12.2019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B">
            <w:pPr>
              <w:widowControl w:val="0"/>
              <w:spacing w:line="276" w:lineRule="auto"/>
              <w:jc w:val="left"/>
              <w:rPr>
                <w:b w:val="1"/>
              </w:rPr>
            </w:pPr>
            <w:r w:rsidDel="00000000" w:rsidR="00000000" w:rsidRPr="00000000">
              <w:rPr>
                <w:b w:val="1"/>
                <w:rtl w:val="0"/>
              </w:rPr>
              <w:t xml:space="preserve">Duration of Project</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C">
            <w:pPr>
              <w:widowControl w:val="0"/>
              <w:spacing w:line="276" w:lineRule="auto"/>
              <w:jc w:val="left"/>
              <w:rPr/>
            </w:pPr>
            <w:r w:rsidDel="00000000" w:rsidR="00000000" w:rsidRPr="00000000">
              <w:rPr>
                <w:rtl w:val="0"/>
              </w:rPr>
              <w:t xml:space="preserve">36 months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D">
            <w:pPr>
              <w:widowControl w:val="0"/>
              <w:spacing w:line="276" w:lineRule="auto"/>
              <w:jc w:val="left"/>
              <w:rPr>
                <w:b w:val="1"/>
              </w:rPr>
            </w:pPr>
            <w:r w:rsidDel="00000000" w:rsidR="00000000" w:rsidRPr="00000000">
              <w:rPr>
                <w:b w:val="1"/>
                <w:rtl w:val="0"/>
              </w:rPr>
              <w:t xml:space="preserve">Project Website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E">
            <w:pPr>
              <w:widowControl w:val="0"/>
              <w:spacing w:after="20" w:before="20" w:line="276" w:lineRule="auto"/>
              <w:rPr/>
            </w:pPr>
            <w:hyperlink r:id="rId8">
              <w:r w:rsidDel="00000000" w:rsidR="00000000" w:rsidRPr="00000000">
                <w:rPr>
                  <w:color w:val="1155cc"/>
                  <w:u w:val="single"/>
                  <w:rtl w:val="0"/>
                </w:rPr>
                <w:t xml:space="preserve">www.reinforceeu.eu</w:t>
              </w:r>
            </w:hyperlink>
            <w:r w:rsidDel="00000000" w:rsidR="00000000" w:rsidRPr="00000000">
              <w:rPr>
                <w:rtl w:val="0"/>
              </w:rPr>
            </w:r>
          </w:p>
        </w:tc>
      </w:tr>
      <w:tr>
        <w:trPr>
          <w:cantSplit w:val="0"/>
          <w:trHeight w:val="440" w:hRule="atLeast"/>
          <w:tblHeader w:val="0"/>
        </w:trPr>
        <w:tc>
          <w:tcPr>
            <w:gridSpan w:val="2"/>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F">
            <w:pPr>
              <w:pStyle w:val="Title"/>
              <w:widowControl w:val="0"/>
              <w:spacing w:after="0" w:before="0" w:line="276" w:lineRule="auto"/>
              <w:jc w:val="center"/>
              <w:rPr>
                <w:b w:val="0"/>
                <w:sz w:val="52"/>
                <w:szCs w:val="52"/>
              </w:rPr>
            </w:pPr>
            <w:bookmarkStart w:colFirst="0" w:colLast="0" w:name="_gjdgxs" w:id="0"/>
            <w:bookmarkEnd w:id="0"/>
            <w:r w:rsidDel="00000000" w:rsidR="00000000" w:rsidRPr="00000000">
              <w:rPr>
                <w:b w:val="0"/>
                <w:sz w:val="52"/>
                <w:szCs w:val="52"/>
                <w:rtl w:val="0"/>
              </w:rPr>
              <w:t xml:space="preserve">Sonification Scripts Manual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1">
            <w:pPr>
              <w:widowControl w:val="0"/>
              <w:spacing w:line="276" w:lineRule="auto"/>
              <w:jc w:val="left"/>
              <w:rPr>
                <w:b w:val="1"/>
              </w:rPr>
            </w:pPr>
            <w:r w:rsidDel="00000000" w:rsidR="00000000" w:rsidRPr="00000000">
              <w:rPr>
                <w:b w:val="1"/>
                <w:rtl w:val="0"/>
              </w:rPr>
              <w:t xml:space="preserve">Work Package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2">
            <w:pPr>
              <w:widowControl w:val="0"/>
              <w:spacing w:after="20" w:before="20" w:line="276" w:lineRule="auto"/>
              <w:rPr/>
            </w:pPr>
            <w:r w:rsidDel="00000000" w:rsidR="00000000" w:rsidRPr="00000000">
              <w:rPr>
                <w:rtl w:val="0"/>
              </w:rPr>
              <w:t xml:space="preserve">WP7 - Increasing the senses, increasing inclusion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3">
            <w:pPr>
              <w:widowControl w:val="0"/>
              <w:spacing w:line="276" w:lineRule="auto"/>
              <w:jc w:val="left"/>
              <w:rPr>
                <w:b w:val="1"/>
              </w:rPr>
            </w:pPr>
            <w:r w:rsidDel="00000000" w:rsidR="00000000" w:rsidRPr="00000000">
              <w:rPr>
                <w:b w:val="1"/>
                <w:rtl w:val="0"/>
              </w:rPr>
              <w:t xml:space="preserve">Lead Author (Org)</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4">
            <w:pPr>
              <w:widowControl w:val="0"/>
              <w:spacing w:after="20" w:before="20" w:line="276" w:lineRule="auto"/>
              <w:rPr/>
            </w:pPr>
            <w:r w:rsidDel="00000000" w:rsidR="00000000" w:rsidRPr="00000000">
              <w:rPr>
                <w:rtl w:val="0"/>
              </w:rPr>
              <w:t xml:space="preserve">B. Garcia (CONICET)</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5">
            <w:pPr>
              <w:widowControl w:val="0"/>
              <w:spacing w:line="276" w:lineRule="auto"/>
              <w:jc w:val="left"/>
              <w:rPr>
                <w:b w:val="1"/>
              </w:rPr>
            </w:pPr>
            <w:r w:rsidDel="00000000" w:rsidR="00000000" w:rsidRPr="00000000">
              <w:rPr>
                <w:b w:val="1"/>
                <w:rtl w:val="0"/>
              </w:rPr>
              <w:t xml:space="preserve">Contributing Author(s) (Org)</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6">
            <w:pPr>
              <w:widowControl w:val="0"/>
              <w:spacing w:after="20" w:before="20" w:line="276" w:lineRule="auto"/>
              <w:jc w:val="left"/>
              <w:rPr/>
            </w:pPr>
            <w:r w:rsidDel="00000000" w:rsidR="00000000" w:rsidRPr="00000000">
              <w:rPr>
                <w:rtl w:val="0"/>
              </w:rPr>
              <w:t xml:space="preserve">N. Bertaina  (IBFI), J. Casado (ITDA, IBFI), P. Chanial (EGO), G. de la Vega (ITDA), W. Diaz-Merced (EGO),</w:t>
            </w:r>
          </w:p>
          <w:p w:rsidR="00000000" w:rsidDel="00000000" w:rsidP="00000000" w:rsidRDefault="00000000" w:rsidRPr="00000000" w14:paraId="00000017">
            <w:pPr>
              <w:widowControl w:val="0"/>
              <w:spacing w:after="20" w:before="20" w:line="276" w:lineRule="auto"/>
              <w:rPr/>
            </w:pPr>
            <w:r w:rsidDel="00000000" w:rsidR="00000000" w:rsidRPr="00000000">
              <w:rPr>
                <w:rtl w:val="0"/>
              </w:rPr>
              <w:t xml:space="preserve">G. Hemming (EGO), C. Hettlage (SAAO),</w:t>
            </w:r>
          </w:p>
          <w:p w:rsidR="00000000" w:rsidDel="00000000" w:rsidP="00000000" w:rsidRDefault="00000000" w:rsidRPr="00000000" w14:paraId="00000018">
            <w:pPr>
              <w:widowControl w:val="0"/>
              <w:spacing w:after="20" w:before="20" w:line="276" w:lineRule="auto"/>
              <w:rPr/>
            </w:pPr>
            <w:r w:rsidDel="00000000" w:rsidR="00000000" w:rsidRPr="00000000">
              <w:rPr>
                <w:rtl w:val="0"/>
              </w:rPr>
              <w:t xml:space="preserve">S. Katsanevas (EGO), F. Spagnuolo (EGO)</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9">
            <w:pPr>
              <w:widowControl w:val="0"/>
              <w:spacing w:line="276" w:lineRule="auto"/>
              <w:jc w:val="left"/>
              <w:rPr>
                <w:b w:val="1"/>
              </w:rPr>
            </w:pPr>
            <w:r w:rsidDel="00000000" w:rsidR="00000000" w:rsidRPr="00000000">
              <w:rPr>
                <w:b w:val="1"/>
                <w:rtl w:val="0"/>
              </w:rPr>
              <w:t xml:space="preserve">Due Date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A">
            <w:pPr>
              <w:widowControl w:val="0"/>
              <w:spacing w:after="20" w:before="20" w:line="276" w:lineRule="auto"/>
              <w:rPr/>
            </w:pPr>
            <w:r w:rsidDel="00000000" w:rsidR="00000000" w:rsidRPr="00000000">
              <w:rPr>
                <w:rtl w:val="0"/>
              </w:rPr>
              <w:t xml:space="preserve">31.05.2022</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B">
            <w:pPr>
              <w:widowControl w:val="0"/>
              <w:spacing w:line="276" w:lineRule="auto"/>
              <w:jc w:val="left"/>
              <w:rPr>
                <w:b w:val="1"/>
              </w:rPr>
            </w:pPr>
            <w:r w:rsidDel="00000000" w:rsidR="00000000" w:rsidRPr="00000000">
              <w:rPr>
                <w:b w:val="1"/>
                <w:rtl w:val="0"/>
              </w:rPr>
              <w:t xml:space="preserve">Date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C">
            <w:pPr>
              <w:spacing w:line="276" w:lineRule="auto"/>
              <w:rPr/>
            </w:pPr>
            <w:r w:rsidDel="00000000" w:rsidR="00000000" w:rsidRPr="00000000">
              <w:rPr>
                <w:rtl w:val="0"/>
              </w:rPr>
              <w:t xml:space="preserve">31.05.20</w:t>
            </w:r>
            <w:r w:rsidDel="00000000" w:rsidR="00000000" w:rsidRPr="00000000">
              <w:rPr>
                <w:sz w:val="23"/>
                <w:szCs w:val="23"/>
                <w:rtl w:val="0"/>
              </w:rPr>
              <w:t xml:space="preserve">2</w:t>
            </w:r>
            <w:r w:rsidDel="00000000" w:rsidR="00000000" w:rsidRPr="00000000">
              <w:rPr>
                <w:rtl w:val="0"/>
              </w:rPr>
              <w:t xml:space="preserve">2</w:t>
            </w:r>
          </w:p>
        </w:tc>
      </w:tr>
      <w:tr>
        <w:trPr>
          <w:cantSplit w:val="0"/>
          <w:trHeight w:val="288" w:hRule="atLeast"/>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D">
            <w:pPr>
              <w:widowControl w:val="0"/>
              <w:spacing w:line="276" w:lineRule="auto"/>
              <w:jc w:val="left"/>
              <w:rPr>
                <w:b w:val="1"/>
              </w:rPr>
            </w:pPr>
            <w:r w:rsidDel="00000000" w:rsidR="00000000" w:rsidRPr="00000000">
              <w:rPr>
                <w:b w:val="1"/>
                <w:rtl w:val="0"/>
              </w:rPr>
              <w:t xml:space="preserve">Version</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E">
            <w:pPr>
              <w:widowControl w:val="0"/>
              <w:spacing w:after="20" w:before="20" w:line="276" w:lineRule="auto"/>
              <w:rPr/>
            </w:pPr>
            <w:r w:rsidDel="00000000" w:rsidR="00000000" w:rsidRPr="00000000">
              <w:rPr>
                <w:rtl w:val="0"/>
              </w:rPr>
              <w:t xml:space="preserve">1.0</w:t>
            </w:r>
          </w:p>
        </w:tc>
      </w:tr>
    </w:tbl>
    <w:p w:rsidR="00000000" w:rsidDel="00000000" w:rsidP="00000000" w:rsidRDefault="00000000" w:rsidRPr="00000000" w14:paraId="0000001F">
      <w:pPr>
        <w:spacing w:line="276" w:lineRule="auto"/>
        <w:rPr>
          <w:sz w:val="2"/>
          <w:szCs w:val="2"/>
        </w:rPr>
      </w:pPr>
      <w:r w:rsidDel="00000000" w:rsidR="00000000" w:rsidRPr="00000000">
        <w:rPr>
          <w:rtl w:val="0"/>
        </w:rPr>
      </w:r>
    </w:p>
    <w:p w:rsidR="00000000" w:rsidDel="00000000" w:rsidP="00000000" w:rsidRDefault="00000000" w:rsidRPr="00000000" w14:paraId="00000020">
      <w:pPr>
        <w:spacing w:line="276" w:lineRule="auto"/>
        <w:rPr>
          <w:sz w:val="2"/>
          <w:szCs w:val="2"/>
        </w:rPr>
      </w:pPr>
      <w:r w:rsidDel="00000000" w:rsidR="00000000" w:rsidRPr="00000000">
        <w:rPr>
          <w:rtl w:val="0"/>
        </w:rPr>
      </w:r>
    </w:p>
    <w:p w:rsidR="00000000" w:rsidDel="00000000" w:rsidP="00000000" w:rsidRDefault="00000000" w:rsidRPr="00000000" w14:paraId="00000021">
      <w:pPr>
        <w:spacing w:line="276" w:lineRule="auto"/>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76" w:lineRule="auto"/>
        <w:rPr>
          <w:sz w:val="2"/>
          <w:szCs w:val="2"/>
        </w:rPr>
      </w:pPr>
      <w:r w:rsidDel="00000000" w:rsidR="00000000" w:rsidRPr="00000000">
        <w:rPr>
          <w:rtl w:val="0"/>
        </w:rPr>
      </w:r>
    </w:p>
    <w:tbl>
      <w:tblPr>
        <w:tblStyle w:val="Table2"/>
        <w:tblW w:w="9015.0" w:type="dxa"/>
        <w:jc w:val="left"/>
        <w:tblInd w:w="85.0" w:type="dxa"/>
        <w:tblLayout w:type="fixed"/>
        <w:tblLook w:val="0600"/>
      </w:tblPr>
      <w:tblGrid>
        <w:gridCol w:w="375"/>
        <w:gridCol w:w="8640"/>
        <w:tblGridChange w:id="0">
          <w:tblGrid>
            <w:gridCol w:w="375"/>
            <w:gridCol w:w="8640"/>
          </w:tblGrid>
        </w:tblGridChange>
      </w:tblGrid>
      <w:tr>
        <w:trPr>
          <w:cantSplit w:val="0"/>
          <w:trHeight w:val="279" w:hRule="atLeast"/>
          <w:tblHeader w:val="0"/>
        </w:trPr>
        <w:tc>
          <w:tcPr>
            <w:gridSpan w:val="2"/>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3">
            <w:pPr>
              <w:widowControl w:val="0"/>
              <w:jc w:val="left"/>
              <w:rPr>
                <w:b w:val="1"/>
              </w:rPr>
            </w:pPr>
            <w:r w:rsidDel="00000000" w:rsidR="00000000" w:rsidRPr="00000000">
              <w:rPr>
                <w:b w:val="1"/>
                <w:rtl w:val="0"/>
              </w:rPr>
              <w:t xml:space="preserve">Dissemination level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5">
            <w:pPr>
              <w:widowControl w:val="0"/>
              <w:jc w:val="left"/>
              <w:rPr/>
            </w:pPr>
            <w:r w:rsidDel="00000000" w:rsidR="00000000" w:rsidRPr="00000000">
              <w:rPr>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6">
            <w:pPr>
              <w:widowControl w:val="0"/>
              <w:jc w:val="left"/>
              <w:rPr>
                <w:sz w:val="22"/>
                <w:szCs w:val="22"/>
              </w:rPr>
            </w:pPr>
            <w:r w:rsidDel="00000000" w:rsidR="00000000" w:rsidRPr="00000000">
              <w:rPr>
                <w:sz w:val="22"/>
                <w:szCs w:val="22"/>
                <w:rtl w:val="0"/>
              </w:rPr>
              <w:t xml:space="preserve">PU: Public</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7">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8">
            <w:pPr>
              <w:widowControl w:val="0"/>
              <w:spacing w:after="20" w:before="20" w:line="276" w:lineRule="auto"/>
              <w:rPr>
                <w:sz w:val="22"/>
                <w:szCs w:val="22"/>
              </w:rPr>
            </w:pPr>
            <w:r w:rsidDel="00000000" w:rsidR="00000000" w:rsidRPr="00000000">
              <w:rPr>
                <w:sz w:val="22"/>
                <w:szCs w:val="22"/>
                <w:rtl w:val="0"/>
              </w:rPr>
              <w:t xml:space="preserve">PP: Restricted to other programme participants (including the Commission)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9">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A">
            <w:pPr>
              <w:widowControl w:val="0"/>
              <w:jc w:val="left"/>
              <w:rPr>
                <w:sz w:val="22"/>
                <w:szCs w:val="22"/>
              </w:rPr>
            </w:pPr>
            <w:r w:rsidDel="00000000" w:rsidR="00000000" w:rsidRPr="00000000">
              <w:rPr>
                <w:sz w:val="22"/>
                <w:szCs w:val="22"/>
                <w:rtl w:val="0"/>
              </w:rPr>
              <w:t xml:space="preserve">RE: Restricted to a group specified by the consortium (including the Commission)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B">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C">
            <w:pPr>
              <w:widowControl w:val="0"/>
              <w:jc w:val="left"/>
              <w:rPr>
                <w:sz w:val="22"/>
                <w:szCs w:val="22"/>
              </w:rPr>
            </w:pPr>
            <w:r w:rsidDel="00000000" w:rsidR="00000000" w:rsidRPr="00000000">
              <w:rPr>
                <w:sz w:val="22"/>
                <w:szCs w:val="22"/>
                <w:rtl w:val="0"/>
              </w:rPr>
              <w:t xml:space="preserve">CO: Confidential, only for members of the consortium (including the Commission)</w:t>
            </w:r>
          </w:p>
        </w:tc>
      </w:tr>
    </w:tbl>
    <w:p w:rsidR="00000000" w:rsidDel="00000000" w:rsidP="00000000" w:rsidRDefault="00000000" w:rsidRPr="00000000" w14:paraId="0000002D">
      <w:pPr>
        <w:spacing w:line="276" w:lineRule="auto"/>
        <w:rPr/>
      </w:pPr>
      <w:r w:rsidDel="00000000" w:rsidR="00000000" w:rsidRPr="00000000">
        <w:rPr>
          <w:rtl w:val="0"/>
        </w:rPr>
      </w:r>
    </w:p>
    <w:tbl>
      <w:tblPr>
        <w:tblStyle w:val="Table3"/>
        <w:tblW w:w="9049.0" w:type="dxa"/>
        <w:jc w:val="left"/>
        <w:tblInd w:w="0.0" w:type="dxa"/>
        <w:tblLayout w:type="fixed"/>
        <w:tblLook w:val="0600"/>
      </w:tblPr>
      <w:tblGrid>
        <w:gridCol w:w="9049"/>
        <w:tblGridChange w:id="0">
          <w:tblGrid>
            <w:gridCol w:w="9049"/>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E">
            <w:pPr>
              <w:widowControl w:val="0"/>
              <w:jc w:val="left"/>
              <w:rPr>
                <w:b w:val="1"/>
              </w:rPr>
            </w:pPr>
            <w:r w:rsidDel="00000000" w:rsidR="00000000" w:rsidRPr="00000000">
              <w:rPr>
                <w:b w:val="1"/>
                <w:rtl w:val="0"/>
              </w:rPr>
              <w:t xml:space="preserve">Disclaimer</w:t>
            </w:r>
          </w:p>
          <w:p w:rsidR="00000000" w:rsidDel="00000000" w:rsidP="00000000" w:rsidRDefault="00000000" w:rsidRPr="00000000" w14:paraId="0000002F">
            <w:pPr>
              <w:widowControl w:val="0"/>
              <w:jc w:val="left"/>
              <w:rPr/>
            </w:pPr>
            <w:r w:rsidDel="00000000" w:rsidR="00000000" w:rsidRPr="00000000">
              <w:rPr>
                <w:rtl w:val="0"/>
              </w:rPr>
            </w:r>
          </w:p>
          <w:p w:rsidR="00000000" w:rsidDel="00000000" w:rsidP="00000000" w:rsidRDefault="00000000" w:rsidRPr="00000000" w14:paraId="00000030">
            <w:pPr>
              <w:widowControl w:val="0"/>
              <w:jc w:val="left"/>
              <w:rPr/>
            </w:pPr>
            <w:r w:rsidDel="00000000" w:rsidR="00000000" w:rsidRPr="00000000">
              <w:rPr>
                <w:rtl w:val="0"/>
              </w:rPr>
              <w:t xml:space="preserve">This document contains information which is proprietary to the REINFORCE Consortium. Neither this document nor the information contained herein shall be used, duplicated or communicated by any means to a third party, in whole or parts, except with the prior consent of the REINFORCE Consortium.</w:t>
            </w:r>
          </w:p>
        </w:tc>
      </w:tr>
    </w:tbl>
    <w:p w:rsidR="00000000" w:rsidDel="00000000" w:rsidP="00000000" w:rsidRDefault="00000000" w:rsidRPr="00000000" w14:paraId="0000003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Subtitle"/>
        <w:pBdr>
          <w:bottom w:color="000000" w:space="0" w:sz="6" w:val="single"/>
        </w:pBdr>
        <w:spacing w:after="120" w:before="240" w:line="276" w:lineRule="auto"/>
        <w:rPr>
          <w:rFonts w:ascii="Arial" w:cs="Arial" w:eastAsia="Arial" w:hAnsi="Arial"/>
          <w:b w:val="1"/>
          <w:i w:val="0"/>
          <w:sz w:val="30"/>
          <w:szCs w:val="30"/>
        </w:rPr>
      </w:pPr>
      <w:bookmarkStart w:colFirst="0" w:colLast="0" w:name="_30j0zll" w:id="1"/>
      <w:bookmarkEnd w:id="1"/>
      <w:r w:rsidDel="00000000" w:rsidR="00000000" w:rsidRPr="00000000">
        <w:rPr>
          <w:rFonts w:ascii="Arial" w:cs="Arial" w:eastAsia="Arial" w:hAnsi="Arial"/>
          <w:b w:val="1"/>
          <w:i w:val="0"/>
          <w:sz w:val="30"/>
          <w:szCs w:val="30"/>
          <w:rtl w:val="0"/>
        </w:rPr>
        <w:t xml:space="preserve">Document Control</w:t>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tbl>
      <w:tblPr>
        <w:tblStyle w:val="Table4"/>
        <w:tblW w:w="9030.0" w:type="dxa"/>
        <w:jc w:val="left"/>
        <w:tblInd w:w="0.0" w:type="dxa"/>
        <w:tblLayout w:type="fixed"/>
        <w:tblLook w:val="0600"/>
      </w:tblPr>
      <w:tblGrid>
        <w:gridCol w:w="1095"/>
        <w:gridCol w:w="2550"/>
        <w:gridCol w:w="3300"/>
        <w:gridCol w:w="2085"/>
        <w:tblGridChange w:id="0">
          <w:tblGrid>
            <w:gridCol w:w="1095"/>
            <w:gridCol w:w="2550"/>
            <w:gridCol w:w="3300"/>
            <w:gridCol w:w="20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5">
            <w:pPr>
              <w:widowControl w:val="0"/>
              <w:jc w:val="center"/>
              <w:rPr>
                <w:b w:val="1"/>
              </w:rPr>
            </w:pPr>
            <w:r w:rsidDel="00000000" w:rsidR="00000000" w:rsidRPr="00000000">
              <w:rPr>
                <w:b w:val="1"/>
                <w:rtl w:val="0"/>
              </w:rPr>
              <w:t xml:space="preserve">Version</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6">
            <w:pPr>
              <w:widowControl w:val="0"/>
              <w:jc w:val="center"/>
              <w:rPr>
                <w:b w:val="1"/>
              </w:rPr>
            </w:pPr>
            <w:r w:rsidDel="00000000" w:rsidR="00000000" w:rsidRPr="00000000">
              <w:rPr>
                <w:b w:val="1"/>
                <w:rtl w:val="0"/>
              </w:rPr>
              <w:t xml:space="preserve">Author/</w:t>
            </w:r>
          </w:p>
          <w:p w:rsidR="00000000" w:rsidDel="00000000" w:rsidP="00000000" w:rsidRDefault="00000000" w:rsidRPr="00000000" w14:paraId="00000037">
            <w:pPr>
              <w:widowControl w:val="0"/>
              <w:jc w:val="center"/>
              <w:rPr>
                <w:b w:val="1"/>
              </w:rPr>
            </w:pPr>
            <w:r w:rsidDel="00000000" w:rsidR="00000000" w:rsidRPr="00000000">
              <w:rPr>
                <w:b w:val="1"/>
                <w:rtl w:val="0"/>
              </w:rPr>
              <w:t xml:space="preserve">Reviewer</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8">
            <w:pPr>
              <w:widowControl w:val="0"/>
              <w:jc w:val="center"/>
              <w:rPr>
                <w:b w:val="1"/>
              </w:rPr>
            </w:pPr>
            <w:r w:rsidDel="00000000" w:rsidR="00000000" w:rsidRPr="00000000">
              <w:rPr>
                <w:b w:val="1"/>
                <w:rtl w:val="0"/>
              </w:rPr>
              <w:t xml:space="preserve">Status</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9">
            <w:pPr>
              <w:widowControl w:val="0"/>
              <w:jc w:val="center"/>
              <w:rPr>
                <w:b w:val="1"/>
              </w:rPr>
            </w:pPr>
            <w:r w:rsidDel="00000000" w:rsidR="00000000" w:rsidRPr="00000000">
              <w:rPr>
                <w:b w:val="1"/>
                <w:rtl w:val="0"/>
              </w:rPr>
              <w:t xml:space="preserve">Date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jc w:val="center"/>
              <w:rPr/>
            </w:pPr>
            <w:r w:rsidDel="00000000" w:rsidR="00000000" w:rsidRPr="00000000">
              <w:rPr>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jc w:val="center"/>
              <w:rPr/>
            </w:pPr>
            <w:r w:rsidDel="00000000" w:rsidR="00000000" w:rsidRPr="00000000">
              <w:rPr>
                <w:rtl w:val="0"/>
              </w:rPr>
              <w:t xml:space="preserve">B. Garcia (CONICET, WP7 Leader), J. Casado (CONICET, WP7 member)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jc w:val="center"/>
              <w:rPr/>
            </w:pPr>
            <w:r w:rsidDel="00000000" w:rsidR="00000000" w:rsidRPr="00000000">
              <w:rPr>
                <w:rtl w:val="0"/>
              </w:rPr>
              <w:t xml:space="preserve">First version.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jc w:val="center"/>
              <w:rPr/>
            </w:pPr>
            <w:r w:rsidDel="00000000" w:rsidR="00000000" w:rsidRPr="00000000">
              <w:rPr>
                <w:rtl w:val="0"/>
              </w:rPr>
              <w:t xml:space="preserve">19 Jun, 2022</w:t>
            </w:r>
          </w:p>
        </w:tc>
      </w:tr>
    </w:tbl>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pStyle w:val="Subtitle"/>
        <w:pBdr>
          <w:bottom w:color="000000" w:space="0" w:sz="6" w:val="single"/>
        </w:pBdr>
        <w:spacing w:after="120" w:before="240" w:line="276" w:lineRule="auto"/>
        <w:rPr>
          <w:rFonts w:ascii="Arial" w:cs="Arial" w:eastAsia="Arial" w:hAnsi="Arial"/>
          <w:b w:val="1"/>
          <w:i w:val="0"/>
          <w:sz w:val="30"/>
          <w:szCs w:val="30"/>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0">
      <w:pPr>
        <w:pStyle w:val="Subtitle"/>
        <w:pBdr>
          <w:bottom w:color="000000" w:space="0" w:sz="6" w:val="single"/>
        </w:pBdr>
        <w:spacing w:after="120" w:before="240" w:line="276" w:lineRule="auto"/>
        <w:rPr>
          <w:rFonts w:ascii="Arial" w:cs="Arial" w:eastAsia="Arial" w:hAnsi="Arial"/>
          <w:i w:val="0"/>
          <w:sz w:val="44"/>
          <w:szCs w:val="44"/>
        </w:rPr>
      </w:pPr>
      <w:bookmarkStart w:colFirst="0" w:colLast="0" w:name="_3znysh7" w:id="3"/>
      <w:bookmarkEnd w:id="3"/>
      <w:r w:rsidDel="00000000" w:rsidR="00000000" w:rsidRPr="00000000">
        <w:rPr>
          <w:rFonts w:ascii="Arial" w:cs="Arial" w:eastAsia="Arial" w:hAnsi="Arial"/>
          <w:b w:val="1"/>
          <w:i w:val="0"/>
          <w:sz w:val="30"/>
          <w:szCs w:val="3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
            </w:tabs>
            <w:spacing w:before="80" w:lineRule="auto"/>
            <w:rPr>
              <w:color w:val="434343"/>
            </w:rPr>
          </w:pPr>
          <w:r w:rsidDel="00000000" w:rsidR="00000000" w:rsidRPr="00000000">
            <w:fldChar w:fldCharType="begin"/>
            <w:instrText xml:space="preserve"> TOC \h \u \z </w:instrText>
            <w:fldChar w:fldCharType="separate"/>
          </w:r>
          <w:hyperlink w:anchor="_tyjcwt">
            <w:r w:rsidDel="00000000" w:rsidR="00000000" w:rsidRPr="00000000">
              <w:rPr>
                <w:color w:val="434343"/>
                <w:rtl w:val="0"/>
              </w:rPr>
              <w:t xml:space="preserve">​1​ Introduction</w:t>
            </w:r>
          </w:hyperlink>
          <w:r w:rsidDel="00000000" w:rsidR="00000000" w:rsidRPr="00000000">
            <w:rPr>
              <w:color w:val="434343"/>
              <w:rtl w:val="0"/>
            </w:rPr>
            <w:tab/>
          </w:r>
          <w:r w:rsidDel="00000000" w:rsidR="00000000" w:rsidRPr="00000000">
            <w:rPr>
              <w:b w:val="1"/>
              <w:color w:val="434343"/>
              <w:rtl w:val="0"/>
            </w:rPr>
            <w:t xml:space="preserve">8</w:t>
          </w:r>
          <w:r w:rsidDel="00000000" w:rsidR="00000000" w:rsidRPr="00000000">
            <w:rPr>
              <w:rtl w:val="0"/>
            </w:rPr>
          </w:r>
        </w:p>
        <w:p w:rsidR="00000000" w:rsidDel="00000000" w:rsidP="00000000" w:rsidRDefault="00000000" w:rsidRPr="00000000" w14:paraId="00000042">
          <w:pPr>
            <w:tabs>
              <w:tab w:val="right" w:pos="9025"/>
            </w:tabs>
            <w:spacing w:before="200" w:lineRule="auto"/>
            <w:rPr>
              <w:color w:val="434343"/>
            </w:rPr>
          </w:pPr>
          <w:hyperlink w:anchor="_3dy6vkm">
            <w:r w:rsidDel="00000000" w:rsidR="00000000" w:rsidRPr="00000000">
              <w:rPr>
                <w:color w:val="434343"/>
                <w:rtl w:val="0"/>
              </w:rPr>
              <w:t xml:space="preserve">​2​ The sonoUno sonification platform</w:t>
            </w:r>
          </w:hyperlink>
          <w:r w:rsidDel="00000000" w:rsidR="00000000" w:rsidRPr="00000000">
            <w:rPr>
              <w:color w:val="434343"/>
              <w:rtl w:val="0"/>
            </w:rPr>
            <w:tab/>
          </w:r>
          <w:r w:rsidDel="00000000" w:rsidR="00000000" w:rsidRPr="00000000">
            <w:rPr>
              <w:b w:val="1"/>
              <w:color w:val="434343"/>
              <w:rtl w:val="0"/>
            </w:rPr>
            <w:t xml:space="preserve">8</w:t>
          </w:r>
          <w:r w:rsidDel="00000000" w:rsidR="00000000" w:rsidRPr="00000000">
            <w:rPr>
              <w:rtl w:val="0"/>
            </w:rPr>
          </w:r>
        </w:p>
        <w:p w:rsidR="00000000" w:rsidDel="00000000" w:rsidP="00000000" w:rsidRDefault="00000000" w:rsidRPr="00000000" w14:paraId="00000043">
          <w:pPr>
            <w:tabs>
              <w:tab w:val="right" w:pos="9025"/>
            </w:tabs>
            <w:spacing w:before="60" w:lineRule="auto"/>
            <w:ind w:left="360" w:firstLine="0"/>
            <w:rPr>
              <w:color w:val="434343"/>
            </w:rPr>
          </w:pPr>
          <w:hyperlink w:anchor="_1ksv4uv">
            <w:r w:rsidDel="00000000" w:rsidR="00000000" w:rsidRPr="00000000">
              <w:rPr>
                <w:color w:val="434343"/>
                <w:rtl w:val="0"/>
              </w:rPr>
              <w:t xml:space="preserve">​2.1​ The web-based version of sonoUno</w:t>
            </w:r>
          </w:hyperlink>
          <w:r w:rsidDel="00000000" w:rsidR="00000000" w:rsidRPr="00000000">
            <w:rPr>
              <w:color w:val="434343"/>
              <w:rtl w:val="0"/>
            </w:rPr>
            <w:tab/>
            <w:t xml:space="preserve">9</w:t>
          </w:r>
        </w:p>
        <w:p w:rsidR="00000000" w:rsidDel="00000000" w:rsidP="00000000" w:rsidRDefault="00000000" w:rsidRPr="00000000" w14:paraId="00000044">
          <w:pPr>
            <w:tabs>
              <w:tab w:val="right" w:pos="9025"/>
            </w:tabs>
            <w:spacing w:before="60" w:lineRule="auto"/>
            <w:ind w:left="720" w:firstLine="0"/>
            <w:rPr>
              <w:color w:val="434343"/>
            </w:rPr>
          </w:pPr>
          <w:hyperlink w:anchor="_44sinio">
            <w:r w:rsidDel="00000000" w:rsidR="00000000" w:rsidRPr="00000000">
              <w:rPr>
                <w:color w:val="434343"/>
                <w:rtl w:val="0"/>
              </w:rPr>
              <w:t xml:space="preserve">​2.1.1​ The development framework</w:t>
            </w:r>
          </w:hyperlink>
          <w:r w:rsidDel="00000000" w:rsidR="00000000" w:rsidRPr="00000000">
            <w:rPr>
              <w:color w:val="434343"/>
              <w:rtl w:val="0"/>
            </w:rPr>
            <w:tab/>
            <w:t xml:space="preserve">9</w:t>
          </w:r>
        </w:p>
        <w:p w:rsidR="00000000" w:rsidDel="00000000" w:rsidP="00000000" w:rsidRDefault="00000000" w:rsidRPr="00000000" w14:paraId="00000045">
          <w:pPr>
            <w:tabs>
              <w:tab w:val="right" w:pos="9025"/>
            </w:tabs>
            <w:spacing w:before="60" w:lineRule="auto"/>
            <w:ind w:left="360" w:firstLine="0"/>
            <w:rPr>
              <w:color w:val="434343"/>
            </w:rPr>
          </w:pPr>
          <w:hyperlink w:anchor="_2jxsxqh">
            <w:r w:rsidDel="00000000" w:rsidR="00000000" w:rsidRPr="00000000">
              <w:rPr>
                <w:color w:val="434343"/>
                <w:rtl w:val="0"/>
              </w:rPr>
              <w:t xml:space="preserve">​2.2​ The code base</w:t>
            </w:r>
          </w:hyperlink>
          <w:r w:rsidDel="00000000" w:rsidR="00000000" w:rsidRPr="00000000">
            <w:rPr>
              <w:color w:val="434343"/>
              <w:rtl w:val="0"/>
            </w:rPr>
            <w:tab/>
            <w:t xml:space="preserve">9</w:t>
          </w:r>
        </w:p>
        <w:p w:rsidR="00000000" w:rsidDel="00000000" w:rsidP="00000000" w:rsidRDefault="00000000" w:rsidRPr="00000000" w14:paraId="00000046">
          <w:pPr>
            <w:tabs>
              <w:tab w:val="right" w:pos="9025"/>
            </w:tabs>
            <w:spacing w:before="60" w:lineRule="auto"/>
            <w:ind w:left="720" w:firstLine="0"/>
            <w:rPr>
              <w:color w:val="434343"/>
            </w:rPr>
          </w:pPr>
          <w:hyperlink w:anchor="_z337ya">
            <w:r w:rsidDel="00000000" w:rsidR="00000000" w:rsidRPr="00000000">
              <w:rPr>
                <w:color w:val="434343"/>
                <w:rtl w:val="0"/>
              </w:rPr>
              <w:t xml:space="preserve">​2.2.1​ Developments to the web interface</w:t>
            </w:r>
          </w:hyperlink>
          <w:r w:rsidDel="00000000" w:rsidR="00000000" w:rsidRPr="00000000">
            <w:rPr>
              <w:color w:val="434343"/>
              <w:rtl w:val="0"/>
            </w:rPr>
            <w:tab/>
            <w:t xml:space="preserve">9</w:t>
          </w:r>
        </w:p>
        <w:p w:rsidR="00000000" w:rsidDel="00000000" w:rsidP="00000000" w:rsidRDefault="00000000" w:rsidRPr="00000000" w14:paraId="00000047">
          <w:pPr>
            <w:tabs>
              <w:tab w:val="right" w:pos="9025"/>
            </w:tabs>
            <w:spacing w:before="60" w:lineRule="auto"/>
            <w:ind w:left="1080" w:firstLine="0"/>
            <w:rPr>
              <w:color w:val="434343"/>
            </w:rPr>
          </w:pPr>
          <w:hyperlink w:anchor="_3j2qqm3">
            <w:r w:rsidDel="00000000" w:rsidR="00000000" w:rsidRPr="00000000">
              <w:rPr>
                <w:color w:val="434343"/>
                <w:rtl w:val="0"/>
              </w:rPr>
              <w:t xml:space="preserve">​2.2.1.1​ Improved responsiveness</w:t>
            </w:r>
          </w:hyperlink>
          <w:r w:rsidDel="00000000" w:rsidR="00000000" w:rsidRPr="00000000">
            <w:rPr>
              <w:color w:val="434343"/>
              <w:rtl w:val="0"/>
            </w:rPr>
            <w:tab/>
            <w:t xml:space="preserve">10</w:t>
          </w:r>
        </w:p>
        <w:p w:rsidR="00000000" w:rsidDel="00000000" w:rsidP="00000000" w:rsidRDefault="00000000" w:rsidRPr="00000000" w14:paraId="00000048">
          <w:pPr>
            <w:tabs>
              <w:tab w:val="right" w:pos="9025"/>
            </w:tabs>
            <w:spacing w:before="60" w:lineRule="auto"/>
            <w:ind w:left="1080" w:firstLine="0"/>
            <w:rPr>
              <w:color w:val="434343"/>
            </w:rPr>
          </w:pPr>
          <w:hyperlink w:anchor="_1y810tw">
            <w:r w:rsidDel="00000000" w:rsidR="00000000" w:rsidRPr="00000000">
              <w:rPr>
                <w:color w:val="434343"/>
                <w:rtl w:val="0"/>
              </w:rPr>
              <w:t xml:space="preserve">​2.2.1.2​ Improved custom-data usage</w:t>
            </w:r>
          </w:hyperlink>
          <w:r w:rsidDel="00000000" w:rsidR="00000000" w:rsidRPr="00000000">
            <w:rPr>
              <w:color w:val="434343"/>
              <w:rtl w:val="0"/>
            </w:rPr>
            <w:tab/>
            <w:t xml:space="preserve">13</w:t>
          </w:r>
        </w:p>
        <w:p w:rsidR="00000000" w:rsidDel="00000000" w:rsidP="00000000" w:rsidRDefault="00000000" w:rsidRPr="00000000" w14:paraId="00000049">
          <w:pPr>
            <w:tabs>
              <w:tab w:val="right" w:pos="9025"/>
            </w:tabs>
            <w:spacing w:before="60" w:lineRule="auto"/>
            <w:ind w:left="1080" w:firstLine="0"/>
            <w:rPr>
              <w:color w:val="434343"/>
            </w:rPr>
          </w:pPr>
          <w:hyperlink w:anchor="_4i7ojhp">
            <w:r w:rsidDel="00000000" w:rsidR="00000000" w:rsidRPr="00000000">
              <w:rPr>
                <w:color w:val="434343"/>
                <w:rtl w:val="0"/>
              </w:rPr>
              <w:t xml:space="preserve">​2.2.1.3​ Improved accessibility</w:t>
            </w:r>
          </w:hyperlink>
          <w:r w:rsidDel="00000000" w:rsidR="00000000" w:rsidRPr="00000000">
            <w:rPr>
              <w:color w:val="434343"/>
              <w:rtl w:val="0"/>
            </w:rPr>
            <w:tab/>
            <w:t xml:space="preserve">14</w:t>
          </w:r>
        </w:p>
        <w:p w:rsidR="00000000" w:rsidDel="00000000" w:rsidP="00000000" w:rsidRDefault="00000000" w:rsidRPr="00000000" w14:paraId="0000004A">
          <w:pPr>
            <w:tabs>
              <w:tab w:val="right" w:pos="9025"/>
            </w:tabs>
            <w:spacing w:before="60" w:lineRule="auto"/>
            <w:ind w:left="1440" w:firstLine="0"/>
            <w:rPr>
              <w:color w:val="434343"/>
            </w:rPr>
          </w:pPr>
          <w:hyperlink w:anchor="_2xcytpi">
            <w:r w:rsidDel="00000000" w:rsidR="00000000" w:rsidRPr="00000000">
              <w:rPr>
                <w:color w:val="434343"/>
                <w:rtl w:val="0"/>
              </w:rPr>
              <w:t xml:space="preserve">​2.2.1.3.1​ Text-input of values alongside sliders</w:t>
            </w:r>
          </w:hyperlink>
          <w:r w:rsidDel="00000000" w:rsidR="00000000" w:rsidRPr="00000000">
            <w:rPr>
              <w:color w:val="434343"/>
              <w:rtl w:val="0"/>
            </w:rPr>
            <w:tab/>
            <w:t xml:space="preserve">14</w:t>
          </w:r>
        </w:p>
        <w:p w:rsidR="00000000" w:rsidDel="00000000" w:rsidP="00000000" w:rsidRDefault="00000000" w:rsidRPr="00000000" w14:paraId="0000004B">
          <w:pPr>
            <w:tabs>
              <w:tab w:val="right" w:pos="9025"/>
            </w:tabs>
            <w:spacing w:before="60" w:lineRule="auto"/>
            <w:ind w:left="1440" w:firstLine="0"/>
            <w:rPr>
              <w:color w:val="434343"/>
            </w:rPr>
          </w:pPr>
          <w:hyperlink w:anchor="_1ci93xb">
            <w:r w:rsidDel="00000000" w:rsidR="00000000" w:rsidRPr="00000000">
              <w:rPr>
                <w:color w:val="434343"/>
                <w:rtl w:val="0"/>
              </w:rPr>
              <w:t xml:space="preserve">​2.2.1.3.2​ Command-line function-access</w:t>
            </w:r>
          </w:hyperlink>
          <w:r w:rsidDel="00000000" w:rsidR="00000000" w:rsidRPr="00000000">
            <w:rPr>
              <w:color w:val="434343"/>
              <w:rtl w:val="0"/>
            </w:rPr>
            <w:tab/>
            <w:t xml:space="preserve">15</w:t>
          </w:r>
        </w:p>
        <w:p w:rsidR="00000000" w:rsidDel="00000000" w:rsidP="00000000" w:rsidRDefault="00000000" w:rsidRPr="00000000" w14:paraId="0000004C">
          <w:pPr>
            <w:tabs>
              <w:tab w:val="right" w:pos="9025"/>
            </w:tabs>
            <w:spacing w:before="60" w:lineRule="auto"/>
            <w:ind w:left="1440" w:firstLine="0"/>
            <w:rPr>
              <w:color w:val="434343"/>
            </w:rPr>
          </w:pPr>
          <w:hyperlink w:anchor="_3whwml4">
            <w:r w:rsidDel="00000000" w:rsidR="00000000" w:rsidRPr="00000000">
              <w:rPr>
                <w:color w:val="434343"/>
                <w:rtl w:val="0"/>
              </w:rPr>
              <w:t xml:space="preserve">​2.2.1.3.3​ Plot-grayscale option</w:t>
            </w:r>
          </w:hyperlink>
          <w:r w:rsidDel="00000000" w:rsidR="00000000" w:rsidRPr="00000000">
            <w:rPr>
              <w:color w:val="434343"/>
              <w:rtl w:val="0"/>
            </w:rPr>
            <w:tab/>
            <w:t xml:space="preserve">15</w:t>
          </w:r>
        </w:p>
        <w:p w:rsidR="00000000" w:rsidDel="00000000" w:rsidP="00000000" w:rsidRDefault="00000000" w:rsidRPr="00000000" w14:paraId="0000004D">
          <w:pPr>
            <w:tabs>
              <w:tab w:val="right" w:pos="9025"/>
            </w:tabs>
            <w:spacing w:before="60" w:lineRule="auto"/>
            <w:ind w:left="1440" w:firstLine="0"/>
            <w:rPr>
              <w:color w:val="434343"/>
            </w:rPr>
          </w:pPr>
          <w:hyperlink w:anchor="_2bn6wsx">
            <w:r w:rsidDel="00000000" w:rsidR="00000000" w:rsidRPr="00000000">
              <w:rPr>
                <w:color w:val="434343"/>
                <w:rtl w:val="0"/>
              </w:rPr>
              <w:t xml:space="preserve">​2.2.1.3.4​ Frequency inversion</w:t>
            </w:r>
          </w:hyperlink>
          <w:r w:rsidDel="00000000" w:rsidR="00000000" w:rsidRPr="00000000">
            <w:rPr>
              <w:color w:val="434343"/>
              <w:rtl w:val="0"/>
            </w:rPr>
            <w:tab/>
            <w:t xml:space="preserve">15</w:t>
          </w:r>
        </w:p>
        <w:p w:rsidR="00000000" w:rsidDel="00000000" w:rsidP="00000000" w:rsidRDefault="00000000" w:rsidRPr="00000000" w14:paraId="0000004E">
          <w:pPr>
            <w:tabs>
              <w:tab w:val="right" w:pos="9025"/>
            </w:tabs>
            <w:spacing w:before="60" w:lineRule="auto"/>
            <w:ind w:left="1080" w:firstLine="0"/>
            <w:rPr>
              <w:color w:val="434343"/>
            </w:rPr>
          </w:pPr>
          <w:hyperlink w:anchor="_qsh70q">
            <w:r w:rsidDel="00000000" w:rsidR="00000000" w:rsidRPr="00000000">
              <w:rPr>
                <w:color w:val="434343"/>
                <w:rtl w:val="0"/>
              </w:rPr>
              <w:t xml:space="preserve">​2.2.1.5​ The peak-finder functionality</w:t>
            </w:r>
          </w:hyperlink>
          <w:r w:rsidDel="00000000" w:rsidR="00000000" w:rsidRPr="00000000">
            <w:rPr>
              <w:color w:val="434343"/>
              <w:rtl w:val="0"/>
            </w:rPr>
            <w:tab/>
            <w:t xml:space="preserve">15</w:t>
          </w:r>
        </w:p>
        <w:p w:rsidR="00000000" w:rsidDel="00000000" w:rsidP="00000000" w:rsidRDefault="00000000" w:rsidRPr="00000000" w14:paraId="0000004F">
          <w:pPr>
            <w:tabs>
              <w:tab w:val="right" w:pos="9025"/>
            </w:tabs>
            <w:spacing w:before="60" w:lineRule="auto"/>
            <w:ind w:left="360" w:firstLine="0"/>
            <w:rPr>
              <w:color w:val="434343"/>
            </w:rPr>
          </w:pPr>
          <w:hyperlink w:anchor="_3as4poj">
            <w:r w:rsidDel="00000000" w:rsidR="00000000" w:rsidRPr="00000000">
              <w:rPr>
                <w:color w:val="434343"/>
                <w:rtl w:val="0"/>
              </w:rPr>
              <w:t xml:space="preserve">​2.3​ The desktop-based version of sonoUno</w:t>
            </w:r>
          </w:hyperlink>
          <w:r w:rsidDel="00000000" w:rsidR="00000000" w:rsidRPr="00000000">
            <w:rPr>
              <w:color w:val="434343"/>
              <w:rtl w:val="0"/>
            </w:rPr>
            <w:tab/>
            <w:t xml:space="preserve">16</w:t>
          </w:r>
        </w:p>
        <w:p w:rsidR="00000000" w:rsidDel="00000000" w:rsidP="00000000" w:rsidRDefault="00000000" w:rsidRPr="00000000" w14:paraId="00000050">
          <w:pPr>
            <w:tabs>
              <w:tab w:val="right" w:pos="9025"/>
            </w:tabs>
            <w:spacing w:before="60" w:lineRule="auto"/>
            <w:ind w:left="720" w:firstLine="0"/>
            <w:rPr>
              <w:color w:val="434343"/>
            </w:rPr>
          </w:pPr>
          <w:hyperlink w:anchor="_1pxezwc">
            <w:r w:rsidDel="00000000" w:rsidR="00000000" w:rsidRPr="00000000">
              <w:rPr>
                <w:color w:val="434343"/>
                <w:rtl w:val="0"/>
              </w:rPr>
              <w:t xml:space="preserve">​2.3.1​ Interface design</w:t>
            </w:r>
          </w:hyperlink>
          <w:r w:rsidDel="00000000" w:rsidR="00000000" w:rsidRPr="00000000">
            <w:rPr>
              <w:color w:val="434343"/>
              <w:rtl w:val="0"/>
            </w:rPr>
            <w:tab/>
            <w:t xml:space="preserve">17</w:t>
          </w:r>
        </w:p>
        <w:p w:rsidR="00000000" w:rsidDel="00000000" w:rsidP="00000000" w:rsidRDefault="00000000" w:rsidRPr="00000000" w14:paraId="00000051">
          <w:pPr>
            <w:tabs>
              <w:tab w:val="right" w:pos="9025"/>
            </w:tabs>
            <w:spacing w:before="60" w:lineRule="auto"/>
            <w:ind w:left="720" w:firstLine="0"/>
            <w:rPr>
              <w:color w:val="434343"/>
            </w:rPr>
          </w:pPr>
          <w:hyperlink w:anchor="_49x2ik5">
            <w:r w:rsidDel="00000000" w:rsidR="00000000" w:rsidRPr="00000000">
              <w:rPr>
                <w:color w:val="434343"/>
                <w:rtl w:val="0"/>
              </w:rPr>
              <w:t xml:space="preserve">​2.3.2​ Text functionality</w:t>
            </w:r>
          </w:hyperlink>
          <w:r w:rsidDel="00000000" w:rsidR="00000000" w:rsidRPr="00000000">
            <w:rPr>
              <w:color w:val="434343"/>
              <w:rtl w:val="0"/>
            </w:rPr>
            <w:tab/>
            <w:t xml:space="preserve">17</w:t>
          </w:r>
        </w:p>
        <w:p w:rsidR="00000000" w:rsidDel="00000000" w:rsidP="00000000" w:rsidRDefault="00000000" w:rsidRPr="00000000" w14:paraId="00000052">
          <w:pPr>
            <w:tabs>
              <w:tab w:val="right" w:pos="9025"/>
            </w:tabs>
            <w:spacing w:before="60" w:lineRule="auto"/>
            <w:ind w:left="720" w:firstLine="0"/>
            <w:rPr>
              <w:color w:val="434343"/>
            </w:rPr>
          </w:pPr>
          <w:hyperlink w:anchor="_2p2csry">
            <w:r w:rsidDel="00000000" w:rsidR="00000000" w:rsidRPr="00000000">
              <w:rPr>
                <w:color w:val="434343"/>
                <w:rtl w:val="0"/>
              </w:rPr>
              <w:t xml:space="preserve">​2.3.3​ Functionality groups</w:t>
            </w:r>
          </w:hyperlink>
          <w:r w:rsidDel="00000000" w:rsidR="00000000" w:rsidRPr="00000000">
            <w:rPr>
              <w:color w:val="434343"/>
              <w:rtl w:val="0"/>
            </w:rPr>
            <w:tab/>
            <w:t xml:space="preserve">18</w:t>
          </w:r>
        </w:p>
        <w:p w:rsidR="00000000" w:rsidDel="00000000" w:rsidP="00000000" w:rsidRDefault="00000000" w:rsidRPr="00000000" w14:paraId="00000053">
          <w:pPr>
            <w:tabs>
              <w:tab w:val="right" w:pos="9025"/>
            </w:tabs>
            <w:spacing w:before="60" w:lineRule="auto"/>
            <w:ind w:left="1080" w:firstLine="0"/>
            <w:rPr>
              <w:color w:val="434343"/>
            </w:rPr>
          </w:pPr>
          <w:hyperlink w:anchor="_147n2zr">
            <w:r w:rsidDel="00000000" w:rsidR="00000000" w:rsidRPr="00000000">
              <w:rPr>
                <w:color w:val="434343"/>
                <w:rtl w:val="0"/>
              </w:rPr>
              <w:t xml:space="preserve">​2.3.3.1​ Basic functionalities</w:t>
            </w:r>
          </w:hyperlink>
          <w:r w:rsidDel="00000000" w:rsidR="00000000" w:rsidRPr="00000000">
            <w:rPr>
              <w:color w:val="434343"/>
              <w:rtl w:val="0"/>
            </w:rPr>
            <w:tab/>
            <w:t xml:space="preserve">18</w:t>
          </w:r>
        </w:p>
        <w:p w:rsidR="00000000" w:rsidDel="00000000" w:rsidP="00000000" w:rsidRDefault="00000000" w:rsidRPr="00000000" w14:paraId="00000054">
          <w:pPr>
            <w:tabs>
              <w:tab w:val="right" w:pos="9025"/>
            </w:tabs>
            <w:spacing w:before="60" w:lineRule="auto"/>
            <w:ind w:left="1080" w:firstLine="0"/>
            <w:rPr>
              <w:color w:val="434343"/>
            </w:rPr>
          </w:pPr>
          <w:hyperlink w:anchor="_3o7alnk">
            <w:r w:rsidDel="00000000" w:rsidR="00000000" w:rsidRPr="00000000">
              <w:rPr>
                <w:color w:val="434343"/>
                <w:rtl w:val="0"/>
              </w:rPr>
              <w:t xml:space="preserve">​2.3.3.2​ Complex functionalities</w:t>
            </w:r>
          </w:hyperlink>
          <w:r w:rsidDel="00000000" w:rsidR="00000000" w:rsidRPr="00000000">
            <w:rPr>
              <w:color w:val="434343"/>
              <w:rtl w:val="0"/>
            </w:rPr>
            <w:tab/>
            <w:t xml:space="preserve">18</w:t>
          </w:r>
        </w:p>
        <w:p w:rsidR="00000000" w:rsidDel="00000000" w:rsidP="00000000" w:rsidRDefault="00000000" w:rsidRPr="00000000" w14:paraId="00000055">
          <w:pPr>
            <w:tabs>
              <w:tab w:val="right" w:pos="9025"/>
            </w:tabs>
            <w:spacing w:before="60" w:lineRule="auto"/>
            <w:ind w:left="1080" w:firstLine="0"/>
            <w:rPr>
              <w:color w:val="434343"/>
            </w:rPr>
          </w:pPr>
          <w:hyperlink w:anchor="_23ckvvd">
            <w:r w:rsidDel="00000000" w:rsidR="00000000" w:rsidRPr="00000000">
              <w:rPr>
                <w:color w:val="434343"/>
                <w:rtl w:val="0"/>
              </w:rPr>
              <w:t xml:space="preserve">​2.3.3.3​ Beta functionalities</w:t>
            </w:r>
          </w:hyperlink>
          <w:r w:rsidDel="00000000" w:rsidR="00000000" w:rsidRPr="00000000">
            <w:rPr>
              <w:color w:val="434343"/>
              <w:rtl w:val="0"/>
            </w:rPr>
            <w:tab/>
            <w:t xml:space="preserve">19</w:t>
          </w:r>
        </w:p>
        <w:p w:rsidR="00000000" w:rsidDel="00000000" w:rsidP="00000000" w:rsidRDefault="00000000" w:rsidRPr="00000000" w14:paraId="00000056">
          <w:pPr>
            <w:tabs>
              <w:tab w:val="right" w:pos="9025"/>
            </w:tabs>
            <w:spacing w:before="60" w:lineRule="auto"/>
            <w:ind w:left="1440" w:firstLine="0"/>
            <w:rPr>
              <w:color w:val="434343"/>
            </w:rPr>
          </w:pPr>
          <w:hyperlink w:anchor="_ihv636">
            <w:r w:rsidDel="00000000" w:rsidR="00000000" w:rsidRPr="00000000">
              <w:rPr>
                <w:color w:val="434343"/>
                <w:rtl w:val="0"/>
              </w:rPr>
              <w:t xml:space="preserve">​2.3.3.3.1​ Speeding up the sonification</w:t>
            </w:r>
          </w:hyperlink>
          <w:r w:rsidDel="00000000" w:rsidR="00000000" w:rsidRPr="00000000">
            <w:rPr>
              <w:color w:val="434343"/>
              <w:rtl w:val="0"/>
            </w:rPr>
            <w:tab/>
            <w:t xml:space="preserve">19</w:t>
          </w:r>
        </w:p>
        <w:p w:rsidR="00000000" w:rsidDel="00000000" w:rsidP="00000000" w:rsidRDefault="00000000" w:rsidRPr="00000000" w14:paraId="00000057">
          <w:pPr>
            <w:tabs>
              <w:tab w:val="right" w:pos="9025"/>
            </w:tabs>
            <w:spacing w:before="60" w:lineRule="auto"/>
            <w:ind w:left="1440" w:firstLine="0"/>
            <w:rPr>
              <w:color w:val="434343"/>
            </w:rPr>
          </w:pPr>
          <w:hyperlink w:anchor="_32hioqz">
            <w:r w:rsidDel="00000000" w:rsidR="00000000" w:rsidRPr="00000000">
              <w:rPr>
                <w:color w:val="434343"/>
                <w:rtl w:val="0"/>
              </w:rPr>
              <w:t xml:space="preserve">​2.3.3.3.2​ Changing the type of data to be opened</w:t>
            </w:r>
          </w:hyperlink>
          <w:r w:rsidDel="00000000" w:rsidR="00000000" w:rsidRPr="00000000">
            <w:rPr>
              <w:color w:val="434343"/>
              <w:rtl w:val="0"/>
            </w:rPr>
            <w:tab/>
            <w:t xml:space="preserve">19</w:t>
          </w:r>
        </w:p>
        <w:p w:rsidR="00000000" w:rsidDel="00000000" w:rsidP="00000000" w:rsidRDefault="00000000" w:rsidRPr="00000000" w14:paraId="00000058">
          <w:pPr>
            <w:tabs>
              <w:tab w:val="right" w:pos="9025"/>
            </w:tabs>
            <w:spacing w:before="60" w:lineRule="auto"/>
            <w:ind w:left="1440" w:firstLine="0"/>
            <w:rPr>
              <w:color w:val="434343"/>
            </w:rPr>
          </w:pPr>
          <w:hyperlink w:anchor="_1hmsyys">
            <w:r w:rsidDel="00000000" w:rsidR="00000000" w:rsidRPr="00000000">
              <w:rPr>
                <w:color w:val="434343"/>
                <w:rtl w:val="0"/>
              </w:rPr>
              <w:t xml:space="preserve">​2.3.3.3.3​ Bash sonification scripts</w:t>
            </w:r>
          </w:hyperlink>
          <w:r w:rsidDel="00000000" w:rsidR="00000000" w:rsidRPr="00000000">
            <w:rPr>
              <w:color w:val="434343"/>
              <w:rtl w:val="0"/>
            </w:rPr>
            <w:tab/>
            <w:t xml:space="preserve">20</w:t>
          </w:r>
        </w:p>
        <w:p w:rsidR="00000000" w:rsidDel="00000000" w:rsidP="00000000" w:rsidRDefault="00000000" w:rsidRPr="00000000" w14:paraId="00000059">
          <w:pPr>
            <w:tabs>
              <w:tab w:val="right" w:pos="9025"/>
            </w:tabs>
            <w:spacing w:before="60" w:lineRule="auto"/>
            <w:ind w:left="1440" w:firstLine="0"/>
            <w:rPr>
              <w:color w:val="434343"/>
            </w:rPr>
          </w:pPr>
          <w:hyperlink w:anchor="_41mghml">
            <w:r w:rsidDel="00000000" w:rsidR="00000000" w:rsidRPr="00000000">
              <w:rPr>
                <w:color w:val="434343"/>
                <w:rtl w:val="0"/>
              </w:rPr>
              <w:t xml:space="preserve">​2.3.3.3.4​ Image sonification</w:t>
            </w:r>
          </w:hyperlink>
          <w:r w:rsidDel="00000000" w:rsidR="00000000" w:rsidRPr="00000000">
            <w:rPr>
              <w:color w:val="434343"/>
              <w:rtl w:val="0"/>
            </w:rPr>
            <w:tab/>
            <w:t xml:space="preserve">20</w:t>
          </w:r>
        </w:p>
        <w:p w:rsidR="00000000" w:rsidDel="00000000" w:rsidP="00000000" w:rsidRDefault="00000000" w:rsidRPr="00000000" w14:paraId="0000005A">
          <w:pPr>
            <w:tabs>
              <w:tab w:val="right" w:pos="9025"/>
            </w:tabs>
            <w:spacing w:before="60" w:lineRule="auto"/>
            <w:ind w:left="360" w:firstLine="0"/>
            <w:rPr>
              <w:color w:val="434343"/>
            </w:rPr>
          </w:pPr>
          <w:hyperlink w:anchor="_1t3h5sf">
            <w:r w:rsidDel="00000000" w:rsidR="00000000" w:rsidRPr="00000000">
              <w:rPr>
                <w:color w:val="434343"/>
                <w:rtl w:val="0"/>
              </w:rPr>
              <w:t xml:space="preserve">​2.4​ REINFORCE demonstrator data sonification</w:t>
            </w:r>
          </w:hyperlink>
          <w:r w:rsidDel="00000000" w:rsidR="00000000" w:rsidRPr="00000000">
            <w:rPr>
              <w:color w:val="434343"/>
              <w:rtl w:val="0"/>
            </w:rPr>
            <w:tab/>
            <w:t xml:space="preserve">21</w:t>
          </w:r>
        </w:p>
        <w:p w:rsidR="00000000" w:rsidDel="00000000" w:rsidP="00000000" w:rsidRDefault="00000000" w:rsidRPr="00000000" w14:paraId="0000005B">
          <w:pPr>
            <w:tabs>
              <w:tab w:val="right" w:pos="9025"/>
            </w:tabs>
            <w:spacing w:before="60" w:lineRule="auto"/>
            <w:ind w:left="720" w:firstLine="0"/>
            <w:rPr>
              <w:color w:val="434343"/>
            </w:rPr>
          </w:pPr>
          <w:hyperlink w:anchor="_4d34og8">
            <w:r w:rsidDel="00000000" w:rsidR="00000000" w:rsidRPr="00000000">
              <w:rPr>
                <w:color w:val="434343"/>
                <w:rtl w:val="0"/>
              </w:rPr>
              <w:t xml:space="preserve">​2.4.1​ GWitchHunters data sonification</w:t>
            </w:r>
          </w:hyperlink>
          <w:r w:rsidDel="00000000" w:rsidR="00000000" w:rsidRPr="00000000">
            <w:rPr>
              <w:color w:val="434343"/>
              <w:rtl w:val="0"/>
            </w:rPr>
            <w:tab/>
            <w:t xml:space="preserve">22</w:t>
          </w:r>
        </w:p>
        <w:p w:rsidR="00000000" w:rsidDel="00000000" w:rsidP="00000000" w:rsidRDefault="00000000" w:rsidRPr="00000000" w14:paraId="0000005C">
          <w:pPr>
            <w:tabs>
              <w:tab w:val="right" w:pos="9025"/>
            </w:tabs>
            <w:spacing w:before="60" w:lineRule="auto"/>
            <w:ind w:left="720" w:firstLine="0"/>
            <w:rPr>
              <w:color w:val="434343"/>
            </w:rPr>
          </w:pPr>
          <w:hyperlink w:anchor="_2grqrue">
            <w:r w:rsidDel="00000000" w:rsidR="00000000" w:rsidRPr="00000000">
              <w:rPr>
                <w:color w:val="434343"/>
                <w:rtl w:val="0"/>
              </w:rPr>
              <w:t xml:space="preserve">​2.4.2​ Deep Sea Explorers data sonification</w:t>
            </w:r>
          </w:hyperlink>
          <w:r w:rsidDel="00000000" w:rsidR="00000000" w:rsidRPr="00000000">
            <w:rPr>
              <w:color w:val="434343"/>
              <w:rtl w:val="0"/>
            </w:rPr>
            <w:tab/>
            <w:t xml:space="preserve">22</w:t>
          </w:r>
        </w:p>
        <w:p w:rsidR="00000000" w:rsidDel="00000000" w:rsidP="00000000" w:rsidRDefault="00000000" w:rsidRPr="00000000" w14:paraId="0000005D">
          <w:pPr>
            <w:tabs>
              <w:tab w:val="right" w:pos="9025"/>
            </w:tabs>
            <w:spacing w:before="60" w:lineRule="auto"/>
            <w:ind w:left="720" w:firstLine="0"/>
            <w:rPr>
              <w:color w:val="434343"/>
            </w:rPr>
          </w:pPr>
          <w:hyperlink w:anchor="_2s8eyo1">
            <w:r w:rsidDel="00000000" w:rsidR="00000000" w:rsidRPr="00000000">
              <w:rPr>
                <w:color w:val="434343"/>
                <w:rtl w:val="0"/>
              </w:rPr>
              <w:t xml:space="preserve">​2.4.3​ New Particle Search at CERN data sonification</w:t>
            </w:r>
          </w:hyperlink>
          <w:r w:rsidDel="00000000" w:rsidR="00000000" w:rsidRPr="00000000">
            <w:rPr>
              <w:color w:val="434343"/>
              <w:rtl w:val="0"/>
            </w:rPr>
            <w:tab/>
            <w:t xml:space="preserve">23</w:t>
          </w:r>
        </w:p>
        <w:p w:rsidR="00000000" w:rsidDel="00000000" w:rsidP="00000000" w:rsidRDefault="00000000" w:rsidRPr="00000000" w14:paraId="0000005E">
          <w:pPr>
            <w:tabs>
              <w:tab w:val="right" w:pos="9025"/>
            </w:tabs>
            <w:spacing w:before="60" w:lineRule="auto"/>
            <w:ind w:left="720" w:firstLine="0"/>
            <w:rPr>
              <w:color w:val="434343"/>
            </w:rPr>
          </w:pPr>
          <w:hyperlink w:anchor="_3rdcrjn">
            <w:r w:rsidDel="00000000" w:rsidR="00000000" w:rsidRPr="00000000">
              <w:rPr>
                <w:color w:val="434343"/>
                <w:rtl w:val="0"/>
              </w:rPr>
              <w:t xml:space="preserve">​2.4.4​ Cosmic Muon Images data sonification</w:t>
            </w:r>
          </w:hyperlink>
          <w:r w:rsidDel="00000000" w:rsidR="00000000" w:rsidRPr="00000000">
            <w:rPr>
              <w:color w:val="434343"/>
              <w:rtl w:val="0"/>
            </w:rPr>
            <w:tab/>
            <w:t xml:space="preserve">27</w:t>
          </w:r>
        </w:p>
        <w:p w:rsidR="00000000" w:rsidDel="00000000" w:rsidP="00000000" w:rsidRDefault="00000000" w:rsidRPr="00000000" w14:paraId="0000005F">
          <w:pPr>
            <w:tabs>
              <w:tab w:val="right" w:pos="9025"/>
            </w:tabs>
            <w:spacing w:before="60" w:lineRule="auto"/>
            <w:ind w:left="360" w:firstLine="0"/>
            <w:rPr>
              <w:color w:val="434343"/>
            </w:rPr>
          </w:pPr>
          <w:hyperlink w:anchor="_lnxbz9">
            <w:r w:rsidDel="00000000" w:rsidR="00000000" w:rsidRPr="00000000">
              <w:rPr>
                <w:color w:val="434343"/>
                <w:rtl w:val="0"/>
              </w:rPr>
              <w:t xml:space="preserve">​2.5​ Towards a unified sonoUno platform</w:t>
            </w:r>
          </w:hyperlink>
          <w:r w:rsidDel="00000000" w:rsidR="00000000" w:rsidRPr="00000000">
            <w:rPr>
              <w:color w:val="434343"/>
              <w:rtl w:val="0"/>
            </w:rPr>
            <w:tab/>
            <w:t xml:space="preserve">28</w:t>
          </w:r>
        </w:p>
        <w:p w:rsidR="00000000" w:rsidDel="00000000" w:rsidP="00000000" w:rsidRDefault="00000000" w:rsidRPr="00000000" w14:paraId="00000060">
          <w:pPr>
            <w:tabs>
              <w:tab w:val="right" w:pos="9025"/>
            </w:tabs>
            <w:spacing w:before="60" w:lineRule="auto"/>
            <w:ind w:left="720" w:firstLine="0"/>
            <w:rPr>
              <w:color w:val="434343"/>
            </w:rPr>
          </w:pPr>
          <w:hyperlink w:anchor="_vx1227">
            <w:r w:rsidDel="00000000" w:rsidR="00000000" w:rsidRPr="00000000">
              <w:rPr>
                <w:color w:val="434343"/>
                <w:rtl w:val="0"/>
              </w:rPr>
              <w:t xml:space="preserve">​2.5.1​ The sonoUno Python library</w:t>
            </w:r>
          </w:hyperlink>
          <w:r w:rsidDel="00000000" w:rsidR="00000000" w:rsidRPr="00000000">
            <w:rPr>
              <w:color w:val="434343"/>
              <w:rtl w:val="0"/>
            </w:rPr>
            <w:tab/>
            <w:t xml:space="preserve">29</w:t>
          </w:r>
        </w:p>
        <w:p w:rsidR="00000000" w:rsidDel="00000000" w:rsidP="00000000" w:rsidRDefault="00000000" w:rsidRPr="00000000" w14:paraId="00000061">
          <w:pPr>
            <w:tabs>
              <w:tab w:val="right" w:pos="9025"/>
            </w:tabs>
            <w:spacing w:before="60" w:lineRule="auto"/>
            <w:ind w:left="1080" w:firstLine="0"/>
            <w:rPr>
              <w:color w:val="434343"/>
            </w:rPr>
          </w:pPr>
          <w:hyperlink w:anchor="_3fwokq0">
            <w:r w:rsidDel="00000000" w:rsidR="00000000" w:rsidRPr="00000000">
              <w:rPr>
                <w:color w:val="434343"/>
                <w:rtl w:val="0"/>
              </w:rPr>
              <w:t xml:space="preserve">​2.5.1.1​ Backend to play sounds in browsers</w:t>
            </w:r>
          </w:hyperlink>
          <w:r w:rsidDel="00000000" w:rsidR="00000000" w:rsidRPr="00000000">
            <w:rPr>
              <w:color w:val="434343"/>
              <w:rtl w:val="0"/>
            </w:rPr>
            <w:tab/>
            <w:t xml:space="preserve">30</w:t>
          </w:r>
        </w:p>
        <w:p w:rsidR="00000000" w:rsidDel="00000000" w:rsidP="00000000" w:rsidRDefault="00000000" w:rsidRPr="00000000" w14:paraId="00000062">
          <w:pPr>
            <w:tabs>
              <w:tab w:val="right" w:pos="9025"/>
            </w:tabs>
            <w:spacing w:before="60" w:lineRule="auto"/>
            <w:ind w:left="1080" w:firstLine="0"/>
            <w:rPr>
              <w:color w:val="434343"/>
            </w:rPr>
          </w:pPr>
          <w:hyperlink w:anchor="_1v1yuxt">
            <w:r w:rsidDel="00000000" w:rsidR="00000000" w:rsidRPr="00000000">
              <w:rPr>
                <w:color w:val="434343"/>
                <w:rtl w:val="0"/>
              </w:rPr>
              <w:t xml:space="preserve">​2.5.1.2​ 2.5.1.1Backend to play sounds in Jupyter notebooks</w:t>
            </w:r>
          </w:hyperlink>
          <w:r w:rsidDel="00000000" w:rsidR="00000000" w:rsidRPr="00000000">
            <w:rPr>
              <w:color w:val="434343"/>
              <w:rtl w:val="0"/>
            </w:rPr>
            <w:tab/>
            <w:t xml:space="preserve">30</w:t>
          </w:r>
        </w:p>
        <w:p w:rsidR="00000000" w:rsidDel="00000000" w:rsidP="00000000" w:rsidRDefault="00000000" w:rsidRPr="00000000" w14:paraId="00000063">
          <w:pPr>
            <w:tabs>
              <w:tab w:val="right" w:pos="9025"/>
            </w:tabs>
            <w:spacing w:before="60" w:lineRule="auto"/>
            <w:ind w:left="1080" w:firstLine="0"/>
            <w:rPr>
              <w:color w:val="434343"/>
            </w:rPr>
          </w:pPr>
          <w:hyperlink w:anchor="_4f1mdlm">
            <w:r w:rsidDel="00000000" w:rsidR="00000000" w:rsidRPr="00000000">
              <w:rPr>
                <w:color w:val="434343"/>
                <w:rtl w:val="0"/>
              </w:rPr>
              <w:t xml:space="preserve">​2.5.1.3​ Backend to play sounds using PortAudio</w:t>
            </w:r>
          </w:hyperlink>
          <w:r w:rsidDel="00000000" w:rsidR="00000000" w:rsidRPr="00000000">
            <w:rPr>
              <w:color w:val="434343"/>
              <w:rtl w:val="0"/>
            </w:rPr>
            <w:tab/>
            <w:t xml:space="preserve">31</w:t>
          </w:r>
        </w:p>
        <w:p w:rsidR="00000000" w:rsidDel="00000000" w:rsidP="00000000" w:rsidRDefault="00000000" w:rsidRPr="00000000" w14:paraId="00000064">
          <w:pPr>
            <w:tabs>
              <w:tab w:val="right" w:pos="9025"/>
            </w:tabs>
            <w:spacing w:before="60" w:lineRule="auto"/>
            <w:ind w:left="720" w:firstLine="0"/>
            <w:rPr>
              <w:color w:val="434343"/>
            </w:rPr>
          </w:pPr>
          <w:hyperlink w:anchor="_2u6wntf">
            <w:r w:rsidDel="00000000" w:rsidR="00000000" w:rsidRPr="00000000">
              <w:rPr>
                <w:color w:val="434343"/>
                <w:rtl w:val="0"/>
              </w:rPr>
              <w:t xml:space="preserve">​2.5.2​ Motivation for the sonoUno server: Integration with Zooniverse</w:t>
            </w:r>
          </w:hyperlink>
          <w:r w:rsidDel="00000000" w:rsidR="00000000" w:rsidRPr="00000000">
            <w:rPr>
              <w:color w:val="434343"/>
              <w:rtl w:val="0"/>
            </w:rPr>
            <w:tab/>
            <w:t xml:space="preserve">33</w:t>
          </w:r>
        </w:p>
        <w:p w:rsidR="00000000" w:rsidDel="00000000" w:rsidP="00000000" w:rsidRDefault="00000000" w:rsidRPr="00000000" w14:paraId="00000065">
          <w:pPr>
            <w:tabs>
              <w:tab w:val="right" w:pos="9025"/>
            </w:tabs>
            <w:spacing w:before="60" w:lineRule="auto"/>
            <w:ind w:left="720" w:firstLine="0"/>
            <w:rPr>
              <w:color w:val="434343"/>
            </w:rPr>
          </w:pPr>
          <w:hyperlink w:anchor="_19c6y18">
            <w:r w:rsidDel="00000000" w:rsidR="00000000" w:rsidRPr="00000000">
              <w:rPr>
                <w:color w:val="434343"/>
                <w:rtl w:val="0"/>
              </w:rPr>
              <w:t xml:space="preserve">​2.5.3​ 2.4.3  Description of the sonoUno server</w:t>
            </w:r>
          </w:hyperlink>
          <w:r w:rsidDel="00000000" w:rsidR="00000000" w:rsidRPr="00000000">
            <w:rPr>
              <w:color w:val="434343"/>
              <w:rtl w:val="0"/>
            </w:rPr>
            <w:tab/>
            <w:t xml:space="preserve">34</w:t>
          </w:r>
        </w:p>
        <w:p w:rsidR="00000000" w:rsidDel="00000000" w:rsidP="00000000" w:rsidRDefault="00000000" w:rsidRPr="00000000" w14:paraId="00000066">
          <w:pPr>
            <w:tabs>
              <w:tab w:val="right" w:pos="9025"/>
            </w:tabs>
            <w:spacing w:before="200" w:lineRule="auto"/>
            <w:rPr>
              <w:b w:val="1"/>
              <w:color w:val="434343"/>
            </w:rPr>
          </w:pPr>
          <w:hyperlink w:anchor="_3tbugp1">
            <w:r w:rsidDel="00000000" w:rsidR="00000000" w:rsidRPr="00000000">
              <w:rPr>
                <w:b w:val="1"/>
                <w:color w:val="434343"/>
                <w:rtl w:val="0"/>
              </w:rPr>
              <w:t xml:space="preserve">​3​ The training course</w:t>
            </w:r>
          </w:hyperlink>
          <w:r w:rsidDel="00000000" w:rsidR="00000000" w:rsidRPr="00000000">
            <w:rPr>
              <w:b w:val="1"/>
              <w:color w:val="434343"/>
              <w:rtl w:val="0"/>
            </w:rPr>
            <w:tab/>
            <w:t xml:space="preserve">37</w:t>
          </w:r>
        </w:p>
        <w:p w:rsidR="00000000" w:rsidDel="00000000" w:rsidP="00000000" w:rsidRDefault="00000000" w:rsidRPr="00000000" w14:paraId="00000067">
          <w:pPr>
            <w:tabs>
              <w:tab w:val="right" w:pos="9025"/>
            </w:tabs>
            <w:spacing w:before="60" w:lineRule="auto"/>
            <w:ind w:left="360" w:firstLine="0"/>
            <w:rPr>
              <w:color w:val="434343"/>
            </w:rPr>
          </w:pPr>
          <w:hyperlink w:anchor="_28h4qwu">
            <w:r w:rsidDel="00000000" w:rsidR="00000000" w:rsidRPr="00000000">
              <w:rPr>
                <w:color w:val="434343"/>
                <w:rtl w:val="0"/>
              </w:rPr>
              <w:t xml:space="preserve">​3.1​ The Zooniverse demonstrator project modules</w:t>
            </w:r>
          </w:hyperlink>
          <w:r w:rsidDel="00000000" w:rsidR="00000000" w:rsidRPr="00000000">
            <w:rPr>
              <w:color w:val="434343"/>
              <w:rtl w:val="0"/>
            </w:rPr>
            <w:tab/>
            <w:t xml:space="preserve">38</w:t>
          </w:r>
        </w:p>
        <w:p w:rsidR="00000000" w:rsidDel="00000000" w:rsidP="00000000" w:rsidRDefault="00000000" w:rsidRPr="00000000" w14:paraId="00000068">
          <w:pPr>
            <w:tabs>
              <w:tab w:val="right" w:pos="9025"/>
            </w:tabs>
            <w:spacing w:before="60" w:lineRule="auto"/>
            <w:ind w:left="720" w:firstLine="0"/>
            <w:rPr>
              <w:color w:val="434343"/>
            </w:rPr>
          </w:pPr>
          <w:hyperlink w:anchor="_nmf14n">
            <w:r w:rsidDel="00000000" w:rsidR="00000000" w:rsidRPr="00000000">
              <w:rPr>
                <w:color w:val="434343"/>
                <w:rtl w:val="0"/>
              </w:rPr>
              <w:t xml:space="preserve">​3.1.1​ Module 1 - Using the GWitchHunters Zooniverse demonstrator</w:t>
            </w:r>
          </w:hyperlink>
          <w:r w:rsidDel="00000000" w:rsidR="00000000" w:rsidRPr="00000000">
            <w:rPr>
              <w:color w:val="434343"/>
              <w:rtl w:val="0"/>
            </w:rPr>
            <w:tab/>
            <w:t xml:space="preserve">38</w:t>
          </w:r>
        </w:p>
        <w:p w:rsidR="00000000" w:rsidDel="00000000" w:rsidP="00000000" w:rsidRDefault="00000000" w:rsidRPr="00000000" w14:paraId="00000069">
          <w:pPr>
            <w:tabs>
              <w:tab w:val="right" w:pos="9025"/>
            </w:tabs>
            <w:spacing w:before="60" w:lineRule="auto"/>
            <w:ind w:left="720" w:firstLine="0"/>
            <w:rPr>
              <w:color w:val="434343"/>
            </w:rPr>
          </w:pPr>
          <w:hyperlink w:anchor="_37m2jsg">
            <w:r w:rsidDel="00000000" w:rsidR="00000000" w:rsidRPr="00000000">
              <w:rPr>
                <w:color w:val="434343"/>
                <w:rtl w:val="0"/>
              </w:rPr>
              <w:t xml:space="preserve">​3.1.2​ Module 4 - Using the Deep Sea Hunters Zooniverse demonstrator</w:t>
            </w:r>
          </w:hyperlink>
          <w:r w:rsidDel="00000000" w:rsidR="00000000" w:rsidRPr="00000000">
            <w:rPr>
              <w:color w:val="434343"/>
              <w:rtl w:val="0"/>
            </w:rPr>
            <w:tab/>
            <w:t xml:space="preserve">39</w:t>
          </w:r>
        </w:p>
        <w:p w:rsidR="00000000" w:rsidDel="00000000" w:rsidP="00000000" w:rsidRDefault="00000000" w:rsidRPr="00000000" w14:paraId="0000006A">
          <w:pPr>
            <w:tabs>
              <w:tab w:val="right" w:pos="9025"/>
            </w:tabs>
            <w:spacing w:before="60" w:lineRule="auto"/>
            <w:ind w:left="720" w:firstLine="0"/>
            <w:rPr>
              <w:color w:val="434343"/>
            </w:rPr>
          </w:pPr>
          <w:hyperlink w:anchor="_1mrcu09">
            <w:r w:rsidDel="00000000" w:rsidR="00000000" w:rsidRPr="00000000">
              <w:rPr>
                <w:color w:val="434343"/>
                <w:rtl w:val="0"/>
              </w:rPr>
              <w:t xml:space="preserve">​3.1.3​ Module 7 - Using the New Particle Search at LHC Zooniverse</w:t>
            </w:r>
          </w:hyperlink>
          <w:r w:rsidDel="00000000" w:rsidR="00000000" w:rsidRPr="00000000">
            <w:rPr>
              <w:color w:val="434343"/>
              <w:rtl w:val="0"/>
            </w:rPr>
            <w:tab/>
            <w:t xml:space="preserve">39</w:t>
          </w:r>
        </w:p>
        <w:p w:rsidR="00000000" w:rsidDel="00000000" w:rsidP="00000000" w:rsidRDefault="00000000" w:rsidRPr="00000000" w14:paraId="0000006B">
          <w:pPr>
            <w:tabs>
              <w:tab w:val="right" w:pos="9025"/>
            </w:tabs>
            <w:spacing w:before="60" w:lineRule="auto"/>
            <w:ind w:left="720" w:firstLine="0"/>
            <w:rPr>
              <w:color w:val="434343"/>
            </w:rPr>
          </w:pPr>
          <w:hyperlink w:anchor="_46r0co2">
            <w:r w:rsidDel="00000000" w:rsidR="00000000" w:rsidRPr="00000000">
              <w:rPr>
                <w:color w:val="434343"/>
                <w:rtl w:val="0"/>
              </w:rPr>
              <w:t xml:space="preserve">​3.1.4​ Module 10 - Using Cosmic Muon Images Zooniverse demonstrator</w:t>
            </w:r>
          </w:hyperlink>
          <w:r w:rsidDel="00000000" w:rsidR="00000000" w:rsidRPr="00000000">
            <w:rPr>
              <w:color w:val="434343"/>
              <w:rtl w:val="0"/>
            </w:rPr>
            <w:tab/>
            <w:t xml:space="preserve">40</w:t>
          </w:r>
        </w:p>
        <w:p w:rsidR="00000000" w:rsidDel="00000000" w:rsidP="00000000" w:rsidRDefault="00000000" w:rsidRPr="00000000" w14:paraId="0000006C">
          <w:pPr>
            <w:tabs>
              <w:tab w:val="right" w:pos="9025"/>
            </w:tabs>
            <w:spacing w:before="60" w:lineRule="auto"/>
            <w:ind w:left="360" w:firstLine="0"/>
            <w:rPr>
              <w:color w:val="434343"/>
            </w:rPr>
          </w:pPr>
          <w:hyperlink w:anchor="_2lwamvv">
            <w:r w:rsidDel="00000000" w:rsidR="00000000" w:rsidRPr="00000000">
              <w:rPr>
                <w:color w:val="434343"/>
                <w:rtl w:val="0"/>
              </w:rPr>
              <w:t xml:space="preserve">​3.2​ The sonoUno- and data-related modules</w:t>
            </w:r>
          </w:hyperlink>
          <w:r w:rsidDel="00000000" w:rsidR="00000000" w:rsidRPr="00000000">
            <w:rPr>
              <w:color w:val="434343"/>
              <w:rtl w:val="0"/>
            </w:rPr>
            <w:tab/>
            <w:t xml:space="preserve">40</w:t>
          </w:r>
        </w:p>
        <w:p w:rsidR="00000000" w:rsidDel="00000000" w:rsidP="00000000" w:rsidRDefault="00000000" w:rsidRPr="00000000" w14:paraId="0000006D">
          <w:pPr>
            <w:tabs>
              <w:tab w:val="right" w:pos="9025"/>
            </w:tabs>
            <w:spacing w:before="60" w:lineRule="auto"/>
            <w:ind w:left="720" w:firstLine="0"/>
            <w:rPr>
              <w:color w:val="434343"/>
            </w:rPr>
          </w:pPr>
          <w:hyperlink w:anchor="_111kx3o">
            <w:r w:rsidDel="00000000" w:rsidR="00000000" w:rsidRPr="00000000">
              <w:rPr>
                <w:color w:val="434343"/>
                <w:rtl w:val="0"/>
              </w:rPr>
              <w:t xml:space="preserve">​3.2.1​ The framework</w:t>
            </w:r>
          </w:hyperlink>
          <w:r w:rsidDel="00000000" w:rsidR="00000000" w:rsidRPr="00000000">
            <w:rPr>
              <w:color w:val="434343"/>
              <w:rtl w:val="0"/>
            </w:rPr>
            <w:tab/>
            <w:t xml:space="preserve">40</w:t>
          </w:r>
        </w:p>
        <w:p w:rsidR="00000000" w:rsidDel="00000000" w:rsidP="00000000" w:rsidRDefault="00000000" w:rsidRPr="00000000" w14:paraId="0000006E">
          <w:pPr>
            <w:tabs>
              <w:tab w:val="right" w:pos="9025"/>
            </w:tabs>
            <w:spacing w:before="60" w:lineRule="auto"/>
            <w:ind w:left="720" w:firstLine="0"/>
            <w:rPr>
              <w:color w:val="434343"/>
            </w:rPr>
          </w:pPr>
          <w:hyperlink w:anchor="_3l18frh">
            <w:r w:rsidDel="00000000" w:rsidR="00000000" w:rsidRPr="00000000">
              <w:rPr>
                <w:color w:val="434343"/>
                <w:rtl w:val="0"/>
              </w:rPr>
              <w:t xml:space="preserve">​3.2.2​ Signal and time interval versus signal and trajectory</w:t>
            </w:r>
          </w:hyperlink>
          <w:r w:rsidDel="00000000" w:rsidR="00000000" w:rsidRPr="00000000">
            <w:rPr>
              <w:color w:val="434343"/>
              <w:rtl w:val="0"/>
            </w:rPr>
            <w:tab/>
            <w:t xml:space="preserve">41</w:t>
          </w:r>
        </w:p>
        <w:p w:rsidR="00000000" w:rsidDel="00000000" w:rsidP="00000000" w:rsidRDefault="00000000" w:rsidRPr="00000000" w14:paraId="0000006F">
          <w:pPr>
            <w:tabs>
              <w:tab w:val="right" w:pos="9025"/>
            </w:tabs>
            <w:spacing w:before="60" w:lineRule="auto"/>
            <w:ind w:left="720" w:firstLine="0"/>
            <w:rPr>
              <w:color w:val="434343"/>
            </w:rPr>
          </w:pPr>
          <w:hyperlink w:anchor="_206ipza">
            <w:r w:rsidDel="00000000" w:rsidR="00000000" w:rsidRPr="00000000">
              <w:rPr>
                <w:color w:val="434343"/>
                <w:rtl w:val="0"/>
              </w:rPr>
              <w:t xml:space="preserve">​3.2.3​ Calibration</w:t>
            </w:r>
          </w:hyperlink>
          <w:r w:rsidDel="00000000" w:rsidR="00000000" w:rsidRPr="00000000">
            <w:rPr>
              <w:color w:val="434343"/>
              <w:rtl w:val="0"/>
            </w:rPr>
            <w:tab/>
            <w:t xml:space="preserve">42</w:t>
          </w:r>
        </w:p>
        <w:p w:rsidR="00000000" w:rsidDel="00000000" w:rsidP="00000000" w:rsidRDefault="00000000" w:rsidRPr="00000000" w14:paraId="00000070">
          <w:pPr>
            <w:tabs>
              <w:tab w:val="right" w:pos="9025"/>
            </w:tabs>
            <w:spacing w:before="60" w:lineRule="auto"/>
            <w:ind w:left="720" w:firstLine="0"/>
            <w:rPr>
              <w:color w:val="434343"/>
            </w:rPr>
          </w:pPr>
          <w:hyperlink w:anchor="_4k668n3">
            <w:r w:rsidDel="00000000" w:rsidR="00000000" w:rsidRPr="00000000">
              <w:rPr>
                <w:color w:val="434343"/>
                <w:rtl w:val="0"/>
              </w:rPr>
              <w:t xml:space="preserve">​3.2.4​ Training paradigms</w:t>
            </w:r>
          </w:hyperlink>
          <w:r w:rsidDel="00000000" w:rsidR="00000000" w:rsidRPr="00000000">
            <w:rPr>
              <w:color w:val="434343"/>
              <w:rtl w:val="0"/>
            </w:rPr>
            <w:tab/>
            <w:t xml:space="preserve">42</w:t>
          </w:r>
        </w:p>
        <w:p w:rsidR="00000000" w:rsidDel="00000000" w:rsidP="00000000" w:rsidRDefault="00000000" w:rsidRPr="00000000" w14:paraId="00000071">
          <w:pPr>
            <w:tabs>
              <w:tab w:val="right" w:pos="9025"/>
            </w:tabs>
            <w:spacing w:before="60" w:lineRule="auto"/>
            <w:ind w:left="720" w:firstLine="0"/>
            <w:rPr>
              <w:color w:val="434343"/>
            </w:rPr>
          </w:pPr>
          <w:hyperlink w:anchor="_2zbgiuw">
            <w:r w:rsidDel="00000000" w:rsidR="00000000" w:rsidRPr="00000000">
              <w:rPr>
                <w:color w:val="434343"/>
                <w:rtl w:val="0"/>
              </w:rPr>
              <w:t xml:space="preserve">​3.2.5​ Visual representation</w:t>
            </w:r>
          </w:hyperlink>
          <w:r w:rsidDel="00000000" w:rsidR="00000000" w:rsidRPr="00000000">
            <w:rPr>
              <w:color w:val="434343"/>
              <w:rtl w:val="0"/>
            </w:rPr>
            <w:tab/>
            <w:t xml:space="preserve">43</w:t>
          </w:r>
        </w:p>
        <w:p w:rsidR="00000000" w:rsidDel="00000000" w:rsidP="00000000" w:rsidRDefault="00000000" w:rsidRPr="00000000" w14:paraId="00000072">
          <w:pPr>
            <w:tabs>
              <w:tab w:val="right" w:pos="9025"/>
            </w:tabs>
            <w:spacing w:before="60" w:lineRule="auto"/>
            <w:ind w:left="720" w:firstLine="0"/>
            <w:rPr>
              <w:color w:val="434343"/>
            </w:rPr>
          </w:pPr>
          <w:hyperlink w:anchor="_1egqt2p">
            <w:r w:rsidDel="00000000" w:rsidR="00000000" w:rsidRPr="00000000">
              <w:rPr>
                <w:color w:val="434343"/>
                <w:rtl w:val="0"/>
              </w:rPr>
              <w:t xml:space="preserve">​3.2.6​ The modules</w:t>
            </w:r>
          </w:hyperlink>
          <w:r w:rsidDel="00000000" w:rsidR="00000000" w:rsidRPr="00000000">
            <w:rPr>
              <w:color w:val="434343"/>
              <w:rtl w:val="0"/>
            </w:rPr>
            <w:tab/>
            <w:t xml:space="preserve">43</w:t>
          </w:r>
        </w:p>
        <w:p w:rsidR="00000000" w:rsidDel="00000000" w:rsidP="00000000" w:rsidRDefault="00000000" w:rsidRPr="00000000" w14:paraId="00000073">
          <w:pPr>
            <w:tabs>
              <w:tab w:val="right" w:pos="9025"/>
            </w:tabs>
            <w:spacing w:before="60" w:lineRule="auto"/>
            <w:ind w:left="1080" w:firstLine="0"/>
            <w:rPr>
              <w:color w:val="434343"/>
            </w:rPr>
          </w:pPr>
          <w:hyperlink w:anchor="_3ygebqi">
            <w:r w:rsidDel="00000000" w:rsidR="00000000" w:rsidRPr="00000000">
              <w:rPr>
                <w:color w:val="434343"/>
                <w:rtl w:val="0"/>
              </w:rPr>
              <w:t xml:space="preserve">​3.2.6.1​ Modules 2 and 3 - GWitchHunters</w:t>
            </w:r>
          </w:hyperlink>
          <w:r w:rsidDel="00000000" w:rsidR="00000000" w:rsidRPr="00000000">
            <w:rPr>
              <w:color w:val="434343"/>
              <w:rtl w:val="0"/>
            </w:rPr>
            <w:tab/>
            <w:t xml:space="preserve">43</w:t>
          </w:r>
        </w:p>
        <w:p w:rsidR="00000000" w:rsidDel="00000000" w:rsidP="00000000" w:rsidRDefault="00000000" w:rsidRPr="00000000" w14:paraId="00000074">
          <w:pPr>
            <w:tabs>
              <w:tab w:val="right" w:pos="9025"/>
            </w:tabs>
            <w:spacing w:before="60" w:lineRule="auto"/>
            <w:ind w:left="1080" w:firstLine="0"/>
            <w:rPr>
              <w:color w:val="434343"/>
            </w:rPr>
          </w:pPr>
          <w:hyperlink w:anchor="_2dlolyb">
            <w:r w:rsidDel="00000000" w:rsidR="00000000" w:rsidRPr="00000000">
              <w:rPr>
                <w:color w:val="434343"/>
                <w:rtl w:val="0"/>
              </w:rPr>
              <w:t xml:space="preserve">​3.2.6.2​ Modules 5 and 6 - Deep Sea Hunters</w:t>
            </w:r>
          </w:hyperlink>
          <w:r w:rsidDel="00000000" w:rsidR="00000000" w:rsidRPr="00000000">
            <w:rPr>
              <w:color w:val="434343"/>
              <w:rtl w:val="0"/>
            </w:rPr>
            <w:tab/>
            <w:t xml:space="preserve">44</w:t>
          </w:r>
        </w:p>
        <w:p w:rsidR="00000000" w:rsidDel="00000000" w:rsidP="00000000" w:rsidRDefault="00000000" w:rsidRPr="00000000" w14:paraId="00000075">
          <w:pPr>
            <w:tabs>
              <w:tab w:val="right" w:pos="9025"/>
            </w:tabs>
            <w:spacing w:before="60" w:lineRule="auto"/>
            <w:ind w:left="1080" w:firstLine="0"/>
            <w:rPr>
              <w:color w:val="434343"/>
            </w:rPr>
          </w:pPr>
          <w:hyperlink w:anchor="_sqyw64">
            <w:r w:rsidDel="00000000" w:rsidR="00000000" w:rsidRPr="00000000">
              <w:rPr>
                <w:color w:val="434343"/>
                <w:rtl w:val="0"/>
              </w:rPr>
              <w:t xml:space="preserve">​3.2.6.3​ Module 8 and 9 - New Particle Search at LHC</w:t>
            </w:r>
          </w:hyperlink>
          <w:r w:rsidDel="00000000" w:rsidR="00000000" w:rsidRPr="00000000">
            <w:rPr>
              <w:color w:val="434343"/>
              <w:rtl w:val="0"/>
            </w:rPr>
            <w:tab/>
            <w:t xml:space="preserve">44</w:t>
          </w:r>
        </w:p>
        <w:p w:rsidR="00000000" w:rsidDel="00000000" w:rsidP="00000000" w:rsidRDefault="00000000" w:rsidRPr="00000000" w14:paraId="00000076">
          <w:pPr>
            <w:tabs>
              <w:tab w:val="right" w:pos="9025"/>
            </w:tabs>
            <w:spacing w:before="60" w:lineRule="auto"/>
            <w:ind w:left="1080" w:firstLine="0"/>
            <w:rPr>
              <w:color w:val="434343"/>
            </w:rPr>
          </w:pPr>
          <w:hyperlink w:anchor="_3cqmetx">
            <w:r w:rsidDel="00000000" w:rsidR="00000000" w:rsidRPr="00000000">
              <w:rPr>
                <w:color w:val="434343"/>
                <w:rtl w:val="0"/>
              </w:rPr>
              <w:t xml:space="preserve">​3.2.6.4​ Modules 11 and 12 - Cosmic Muon Images</w:t>
            </w:r>
          </w:hyperlink>
          <w:r w:rsidDel="00000000" w:rsidR="00000000" w:rsidRPr="00000000">
            <w:rPr>
              <w:color w:val="434343"/>
              <w:rtl w:val="0"/>
            </w:rPr>
            <w:tab/>
            <w:t xml:space="preserve">44</w:t>
          </w:r>
        </w:p>
        <w:p w:rsidR="00000000" w:rsidDel="00000000" w:rsidP="00000000" w:rsidRDefault="00000000" w:rsidRPr="00000000" w14:paraId="00000077">
          <w:pPr>
            <w:tabs>
              <w:tab w:val="right" w:pos="9025"/>
            </w:tabs>
            <w:spacing w:before="60" w:lineRule="auto"/>
            <w:ind w:left="360" w:firstLine="0"/>
            <w:rPr>
              <w:color w:val="434343"/>
            </w:rPr>
          </w:pPr>
          <w:hyperlink w:anchor="_1rvwp1q">
            <w:r w:rsidDel="00000000" w:rsidR="00000000" w:rsidRPr="00000000">
              <w:rPr>
                <w:color w:val="434343"/>
                <w:rtl w:val="0"/>
              </w:rPr>
              <w:t xml:space="preserve">​3.3​ 3.3 WP7 Sonification Workshop</w:t>
            </w:r>
          </w:hyperlink>
          <w:r w:rsidDel="00000000" w:rsidR="00000000" w:rsidRPr="00000000">
            <w:rPr>
              <w:color w:val="434343"/>
              <w:rtl w:val="0"/>
            </w:rPr>
            <w:tab/>
            <w:t xml:space="preserve">44</w:t>
          </w:r>
        </w:p>
        <w:p w:rsidR="00000000" w:rsidDel="00000000" w:rsidP="00000000" w:rsidRDefault="00000000" w:rsidRPr="00000000" w14:paraId="00000078">
          <w:pPr>
            <w:tabs>
              <w:tab w:val="right" w:pos="9025"/>
            </w:tabs>
            <w:spacing w:before="60" w:lineRule="auto"/>
            <w:ind w:left="720" w:firstLine="0"/>
            <w:rPr>
              <w:color w:val="434343"/>
            </w:rPr>
          </w:pPr>
          <w:hyperlink w:anchor="_4bvk7pj">
            <w:r w:rsidDel="00000000" w:rsidR="00000000" w:rsidRPr="00000000">
              <w:rPr>
                <w:color w:val="434343"/>
                <w:rtl w:val="0"/>
              </w:rPr>
              <w:t xml:space="preserve">​3.3.1​ 3.3.1 Training action</w:t>
            </w:r>
          </w:hyperlink>
          <w:r w:rsidDel="00000000" w:rsidR="00000000" w:rsidRPr="00000000">
            <w:rPr>
              <w:color w:val="434343"/>
              <w:rtl w:val="0"/>
            </w:rPr>
            <w:tab/>
            <w:t xml:space="preserve">45</w:t>
          </w:r>
        </w:p>
        <w:p w:rsidR="00000000" w:rsidDel="00000000" w:rsidP="00000000" w:rsidRDefault="00000000" w:rsidRPr="00000000" w14:paraId="00000079">
          <w:pPr>
            <w:tabs>
              <w:tab w:val="right" w:pos="9025"/>
            </w:tabs>
            <w:spacing w:before="60" w:lineRule="auto"/>
            <w:ind w:left="1080" w:firstLine="0"/>
            <w:rPr>
              <w:color w:val="434343"/>
            </w:rPr>
          </w:pPr>
          <w:hyperlink w:anchor="_2r0uhxc">
            <w:r w:rsidDel="00000000" w:rsidR="00000000" w:rsidRPr="00000000">
              <w:rPr>
                <w:color w:val="434343"/>
                <w:rtl w:val="0"/>
              </w:rPr>
              <w:t xml:space="preserve">​3.3.1.1​ 3.3.1.1  Introduction and theoretical framework</w:t>
            </w:r>
          </w:hyperlink>
          <w:r w:rsidDel="00000000" w:rsidR="00000000" w:rsidRPr="00000000">
            <w:rPr>
              <w:color w:val="434343"/>
              <w:rtl w:val="0"/>
            </w:rPr>
            <w:tab/>
            <w:t xml:space="preserve">45</w:t>
          </w:r>
        </w:p>
        <w:p w:rsidR="00000000" w:rsidDel="00000000" w:rsidP="00000000" w:rsidRDefault="00000000" w:rsidRPr="00000000" w14:paraId="0000007A">
          <w:pPr>
            <w:tabs>
              <w:tab w:val="right" w:pos="9025"/>
            </w:tabs>
            <w:spacing w:before="60" w:lineRule="auto"/>
            <w:ind w:left="1080" w:firstLine="0"/>
            <w:rPr>
              <w:color w:val="434343"/>
            </w:rPr>
          </w:pPr>
          <w:hyperlink w:anchor="_1664s55">
            <w:r w:rsidDel="00000000" w:rsidR="00000000" w:rsidRPr="00000000">
              <w:rPr>
                <w:color w:val="434343"/>
                <w:rtl w:val="0"/>
              </w:rPr>
              <w:t xml:space="preserve">​3.3.1.2​ 3.3.1.2 Resources and Methods</w:t>
            </w:r>
          </w:hyperlink>
          <w:r w:rsidDel="00000000" w:rsidR="00000000" w:rsidRPr="00000000">
            <w:rPr>
              <w:color w:val="434343"/>
              <w:rtl w:val="0"/>
            </w:rPr>
            <w:tab/>
            <w:t xml:space="preserve">46</w:t>
          </w:r>
        </w:p>
        <w:p w:rsidR="00000000" w:rsidDel="00000000" w:rsidP="00000000" w:rsidRDefault="00000000" w:rsidRPr="00000000" w14:paraId="0000007B">
          <w:pPr>
            <w:tabs>
              <w:tab w:val="right" w:pos="9025"/>
            </w:tabs>
            <w:spacing w:before="60" w:lineRule="auto"/>
            <w:ind w:left="1080" w:firstLine="0"/>
            <w:rPr>
              <w:color w:val="434343"/>
            </w:rPr>
          </w:pPr>
          <w:hyperlink w:anchor="_3q5sasy">
            <w:r w:rsidDel="00000000" w:rsidR="00000000" w:rsidRPr="00000000">
              <w:rPr>
                <w:color w:val="434343"/>
                <w:rtl w:val="0"/>
              </w:rPr>
              <w:t xml:space="preserve">​3.3.1.3​ 3.3.1.3 Training design</w:t>
            </w:r>
          </w:hyperlink>
          <w:r w:rsidDel="00000000" w:rsidR="00000000" w:rsidRPr="00000000">
            <w:rPr>
              <w:color w:val="434343"/>
              <w:rtl w:val="0"/>
            </w:rPr>
            <w:tab/>
            <w:t xml:space="preserve">47</w:t>
          </w:r>
        </w:p>
        <w:p w:rsidR="00000000" w:rsidDel="00000000" w:rsidP="00000000" w:rsidRDefault="00000000" w:rsidRPr="00000000" w14:paraId="0000007C">
          <w:pPr>
            <w:tabs>
              <w:tab w:val="right" w:pos="9025"/>
            </w:tabs>
            <w:spacing w:before="60" w:lineRule="auto"/>
            <w:ind w:left="1080" w:firstLine="0"/>
            <w:rPr>
              <w:color w:val="434343"/>
            </w:rPr>
          </w:pPr>
          <w:hyperlink w:anchor="_25b2l0r">
            <w:r w:rsidDel="00000000" w:rsidR="00000000" w:rsidRPr="00000000">
              <w:rPr>
                <w:color w:val="434343"/>
                <w:rtl w:val="0"/>
              </w:rPr>
              <w:t xml:space="preserve">​3.3.1.5​ 3.3.1.4 Training Focus Group testing</w:t>
            </w:r>
          </w:hyperlink>
          <w:r w:rsidDel="00000000" w:rsidR="00000000" w:rsidRPr="00000000">
            <w:rPr>
              <w:color w:val="434343"/>
              <w:rtl w:val="0"/>
            </w:rPr>
            <w:tab/>
            <w:t xml:space="preserve">48</w:t>
          </w:r>
        </w:p>
        <w:p w:rsidR="00000000" w:rsidDel="00000000" w:rsidP="00000000" w:rsidRDefault="00000000" w:rsidRPr="00000000" w14:paraId="0000007D">
          <w:pPr>
            <w:tabs>
              <w:tab w:val="right" w:pos="9025"/>
            </w:tabs>
            <w:spacing w:before="60" w:lineRule="auto"/>
            <w:ind w:left="1440" w:firstLine="0"/>
            <w:rPr>
              <w:color w:val="434343"/>
            </w:rPr>
          </w:pPr>
          <w:hyperlink w:anchor="_kgcv8k">
            <w:r w:rsidDel="00000000" w:rsidR="00000000" w:rsidRPr="00000000">
              <w:rPr>
                <w:color w:val="434343"/>
                <w:rtl w:val="0"/>
              </w:rPr>
              <w:t xml:space="preserve">​3.3.1.5.2​ 3.3.1.4.1 Data Acquisition</w:t>
            </w:r>
          </w:hyperlink>
          <w:r w:rsidDel="00000000" w:rsidR="00000000" w:rsidRPr="00000000">
            <w:rPr>
              <w:color w:val="434343"/>
              <w:rtl w:val="0"/>
            </w:rPr>
            <w:tab/>
            <w:t xml:space="preserve">48</w:t>
          </w:r>
        </w:p>
        <w:p w:rsidR="00000000" w:rsidDel="00000000" w:rsidP="00000000" w:rsidRDefault="00000000" w:rsidRPr="00000000" w14:paraId="0000007E">
          <w:pPr>
            <w:tabs>
              <w:tab w:val="right" w:pos="9025"/>
            </w:tabs>
            <w:spacing w:before="60" w:lineRule="auto"/>
            <w:ind w:left="1440" w:firstLine="0"/>
            <w:rPr>
              <w:color w:val="434343"/>
            </w:rPr>
          </w:pPr>
          <w:hyperlink w:anchor="_34g0dwd">
            <w:r w:rsidDel="00000000" w:rsidR="00000000" w:rsidRPr="00000000">
              <w:rPr>
                <w:color w:val="434343"/>
                <w:rtl w:val="0"/>
              </w:rPr>
              <w:t xml:space="preserve">​3.3.1.5.4​ 3.3.1.4.2 Data Analysis and results</w:t>
            </w:r>
          </w:hyperlink>
          <w:r w:rsidDel="00000000" w:rsidR="00000000" w:rsidRPr="00000000">
            <w:rPr>
              <w:color w:val="434343"/>
              <w:rtl w:val="0"/>
            </w:rPr>
            <w:tab/>
            <w:t xml:space="preserve">49</w:t>
          </w:r>
        </w:p>
        <w:p w:rsidR="00000000" w:rsidDel="00000000" w:rsidP="00000000" w:rsidRDefault="00000000" w:rsidRPr="00000000" w14:paraId="0000007F">
          <w:pPr>
            <w:tabs>
              <w:tab w:val="right" w:pos="9025"/>
            </w:tabs>
            <w:spacing w:after="80" w:before="60" w:lineRule="auto"/>
            <w:ind w:left="1440" w:firstLine="0"/>
            <w:rPr>
              <w:color w:val="434343"/>
            </w:rPr>
          </w:pPr>
          <w:hyperlink w:anchor="_1jlao46">
            <w:r w:rsidDel="00000000" w:rsidR="00000000" w:rsidRPr="00000000">
              <w:rPr>
                <w:color w:val="434343"/>
                <w:rtl w:val="0"/>
              </w:rPr>
              <w:t xml:space="preserve">​3.3.1.5.6​ 3.3.1.4.3 Conclusions</w:t>
            </w:r>
          </w:hyperlink>
          <w:r w:rsidDel="00000000" w:rsidR="00000000" w:rsidRPr="00000000">
            <w:rPr>
              <w:color w:val="434343"/>
              <w:rtl w:val="0"/>
            </w:rPr>
            <w:tab/>
            <w:t xml:space="preserve">50</w:t>
          </w:r>
          <w:r w:rsidDel="00000000" w:rsidR="00000000" w:rsidRPr="00000000">
            <w:fldChar w:fldCharType="end"/>
          </w:r>
        </w:p>
      </w:sdtContent>
    </w:sdt>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Subtitle"/>
        <w:pBdr>
          <w:bottom w:color="000000" w:space="0" w:sz="6" w:val="single"/>
        </w:pBdr>
        <w:spacing w:after="120" w:before="240" w:line="276" w:lineRule="auto"/>
        <w:rPr>
          <w:rFonts w:ascii="Arial" w:cs="Arial" w:eastAsia="Arial" w:hAnsi="Arial"/>
          <w:i w:val="0"/>
          <w:sz w:val="30"/>
          <w:szCs w:val="30"/>
        </w:rPr>
      </w:pPr>
      <w:bookmarkStart w:colFirst="0" w:colLast="0" w:name="_2et92p0" w:id="4"/>
      <w:bookmarkEnd w:id="4"/>
      <w:r w:rsidDel="00000000" w:rsidR="00000000" w:rsidRPr="00000000">
        <w:rPr>
          <w:rFonts w:ascii="Arial" w:cs="Arial" w:eastAsia="Arial" w:hAnsi="Arial"/>
          <w:b w:val="1"/>
          <w:i w:val="0"/>
          <w:sz w:val="30"/>
          <w:szCs w:val="30"/>
          <w:rtl w:val="0"/>
        </w:rPr>
        <w:t xml:space="preserve">Terminology</w:t>
      </w:r>
      <w:r w:rsidDel="00000000" w:rsidR="00000000" w:rsidRPr="00000000">
        <w:rPr>
          <w:rtl w:val="0"/>
        </w:rPr>
      </w:r>
    </w:p>
    <w:tbl>
      <w:tblPr>
        <w:tblStyle w:val="Table5"/>
        <w:tblW w:w="9000.0" w:type="dxa"/>
        <w:jc w:val="left"/>
        <w:tblInd w:w="0.0" w:type="dxa"/>
        <w:tblLayout w:type="fixed"/>
        <w:tblLook w:val="0600"/>
      </w:tblPr>
      <w:tblGrid>
        <w:gridCol w:w="2970"/>
        <w:gridCol w:w="6030"/>
        <w:tblGridChange w:id="0">
          <w:tblGrid>
            <w:gridCol w:w="2970"/>
            <w:gridCol w:w="603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083">
            <w:pPr>
              <w:widowControl w:val="0"/>
              <w:jc w:val="left"/>
              <w:rPr>
                <w:b w:val="1"/>
              </w:rPr>
            </w:pPr>
            <w:r w:rsidDel="00000000" w:rsidR="00000000" w:rsidRPr="00000000">
              <w:rPr>
                <w:b w:val="1"/>
                <w:rtl w:val="0"/>
              </w:rPr>
              <w:t xml:space="preserve">Terminology/Acronym</w:t>
            </w:r>
          </w:p>
        </w:tc>
        <w:tc>
          <w:tcPr>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084">
            <w:pPr>
              <w:widowControl w:val="0"/>
              <w:jc w:val="left"/>
              <w:rPr>
                <w:b w:val="1"/>
              </w:rPr>
            </w:pPr>
            <w:r w:rsidDel="00000000" w:rsidR="00000000" w:rsidRPr="00000000">
              <w:rPr>
                <w:b w:val="1"/>
                <w:rtl w:val="0"/>
              </w:rPr>
              <w:t xml:space="preserve">Description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5">
            <w:pPr>
              <w:widowControl w:val="0"/>
              <w:jc w:val="left"/>
              <w:rPr/>
            </w:pPr>
            <w:r w:rsidDel="00000000" w:rsidR="00000000" w:rsidRPr="00000000">
              <w:rPr>
                <w:rtl w:val="0"/>
              </w:rPr>
              <w:t xml:space="preserve">ADSR</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6">
            <w:pPr>
              <w:widowControl w:val="0"/>
              <w:jc w:val="left"/>
              <w:rPr/>
            </w:pPr>
            <w:r w:rsidDel="00000000" w:rsidR="00000000" w:rsidRPr="00000000">
              <w:rPr>
                <w:rtl w:val="0"/>
              </w:rPr>
              <w:t xml:space="preserve">Attack, Decay, Sustain and Release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7">
            <w:pPr>
              <w:widowControl w:val="0"/>
              <w:jc w:val="left"/>
              <w:rPr/>
            </w:pPr>
            <w:r w:rsidDel="00000000" w:rsidR="00000000" w:rsidRPr="00000000">
              <w:rPr>
                <w:rtl w:val="0"/>
              </w:rPr>
              <w:t xml:space="preserve">API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8">
            <w:pPr>
              <w:widowControl w:val="0"/>
              <w:jc w:val="left"/>
              <w:rPr/>
            </w:pPr>
            <w:r w:rsidDel="00000000" w:rsidR="00000000" w:rsidRPr="00000000">
              <w:rPr>
                <w:rtl w:val="0"/>
              </w:rPr>
              <w:t xml:space="preserve">Application Programming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9">
            <w:pPr>
              <w:widowControl w:val="0"/>
              <w:jc w:val="left"/>
              <w:rPr/>
            </w:pPr>
            <w:r w:rsidDel="00000000" w:rsidR="00000000" w:rsidRPr="00000000">
              <w:rPr>
                <w:rtl w:val="0"/>
              </w:rPr>
              <w:t xml:space="preserve">CNRS</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A">
            <w:pPr>
              <w:widowControl w:val="0"/>
              <w:jc w:val="left"/>
              <w:rPr/>
            </w:pPr>
            <w:r w:rsidDel="00000000" w:rsidR="00000000" w:rsidRPr="00000000">
              <w:rPr>
                <w:rtl w:val="0"/>
              </w:rPr>
              <w:t xml:space="preserve">Centre National De La Recherche Scientifique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B">
            <w:pPr>
              <w:widowControl w:val="0"/>
              <w:jc w:val="left"/>
              <w:rPr/>
            </w:pPr>
            <w:r w:rsidDel="00000000" w:rsidR="00000000" w:rsidRPr="00000000">
              <w:rPr>
                <w:rtl w:val="0"/>
              </w:rPr>
              <w:t xml:space="preserve">CONICET</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C">
            <w:pPr>
              <w:widowControl w:val="0"/>
              <w:jc w:val="left"/>
              <w:rPr/>
            </w:pPr>
            <w:r w:rsidDel="00000000" w:rsidR="00000000" w:rsidRPr="00000000">
              <w:rPr>
                <w:rtl w:val="0"/>
              </w:rPr>
              <w:t xml:space="preserve">Consejo Nacional de Investigaciones Científicas y Técnicas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D">
            <w:pPr>
              <w:widowControl w:val="0"/>
              <w:jc w:val="left"/>
              <w:rPr/>
            </w:pPr>
            <w:r w:rsidDel="00000000" w:rsidR="00000000" w:rsidRPr="00000000">
              <w:rPr>
                <w:rtl w:val="0"/>
              </w:rPr>
              <w:t xml:space="preserve">CSA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E">
            <w:pPr>
              <w:widowControl w:val="0"/>
              <w:jc w:val="left"/>
              <w:rPr/>
            </w:pPr>
            <w:r w:rsidDel="00000000" w:rsidR="00000000" w:rsidRPr="00000000">
              <w:rPr>
                <w:rtl w:val="0"/>
              </w:rPr>
              <w:t xml:space="preserve">Coordination and Support Action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F">
            <w:pPr>
              <w:widowControl w:val="0"/>
              <w:jc w:val="left"/>
              <w:rPr/>
            </w:pPr>
            <w:r w:rsidDel="00000000" w:rsidR="00000000" w:rsidRPr="00000000">
              <w:rPr>
                <w:rtl w:val="0"/>
              </w:rPr>
              <w:t xml:space="preserve">CSV</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0">
            <w:pPr>
              <w:widowControl w:val="0"/>
              <w:jc w:val="left"/>
              <w:rPr/>
            </w:pPr>
            <w:r w:rsidDel="00000000" w:rsidR="00000000" w:rsidRPr="00000000">
              <w:rPr>
                <w:rtl w:val="0"/>
              </w:rPr>
              <w:t xml:space="preserve">Comma-Separated Values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1">
            <w:pPr>
              <w:widowControl w:val="0"/>
              <w:jc w:val="left"/>
              <w:rPr/>
            </w:pPr>
            <w:r w:rsidDel="00000000" w:rsidR="00000000" w:rsidRPr="00000000">
              <w:rPr>
                <w:rtl w:val="0"/>
              </w:rPr>
              <w:t xml:space="preserve">D0</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2">
            <w:pPr>
              <w:widowControl w:val="0"/>
              <w:jc w:val="left"/>
              <w:rPr/>
            </w:pPr>
            <w:r w:rsidDel="00000000" w:rsidR="00000000" w:rsidRPr="00000000">
              <w:rPr>
                <w:rtl w:val="0"/>
              </w:rPr>
              <w:t xml:space="preserve">Project Deliverable + associated number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3">
            <w:pPr>
              <w:widowControl w:val="0"/>
              <w:jc w:val="left"/>
              <w:rPr/>
            </w:pPr>
            <w:r w:rsidDel="00000000" w:rsidR="00000000" w:rsidRPr="00000000">
              <w:rPr>
                <w:rtl w:val="0"/>
              </w:rPr>
              <w:t xml:space="preserve">DoA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4">
            <w:pPr>
              <w:widowControl w:val="0"/>
              <w:jc w:val="left"/>
              <w:rPr/>
            </w:pPr>
            <w:r w:rsidDel="00000000" w:rsidR="00000000" w:rsidRPr="00000000">
              <w:rPr>
                <w:rtl w:val="0"/>
              </w:rPr>
              <w:t xml:space="preserve">Description of Action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5">
            <w:pPr>
              <w:widowControl w:val="0"/>
              <w:jc w:val="left"/>
              <w:rPr/>
            </w:pPr>
            <w:r w:rsidDel="00000000" w:rsidR="00000000" w:rsidRPr="00000000">
              <w:rPr>
                <w:rtl w:val="0"/>
              </w:rPr>
              <w:t xml:space="preserve">EA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6">
            <w:pPr>
              <w:widowControl w:val="0"/>
              <w:jc w:val="left"/>
              <w:rPr/>
            </w:pPr>
            <w:r w:rsidDel="00000000" w:rsidR="00000000" w:rsidRPr="00000000">
              <w:rPr>
                <w:rtl w:val="0"/>
              </w:rPr>
              <w:t xml:space="preserve">Ellinogermanik i Agogi Scholi Panagea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7">
            <w:pPr>
              <w:widowControl w:val="0"/>
              <w:jc w:val="left"/>
              <w:rPr/>
            </w:pPr>
            <w:r w:rsidDel="00000000" w:rsidR="00000000" w:rsidRPr="00000000">
              <w:rPr>
                <w:rtl w:val="0"/>
              </w:rPr>
              <w:t xml:space="preserve">EC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8">
            <w:pPr>
              <w:widowControl w:val="0"/>
              <w:jc w:val="left"/>
              <w:rPr/>
            </w:pPr>
            <w:r w:rsidDel="00000000" w:rsidR="00000000" w:rsidRPr="00000000">
              <w:rPr>
                <w:rtl w:val="0"/>
              </w:rPr>
              <w:t xml:space="preserve">European Commission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9">
            <w:pPr>
              <w:widowControl w:val="0"/>
              <w:jc w:val="left"/>
              <w:rPr/>
            </w:pPr>
            <w:r w:rsidDel="00000000" w:rsidR="00000000" w:rsidRPr="00000000">
              <w:rPr>
                <w:rtl w:val="0"/>
              </w:rPr>
              <w:t xml:space="preserve">EGO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A">
            <w:pPr>
              <w:widowControl w:val="0"/>
              <w:jc w:val="left"/>
              <w:rPr/>
            </w:pPr>
            <w:r w:rsidDel="00000000" w:rsidR="00000000" w:rsidRPr="00000000">
              <w:rPr>
                <w:rtl w:val="0"/>
              </w:rPr>
              <w:t xml:space="preserve">European Gravitational Observatory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B">
            <w:pPr>
              <w:widowControl w:val="0"/>
              <w:jc w:val="left"/>
              <w:rPr/>
            </w:pPr>
            <w:r w:rsidDel="00000000" w:rsidR="00000000" w:rsidRPr="00000000">
              <w:rPr>
                <w:rtl w:val="0"/>
              </w:rPr>
              <w:t xml:space="preserve">ERN</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C">
            <w:pPr>
              <w:widowControl w:val="0"/>
              <w:jc w:val="left"/>
              <w:rPr/>
            </w:pPr>
            <w:r w:rsidDel="00000000" w:rsidR="00000000" w:rsidRPr="00000000">
              <w:rPr>
                <w:rtl w:val="0"/>
              </w:rPr>
              <w:t xml:space="preserve">European Researchers’ Night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D">
            <w:pPr>
              <w:widowControl w:val="0"/>
              <w:jc w:val="left"/>
              <w:rPr/>
            </w:pPr>
            <w:r w:rsidDel="00000000" w:rsidR="00000000" w:rsidRPr="00000000">
              <w:rPr>
                <w:rtl w:val="0"/>
              </w:rPr>
              <w:t xml:space="preserve">EU</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E">
            <w:pPr>
              <w:widowControl w:val="0"/>
              <w:jc w:val="left"/>
              <w:rPr/>
            </w:pPr>
            <w:r w:rsidDel="00000000" w:rsidR="00000000" w:rsidRPr="00000000">
              <w:rPr>
                <w:rtl w:val="0"/>
              </w:rPr>
              <w:t xml:space="preserve">European Union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F">
            <w:pPr>
              <w:widowControl w:val="0"/>
              <w:jc w:val="left"/>
              <w:rPr/>
            </w:pPr>
            <w:r w:rsidDel="00000000" w:rsidR="00000000" w:rsidRPr="00000000">
              <w:rPr>
                <w:rtl w:val="0"/>
              </w:rPr>
              <w:t xml:space="preserve">F2F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0">
            <w:pPr>
              <w:widowControl w:val="0"/>
              <w:jc w:val="left"/>
              <w:rPr/>
            </w:pPr>
            <w:r w:rsidDel="00000000" w:rsidR="00000000" w:rsidRPr="00000000">
              <w:rPr>
                <w:rtl w:val="0"/>
              </w:rPr>
              <w:t xml:space="preserve">Face-to-Face meeting</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1">
            <w:pPr>
              <w:widowControl w:val="0"/>
              <w:jc w:val="left"/>
              <w:rPr/>
            </w:pPr>
            <w:r w:rsidDel="00000000" w:rsidR="00000000" w:rsidRPr="00000000">
              <w:rPr>
                <w:rtl w:val="0"/>
              </w:rPr>
              <w:t xml:space="preserve">GA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2">
            <w:pPr>
              <w:widowControl w:val="0"/>
              <w:jc w:val="left"/>
              <w:rPr/>
            </w:pPr>
            <w:r w:rsidDel="00000000" w:rsidR="00000000" w:rsidRPr="00000000">
              <w:rPr>
                <w:rtl w:val="0"/>
              </w:rPr>
              <w:t xml:space="preserve">General Assembly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3">
            <w:pPr>
              <w:widowControl w:val="0"/>
              <w:jc w:val="left"/>
              <w:rPr/>
            </w:pPr>
            <w:r w:rsidDel="00000000" w:rsidR="00000000" w:rsidRPr="00000000">
              <w:rPr>
                <w:rtl w:val="0"/>
              </w:rPr>
              <w:t xml:space="preserve">GWOSC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4">
            <w:pPr>
              <w:rPr/>
            </w:pPr>
            <w:r w:rsidDel="00000000" w:rsidR="00000000" w:rsidRPr="00000000">
              <w:rPr>
                <w:rtl w:val="0"/>
              </w:rPr>
              <w:t xml:space="preserve">Gravitational Wave Open Science Center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5">
            <w:pPr>
              <w:widowControl w:val="0"/>
              <w:jc w:val="left"/>
              <w:rPr/>
            </w:pPr>
            <w:r w:rsidDel="00000000" w:rsidR="00000000" w:rsidRPr="00000000">
              <w:rPr>
                <w:rtl w:val="0"/>
              </w:rPr>
              <w:t xml:space="preserve">IASA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6">
            <w:pPr>
              <w:widowControl w:val="0"/>
              <w:jc w:val="left"/>
              <w:rPr/>
            </w:pPr>
            <w:r w:rsidDel="00000000" w:rsidR="00000000" w:rsidRPr="00000000">
              <w:rPr>
                <w:rtl w:val="0"/>
              </w:rPr>
              <w:t xml:space="preserve">Institute of Accelerating Systems and Applications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7">
            <w:pPr>
              <w:widowControl w:val="0"/>
              <w:jc w:val="left"/>
              <w:rPr/>
            </w:pPr>
            <w:r w:rsidDel="00000000" w:rsidR="00000000" w:rsidRPr="00000000">
              <w:rPr>
                <w:rtl w:val="0"/>
              </w:rPr>
              <w:t xml:space="preserve">IBFI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8">
            <w:pPr>
              <w:widowControl w:val="0"/>
              <w:jc w:val="left"/>
              <w:rPr/>
            </w:pPr>
            <w:r w:rsidDel="00000000" w:rsidR="00000000" w:rsidRPr="00000000">
              <w:rPr>
                <w:rtl w:val="0"/>
              </w:rPr>
              <w:t xml:space="preserve">Instituto de Bioingenierı́a, Facultad de Ingenierı́a, Universidad de Mendoza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9">
            <w:pPr>
              <w:widowControl w:val="0"/>
              <w:jc w:val="left"/>
              <w:rPr/>
            </w:pPr>
            <w:r w:rsidDel="00000000" w:rsidR="00000000" w:rsidRPr="00000000">
              <w:rPr>
                <w:rtl w:val="0"/>
              </w:rPr>
              <w:t xml:space="preserve">INFN</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A">
            <w:pPr>
              <w:widowControl w:val="0"/>
              <w:jc w:val="left"/>
              <w:rPr/>
            </w:pPr>
            <w:r w:rsidDel="00000000" w:rsidR="00000000" w:rsidRPr="00000000">
              <w:rPr>
                <w:rtl w:val="0"/>
              </w:rPr>
              <w:t xml:space="preserve">Istituto Nazionale di Fisica Nucleare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B">
            <w:pPr>
              <w:widowControl w:val="0"/>
              <w:jc w:val="left"/>
              <w:rPr/>
            </w:pPr>
            <w:r w:rsidDel="00000000" w:rsidR="00000000" w:rsidRPr="00000000">
              <w:rPr>
                <w:rtl w:val="0"/>
              </w:rPr>
              <w:t xml:space="preserve">ITDA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C">
            <w:pPr>
              <w:widowControl w:val="0"/>
              <w:jc w:val="left"/>
              <w:rPr/>
            </w:pPr>
            <w:r w:rsidDel="00000000" w:rsidR="00000000" w:rsidRPr="00000000">
              <w:rPr>
                <w:rtl w:val="0"/>
              </w:rPr>
              <w:t xml:space="preserve">Instituto de Tecnologı́as en Detección y Astropartı́culas (CNEA, CONICET, UNSAM)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D">
            <w:pPr>
              <w:widowControl w:val="0"/>
              <w:jc w:val="left"/>
              <w:rPr/>
            </w:pPr>
            <w:r w:rsidDel="00000000" w:rsidR="00000000" w:rsidRPr="00000000">
              <w:rPr>
                <w:rtl w:val="0"/>
              </w:rPr>
              <w:t xml:space="preserve">KPI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E">
            <w:pPr>
              <w:widowControl w:val="0"/>
              <w:jc w:val="left"/>
              <w:rPr/>
            </w:pPr>
            <w:r w:rsidDel="00000000" w:rsidR="00000000" w:rsidRPr="00000000">
              <w:rPr>
                <w:rtl w:val="0"/>
              </w:rPr>
              <w:t xml:space="preserve">Key Performance Indicator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F">
            <w:pPr>
              <w:widowControl w:val="0"/>
              <w:jc w:val="left"/>
              <w:rPr/>
            </w:pPr>
            <w:r w:rsidDel="00000000" w:rsidR="00000000" w:rsidRPr="00000000">
              <w:rPr>
                <w:rtl w:val="0"/>
              </w:rPr>
              <w:t xml:space="preserve">LC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0">
            <w:pPr>
              <w:widowControl w:val="0"/>
              <w:jc w:val="left"/>
              <w:rPr/>
            </w:pPr>
            <w:r w:rsidDel="00000000" w:rsidR="00000000" w:rsidRPr="00000000">
              <w:rPr>
                <w:rtl w:val="0"/>
              </w:rPr>
              <w:t xml:space="preserve">The Lisbon Council For Economic Competitiveness and Social Renewal</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1">
            <w:pPr>
              <w:widowControl w:val="0"/>
              <w:jc w:val="left"/>
              <w:rPr/>
            </w:pPr>
            <w:r w:rsidDel="00000000" w:rsidR="00000000" w:rsidRPr="00000000">
              <w:rPr>
                <w:rtl w:val="0"/>
              </w:rPr>
              <w:t xml:space="preserve">LRI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2">
            <w:pPr>
              <w:widowControl w:val="0"/>
              <w:jc w:val="left"/>
              <w:rPr/>
            </w:pPr>
            <w:r w:rsidDel="00000000" w:rsidR="00000000" w:rsidRPr="00000000">
              <w:rPr>
                <w:rtl w:val="0"/>
              </w:rPr>
              <w:t xml:space="preserve">Large Research Infrastructure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3">
            <w:pPr>
              <w:widowControl w:val="0"/>
              <w:jc w:val="left"/>
              <w:rPr/>
            </w:pPr>
            <w:r w:rsidDel="00000000" w:rsidR="00000000" w:rsidRPr="00000000">
              <w:rPr>
                <w:rtl w:val="0"/>
              </w:rPr>
              <w:t xml:space="preserve">M0</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4">
            <w:pPr>
              <w:widowControl w:val="0"/>
              <w:jc w:val="left"/>
              <w:rPr/>
            </w:pPr>
            <w:r w:rsidDel="00000000" w:rsidR="00000000" w:rsidRPr="00000000">
              <w:rPr>
                <w:rtl w:val="0"/>
              </w:rPr>
              <w:t xml:space="preserve">Project month + number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5">
            <w:pPr>
              <w:widowControl w:val="0"/>
              <w:jc w:val="left"/>
              <w:rPr/>
            </w:pPr>
            <w:r w:rsidDel="00000000" w:rsidR="00000000" w:rsidRPr="00000000">
              <w:rPr>
                <w:rtl w:val="0"/>
              </w:rPr>
              <w:t xml:space="preserve">MIDI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6">
            <w:pPr>
              <w:widowControl w:val="0"/>
              <w:jc w:val="left"/>
              <w:rPr/>
            </w:pPr>
            <w:r w:rsidDel="00000000" w:rsidR="00000000" w:rsidRPr="00000000">
              <w:rPr>
                <w:rtl w:val="0"/>
              </w:rPr>
              <w:t xml:space="preserve">Musical Instrument Digital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7">
            <w:pPr>
              <w:widowControl w:val="0"/>
              <w:jc w:val="left"/>
              <w:rPr/>
            </w:pPr>
            <w:r w:rsidDel="00000000" w:rsidR="00000000" w:rsidRPr="00000000">
              <w:rPr>
                <w:rtl w:val="0"/>
              </w:rPr>
              <w:t xml:space="preserve">OU</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8">
            <w:pPr>
              <w:widowControl w:val="0"/>
              <w:jc w:val="left"/>
              <w:rPr/>
            </w:pPr>
            <w:r w:rsidDel="00000000" w:rsidR="00000000" w:rsidRPr="00000000">
              <w:rPr>
                <w:rtl w:val="0"/>
              </w:rPr>
              <w:t xml:space="preserve">The Open University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9">
            <w:pPr>
              <w:widowControl w:val="0"/>
              <w:jc w:val="left"/>
              <w:rPr/>
            </w:pPr>
            <w:r w:rsidDel="00000000" w:rsidR="00000000" w:rsidRPr="00000000">
              <w:rPr>
                <w:rtl w:val="0"/>
              </w:rPr>
              <w:t xml:space="preserve">PAB</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A">
            <w:pPr>
              <w:widowControl w:val="0"/>
              <w:jc w:val="left"/>
              <w:rPr/>
            </w:pPr>
            <w:r w:rsidDel="00000000" w:rsidR="00000000" w:rsidRPr="00000000">
              <w:rPr>
                <w:rtl w:val="0"/>
              </w:rPr>
              <w:t xml:space="preserve">Project Advisory Board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B">
            <w:pPr>
              <w:widowControl w:val="0"/>
              <w:jc w:val="left"/>
              <w:rPr/>
            </w:pPr>
            <w:r w:rsidDel="00000000" w:rsidR="00000000" w:rsidRPr="00000000">
              <w:rPr>
                <w:rtl w:val="0"/>
              </w:rPr>
              <w:t xml:space="preserve">PDF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C">
            <w:pPr>
              <w:widowControl w:val="0"/>
              <w:jc w:val="left"/>
              <w:rPr/>
            </w:pPr>
            <w:r w:rsidDel="00000000" w:rsidR="00000000" w:rsidRPr="00000000">
              <w:rPr>
                <w:rtl w:val="0"/>
              </w:rPr>
              <w:t xml:space="preserve">Portable Document Format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D">
            <w:pPr>
              <w:widowControl w:val="0"/>
              <w:jc w:val="left"/>
              <w:rPr/>
            </w:pPr>
            <w:r w:rsidDel="00000000" w:rsidR="00000000" w:rsidRPr="00000000">
              <w:rPr>
                <w:rtl w:val="0"/>
              </w:rPr>
              <w:t xml:space="preserve">PNG</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E">
            <w:pPr>
              <w:widowControl w:val="0"/>
              <w:jc w:val="left"/>
              <w:rPr/>
            </w:pPr>
            <w:r w:rsidDel="00000000" w:rsidR="00000000" w:rsidRPr="00000000">
              <w:rPr>
                <w:rtl w:val="0"/>
              </w:rPr>
              <w:t xml:space="preserve">Portable Network Graphics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F">
            <w:pPr>
              <w:widowControl w:val="0"/>
              <w:jc w:val="left"/>
              <w:rPr/>
            </w:pPr>
            <w:r w:rsidDel="00000000" w:rsidR="00000000" w:rsidRPr="00000000">
              <w:rPr>
                <w:rtl w:val="0"/>
              </w:rPr>
              <w:t xml:space="preserve">PO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0">
            <w:pPr>
              <w:widowControl w:val="0"/>
              <w:jc w:val="left"/>
              <w:rPr/>
            </w:pPr>
            <w:r w:rsidDel="00000000" w:rsidR="00000000" w:rsidRPr="00000000">
              <w:rPr>
                <w:rtl w:val="0"/>
              </w:rPr>
              <w:t xml:space="preserve">Project Office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1">
            <w:pPr>
              <w:widowControl w:val="0"/>
              <w:jc w:val="left"/>
              <w:rPr/>
            </w:pPr>
            <w:r w:rsidDel="00000000" w:rsidR="00000000" w:rsidRPr="00000000">
              <w:rPr>
                <w:rtl w:val="0"/>
              </w:rPr>
              <w:t xml:space="preserve">PTC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2">
            <w:pPr>
              <w:widowControl w:val="0"/>
              <w:jc w:val="left"/>
              <w:rPr/>
            </w:pPr>
            <w:r w:rsidDel="00000000" w:rsidR="00000000" w:rsidRPr="00000000">
              <w:rPr>
                <w:rtl w:val="0"/>
              </w:rPr>
              <w:t xml:space="preserve">Project Technical Committee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3">
            <w:pPr>
              <w:widowControl w:val="0"/>
              <w:jc w:val="left"/>
              <w:rPr/>
            </w:pPr>
            <w:r w:rsidDel="00000000" w:rsidR="00000000" w:rsidRPr="00000000">
              <w:rPr>
                <w:rtl w:val="0"/>
              </w:rPr>
              <w:t xml:space="preserve">QA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4">
            <w:pPr>
              <w:widowControl w:val="0"/>
              <w:jc w:val="left"/>
              <w:rPr/>
            </w:pPr>
            <w:r w:rsidDel="00000000" w:rsidR="00000000" w:rsidRPr="00000000">
              <w:rPr>
                <w:rtl w:val="0"/>
              </w:rPr>
              <w:t xml:space="preserve">Quality Assurance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5">
            <w:pPr>
              <w:spacing w:line="276" w:lineRule="auto"/>
              <w:rPr/>
            </w:pPr>
            <w:r w:rsidDel="00000000" w:rsidR="00000000" w:rsidRPr="00000000">
              <w:rPr>
                <w:rtl w:val="0"/>
              </w:rPr>
              <w:t xml:space="preserve">QUEST</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6">
            <w:pPr>
              <w:spacing w:line="276" w:lineRule="auto"/>
              <w:rPr/>
            </w:pPr>
            <w:r w:rsidDel="00000000" w:rsidR="00000000" w:rsidRPr="00000000">
              <w:rPr>
                <w:rtl w:val="0"/>
              </w:rPr>
              <w:t xml:space="preserve">Quick Unbiased and Efficient Statistical Tree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7">
            <w:pPr>
              <w:widowControl w:val="0"/>
              <w:jc w:val="left"/>
              <w:rPr/>
            </w:pPr>
            <w:r w:rsidDel="00000000" w:rsidR="00000000" w:rsidRPr="00000000">
              <w:rPr>
                <w:rtl w:val="0"/>
              </w:rPr>
              <w:t xml:space="preserve">REA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8">
            <w:pPr>
              <w:widowControl w:val="0"/>
              <w:jc w:val="left"/>
              <w:rPr/>
            </w:pPr>
            <w:r w:rsidDel="00000000" w:rsidR="00000000" w:rsidRPr="00000000">
              <w:rPr>
                <w:rtl w:val="0"/>
              </w:rPr>
              <w:t xml:space="preserve">Research Executive Agency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9">
            <w:pPr>
              <w:widowControl w:val="0"/>
              <w:jc w:val="left"/>
              <w:rPr/>
            </w:pPr>
            <w:r w:rsidDel="00000000" w:rsidR="00000000" w:rsidRPr="00000000">
              <w:rPr>
                <w:rtl w:val="0"/>
              </w:rPr>
              <w:t xml:space="preserve">REINFORCE</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A">
            <w:pPr>
              <w:widowControl w:val="0"/>
              <w:jc w:val="left"/>
              <w:rPr/>
            </w:pPr>
            <w:r w:rsidDel="00000000" w:rsidR="00000000" w:rsidRPr="00000000">
              <w:rPr>
                <w:rtl w:val="0"/>
              </w:rPr>
              <w:t xml:space="preserve">REsearch Infrastructure FOR Citizens in Europe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B">
            <w:pPr>
              <w:widowControl w:val="0"/>
              <w:jc w:val="left"/>
              <w:rPr/>
            </w:pPr>
            <w:r w:rsidDel="00000000" w:rsidR="00000000" w:rsidRPr="00000000">
              <w:rPr>
                <w:rtl w:val="0"/>
              </w:rPr>
              <w:t xml:space="preserve">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C">
            <w:pPr>
              <w:widowControl w:val="0"/>
              <w:jc w:val="left"/>
              <w:rPr/>
            </w:pPr>
            <w:r w:rsidDel="00000000" w:rsidR="00000000" w:rsidRPr="00000000">
              <w:rPr>
                <w:rtl w:val="0"/>
              </w:rPr>
              <w:t xml:space="preserve">Research Infrastructures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D">
            <w:pPr>
              <w:widowControl w:val="0"/>
              <w:jc w:val="left"/>
              <w:rPr/>
            </w:pPr>
            <w:r w:rsidDel="00000000" w:rsidR="00000000" w:rsidRPr="00000000">
              <w:rPr>
                <w:rtl w:val="0"/>
              </w:rPr>
              <w:t xml:space="preserve">SAAO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E">
            <w:pPr>
              <w:widowControl w:val="0"/>
              <w:jc w:val="left"/>
              <w:rPr/>
            </w:pPr>
            <w:r w:rsidDel="00000000" w:rsidR="00000000" w:rsidRPr="00000000">
              <w:rPr>
                <w:rtl w:val="0"/>
              </w:rPr>
              <w:t xml:space="preserve">South African Astronomical Observatory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F">
            <w:pPr>
              <w:widowControl w:val="0"/>
              <w:jc w:val="left"/>
              <w:rPr/>
            </w:pPr>
            <w:r w:rsidDel="00000000" w:rsidR="00000000" w:rsidRPr="00000000">
              <w:rPr>
                <w:rtl w:val="0"/>
              </w:rPr>
              <w:t xml:space="preserve">UNIPI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0">
            <w:pPr>
              <w:widowControl w:val="0"/>
              <w:jc w:val="left"/>
              <w:rPr/>
            </w:pPr>
            <w:r w:rsidDel="00000000" w:rsidR="00000000" w:rsidRPr="00000000">
              <w:rPr>
                <w:rtl w:val="0"/>
              </w:rPr>
              <w:t xml:space="preserve">Università di Pisa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1">
            <w:pPr>
              <w:widowControl w:val="0"/>
              <w:jc w:val="left"/>
              <w:rPr/>
            </w:pPr>
            <w:r w:rsidDel="00000000" w:rsidR="00000000" w:rsidRPr="00000000">
              <w:rPr>
                <w:rtl w:val="0"/>
              </w:rPr>
              <w:t xml:space="preserve">UOXF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2">
            <w:pPr>
              <w:widowControl w:val="0"/>
              <w:jc w:val="left"/>
              <w:rPr/>
            </w:pPr>
            <w:r w:rsidDel="00000000" w:rsidR="00000000" w:rsidRPr="00000000">
              <w:rPr>
                <w:rtl w:val="0"/>
              </w:rPr>
              <w:t xml:space="preserve">University of Oxford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3">
            <w:pPr>
              <w:widowControl w:val="0"/>
              <w:jc w:val="left"/>
              <w:rPr/>
            </w:pPr>
            <w:r w:rsidDel="00000000" w:rsidR="00000000" w:rsidRPr="00000000">
              <w:rPr>
                <w:rtl w:val="0"/>
              </w:rPr>
              <w:t xml:space="preserve">URI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4">
            <w:pPr>
              <w:widowControl w:val="0"/>
              <w:jc w:val="left"/>
              <w:rPr/>
            </w:pPr>
            <w:r w:rsidDel="00000000" w:rsidR="00000000" w:rsidRPr="00000000">
              <w:rPr>
                <w:rtl w:val="0"/>
              </w:rPr>
              <w:t xml:space="preserve">Uniform Resource Identifier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5">
            <w:pPr>
              <w:widowControl w:val="0"/>
              <w:jc w:val="left"/>
              <w:rPr/>
            </w:pPr>
            <w:r w:rsidDel="00000000" w:rsidR="00000000" w:rsidRPr="00000000">
              <w:rPr>
                <w:rtl w:val="0"/>
              </w:rPr>
              <w:t xml:space="preserve">WAV</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6">
            <w:pPr>
              <w:widowControl w:val="0"/>
              <w:jc w:val="left"/>
              <w:rPr/>
            </w:pPr>
            <w:r w:rsidDel="00000000" w:rsidR="00000000" w:rsidRPr="00000000">
              <w:rPr>
                <w:rtl w:val="0"/>
              </w:rPr>
              <w:t xml:space="preserve">Wave Audio File Format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7">
            <w:pPr>
              <w:widowControl w:val="0"/>
              <w:jc w:val="left"/>
              <w:rPr/>
            </w:pPr>
            <w:r w:rsidDel="00000000" w:rsidR="00000000" w:rsidRPr="00000000">
              <w:rPr>
                <w:rtl w:val="0"/>
              </w:rPr>
              <w:t xml:space="preserve">WP</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8">
            <w:pPr>
              <w:widowControl w:val="0"/>
              <w:jc w:val="left"/>
              <w:rPr/>
            </w:pPr>
            <w:r w:rsidDel="00000000" w:rsidR="00000000" w:rsidRPr="00000000">
              <w:rPr>
                <w:rtl w:val="0"/>
              </w:rPr>
              <w:t xml:space="preserve">Work Package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9">
            <w:pPr>
              <w:widowControl w:val="0"/>
              <w:jc w:val="left"/>
              <w:rPr/>
            </w:pPr>
            <w:r w:rsidDel="00000000" w:rsidR="00000000" w:rsidRPr="00000000">
              <w:rPr>
                <w:rtl w:val="0"/>
              </w:rPr>
              <w:t xml:space="preserve">WSGI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A">
            <w:pPr>
              <w:spacing w:line="276" w:lineRule="auto"/>
              <w:rPr/>
            </w:pPr>
            <w:r w:rsidDel="00000000" w:rsidR="00000000" w:rsidRPr="00000000">
              <w:rPr>
                <w:rtl w:val="0"/>
              </w:rPr>
              <w:t xml:space="preserve">Web Server Gateway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B">
            <w:pPr>
              <w:widowControl w:val="0"/>
              <w:jc w:val="left"/>
              <w:rPr/>
            </w:pPr>
            <w:r w:rsidDel="00000000" w:rsidR="00000000" w:rsidRPr="00000000">
              <w:rPr>
                <w:rtl w:val="0"/>
              </w:rPr>
              <w:t xml:space="preserve">ZSI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C">
            <w:pPr>
              <w:widowControl w:val="0"/>
              <w:jc w:val="left"/>
              <w:rPr/>
            </w:pPr>
            <w:r w:rsidDel="00000000" w:rsidR="00000000" w:rsidRPr="00000000">
              <w:rPr>
                <w:rtl w:val="0"/>
              </w:rPr>
              <w:t xml:space="preserve">Zentrum für Soziale Innovation</w:t>
            </w:r>
          </w:p>
        </w:tc>
      </w:tr>
    </w:tbl>
    <w:p w:rsidR="00000000" w:rsidDel="00000000" w:rsidP="00000000" w:rsidRDefault="00000000" w:rsidRPr="00000000" w14:paraId="000000DD">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spacing w:before="400" w:line="276" w:lineRule="auto"/>
        <w:rPr>
          <w:b w:val="0"/>
          <w:sz w:val="40"/>
          <w:szCs w:val="40"/>
        </w:rPr>
      </w:pPr>
      <w:bookmarkStart w:colFirst="0" w:colLast="0" w:name="_tyjcwt" w:id="5"/>
      <w:bookmarkEnd w:id="5"/>
      <w:r w:rsidDel="00000000" w:rsidR="00000000" w:rsidRPr="00000000">
        <w:rPr>
          <w:b w:val="0"/>
          <w:sz w:val="40"/>
          <w:szCs w:val="40"/>
          <w:rtl w:val="0"/>
        </w:rPr>
        <w:t xml:space="preserve">​1​ Introduction</w:t>
      </w:r>
    </w:p>
    <w:p w:rsidR="00000000" w:rsidDel="00000000" w:rsidP="00000000" w:rsidRDefault="00000000" w:rsidRPr="00000000" w14:paraId="000000DF">
      <w:pPr>
        <w:spacing w:line="276" w:lineRule="auto"/>
        <w:rPr/>
      </w:pPr>
      <w:r w:rsidDel="00000000" w:rsidR="00000000" w:rsidRPr="00000000">
        <w:rPr>
          <w:rtl w:val="0"/>
        </w:rPr>
        <w:t xml:space="preserve">This document describes the work done in relation to REINFORCE project. Each REINFORCE demonstrator project uses data in a format that is specific to each project. This means that, in terms of sonification, each project has to be treated with a specific, individual approach. </w:t>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color w:val="222222"/>
        </w:rPr>
      </w:pPr>
      <w:r w:rsidDel="00000000" w:rsidR="00000000" w:rsidRPr="00000000">
        <w:rPr>
          <w:color w:val="222222"/>
          <w:rtl w:val="0"/>
        </w:rPr>
        <w:t xml:space="preserve">Under request, and exchange with the demonstrators WP teams, a script for each demonstrator was developed to sonify the specific data set, beyond and “ouside” the framework of the sonoUno software. </w:t>
      </w:r>
    </w:p>
    <w:p w:rsidR="00000000" w:rsidDel="00000000" w:rsidP="00000000" w:rsidRDefault="00000000" w:rsidRPr="00000000" w14:paraId="000000E2">
      <w:pPr>
        <w:spacing w:line="276" w:lineRule="auto"/>
        <w:rPr>
          <w:color w:val="222222"/>
        </w:rPr>
      </w:pPr>
      <w:r w:rsidDel="00000000" w:rsidR="00000000" w:rsidRPr="00000000">
        <w:rPr>
          <w:rtl w:val="0"/>
        </w:rPr>
      </w:r>
    </w:p>
    <w:p w:rsidR="00000000" w:rsidDel="00000000" w:rsidP="00000000" w:rsidRDefault="00000000" w:rsidRPr="00000000" w14:paraId="000000E3">
      <w:pPr>
        <w:spacing w:line="276" w:lineRule="auto"/>
        <w:rPr>
          <w:color w:val="222222"/>
        </w:rPr>
      </w:pPr>
      <w:r w:rsidDel="00000000" w:rsidR="00000000" w:rsidRPr="00000000">
        <w:rPr>
          <w:color w:val="222222"/>
          <w:rtl w:val="0"/>
        </w:rPr>
        <w:t xml:space="preserve">The data set which can be sonified up to now, with special scrips, are:</w:t>
      </w:r>
    </w:p>
    <w:p w:rsidR="00000000" w:rsidDel="00000000" w:rsidP="00000000" w:rsidRDefault="00000000" w:rsidRPr="00000000" w14:paraId="000000E4">
      <w:pPr>
        <w:spacing w:line="276" w:lineRule="auto"/>
        <w:rPr>
          <w:color w:val="2222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222222"/>
          <w:sz w:val="24"/>
          <w:szCs w:val="24"/>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Direct images of glitches, from the WP3;</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222222"/>
          <w:sz w:val="24"/>
          <w:szCs w:val="24"/>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New Particle Search at CERN (LHC) data sonification from the WP5;</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Cosmic Muon images data set from</w:t>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 the WP6.</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40"/>
          <w:szCs w:val="40"/>
        </w:rPr>
      </w:pPr>
      <w:r w:rsidDel="00000000" w:rsidR="00000000" w:rsidRPr="00000000">
        <w:rPr>
          <w:sz w:val="40"/>
          <w:szCs w:val="40"/>
          <w:rtl w:val="0"/>
        </w:rPr>
        <w:t xml:space="preserve">2 Pre-requirements to all the sonification scripts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EB">
      <w:pPr>
        <w:spacing w:line="276" w:lineRule="auto"/>
        <w:rPr>
          <w:color w:val="0d1117"/>
        </w:rPr>
      </w:pPr>
      <w:r w:rsidDel="00000000" w:rsidR="00000000" w:rsidRPr="00000000">
        <w:rPr>
          <w:rtl w:val="0"/>
        </w:rPr>
        <w:t xml:space="preserve">To be able to run the image sonification sc</w:t>
      </w:r>
      <w:r w:rsidDel="00000000" w:rsidR="00000000" w:rsidRPr="00000000">
        <w:rPr>
          <w:color w:val="0d1117"/>
          <w:rtl w:val="0"/>
        </w:rPr>
        <w:t xml:space="preserve">ript it is important:</w:t>
      </w:r>
    </w:p>
    <w:p w:rsidR="00000000" w:rsidDel="00000000" w:rsidP="00000000" w:rsidRDefault="00000000" w:rsidRPr="00000000" w14:paraId="000000EC">
      <w:pPr>
        <w:numPr>
          <w:ilvl w:val="0"/>
          <w:numId w:val="10"/>
        </w:numPr>
        <w:spacing w:line="276" w:lineRule="auto"/>
        <w:ind w:left="720" w:hanging="360"/>
        <w:rPr>
          <w:rFonts w:ascii="Lora" w:cs="Lora" w:eastAsia="Lora" w:hAnsi="Lora"/>
        </w:rPr>
      </w:pPr>
      <w:r w:rsidDel="00000000" w:rsidR="00000000" w:rsidRPr="00000000">
        <w:rPr>
          <w:rtl w:val="0"/>
        </w:rPr>
        <w:t xml:space="preserve">If you have sonoUno installed, continue with the specific script instruction; if not, continue with step 2.</w:t>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numPr>
          <w:ilvl w:val="0"/>
          <w:numId w:val="10"/>
        </w:numPr>
        <w:spacing w:line="276" w:lineRule="auto"/>
        <w:ind w:left="720" w:hanging="360"/>
        <w:rPr>
          <w:rFonts w:ascii="Lora" w:cs="Lora" w:eastAsia="Lora" w:hAnsi="Lora"/>
        </w:rPr>
      </w:pPr>
      <w:r w:rsidDel="00000000" w:rsidR="00000000" w:rsidRPr="00000000">
        <w:rPr>
          <w:rtl w:val="0"/>
        </w:rPr>
        <w:t xml:space="preserve">If you only want to run REINFORCE scripts follow the next steps (if you also want to run the sonoUno framework, follow the instructions on github, see NOTE 2):</w:t>
      </w:r>
    </w:p>
    <w:p w:rsidR="00000000" w:rsidDel="00000000" w:rsidP="00000000" w:rsidRDefault="00000000" w:rsidRPr="00000000" w14:paraId="000000EF">
      <w:pPr>
        <w:numPr>
          <w:ilvl w:val="1"/>
          <w:numId w:val="10"/>
        </w:numPr>
        <w:spacing w:line="276" w:lineRule="auto"/>
        <w:ind w:left="1440" w:hanging="360"/>
      </w:pPr>
      <w:r w:rsidDel="00000000" w:rsidR="00000000" w:rsidRPr="00000000">
        <w:rPr>
          <w:rtl w:val="0"/>
        </w:rPr>
        <w:t xml:space="preserve">Check that you have python 3.x installed on your system running ‘python3’ or ‘python’ on a terminal. If you don’t have python:</w:t>
      </w:r>
    </w:p>
    <w:p w:rsidR="00000000" w:rsidDel="00000000" w:rsidP="00000000" w:rsidRDefault="00000000" w:rsidRPr="00000000" w14:paraId="000000F0">
      <w:pPr>
        <w:numPr>
          <w:ilvl w:val="2"/>
          <w:numId w:val="10"/>
        </w:numPr>
        <w:spacing w:line="276" w:lineRule="auto"/>
        <w:ind w:left="2160" w:hanging="360"/>
      </w:pPr>
      <w:r w:rsidDel="00000000" w:rsidR="00000000" w:rsidRPr="00000000">
        <w:rPr>
          <w:rtl w:val="0"/>
        </w:rPr>
        <w:t xml:space="preserve">For Mac: </w:t>
      </w:r>
      <w:r w:rsidDel="00000000" w:rsidR="00000000" w:rsidRPr="00000000">
        <w:rPr>
          <w:rFonts w:ascii="Courier New" w:cs="Courier New" w:eastAsia="Courier New" w:hAnsi="Courier New"/>
          <w:color w:val="222222"/>
          <w:rtl w:val="0"/>
        </w:rPr>
        <w:t xml:space="preserve">brew install python3</w:t>
      </w:r>
    </w:p>
    <w:p w:rsidR="00000000" w:rsidDel="00000000" w:rsidP="00000000" w:rsidRDefault="00000000" w:rsidRPr="00000000" w14:paraId="000000F1">
      <w:pPr>
        <w:numPr>
          <w:ilvl w:val="2"/>
          <w:numId w:val="10"/>
        </w:numPr>
        <w:spacing w:line="276" w:lineRule="auto"/>
        <w:ind w:left="2160" w:hanging="360"/>
      </w:pPr>
      <w:r w:rsidDel="00000000" w:rsidR="00000000" w:rsidRPr="00000000">
        <w:rPr>
          <w:rtl w:val="0"/>
        </w:rPr>
        <w:t xml:space="preserve">For Ubuntu: </w:t>
      </w:r>
      <w:r w:rsidDel="00000000" w:rsidR="00000000" w:rsidRPr="00000000">
        <w:rPr>
          <w:rFonts w:ascii="Courier New" w:cs="Courier New" w:eastAsia="Courier New" w:hAnsi="Courier New"/>
          <w:color w:val="0d1117"/>
          <w:rtl w:val="0"/>
        </w:rPr>
        <w:t xml:space="preserve">sudo apt install --upgrade python3</w:t>
      </w:r>
    </w:p>
    <w:p w:rsidR="00000000" w:rsidDel="00000000" w:rsidP="00000000" w:rsidRDefault="00000000" w:rsidRPr="00000000" w14:paraId="000000F2">
      <w:pPr>
        <w:numPr>
          <w:ilvl w:val="2"/>
          <w:numId w:val="10"/>
        </w:numPr>
        <w:spacing w:line="276" w:lineRule="auto"/>
        <w:ind w:left="2160" w:hanging="360"/>
      </w:pPr>
      <w:r w:rsidDel="00000000" w:rsidR="00000000" w:rsidRPr="00000000">
        <w:rPr>
          <w:rtl w:val="0"/>
        </w:rPr>
        <w:t xml:space="preserve">For Windows download the installer from: </w:t>
      </w:r>
      <w:hyperlink r:id="rId9">
        <w:r w:rsidDel="00000000" w:rsidR="00000000" w:rsidRPr="00000000">
          <w:rPr>
            <w:color w:val="0000ff"/>
            <w:u w:val="single"/>
            <w:rtl w:val="0"/>
          </w:rPr>
          <w:t xml:space="preserve">https://www.python.org/ftp/python/3.8.1/python-3.8.1-amd64.exe\</w:t>
        </w:r>
      </w:hyperlink>
      <w:r w:rsidDel="00000000" w:rsidR="00000000" w:rsidRPr="00000000">
        <w:rPr>
          <w:rtl w:val="0"/>
        </w:rPr>
      </w:r>
    </w:p>
    <w:p w:rsidR="00000000" w:rsidDel="00000000" w:rsidP="00000000" w:rsidRDefault="00000000" w:rsidRPr="00000000" w14:paraId="000000F3">
      <w:pPr>
        <w:spacing w:after="240" w:line="276" w:lineRule="auto"/>
        <w:rPr/>
      </w:pPr>
      <w:r w:rsidDel="00000000" w:rsidR="00000000" w:rsidRPr="00000000">
        <w:rPr>
          <w:rtl w:val="0"/>
        </w:rPr>
        <w:t xml:space="preserve">NOTE 1: from here we use python3, you have to use python or python3 depending on the step before.</w:t>
      </w:r>
    </w:p>
    <w:p w:rsidR="00000000" w:rsidDel="00000000" w:rsidP="00000000" w:rsidRDefault="00000000" w:rsidRPr="00000000" w14:paraId="000000F4">
      <w:pPr>
        <w:spacing w:line="276" w:lineRule="auto"/>
        <w:rPr/>
      </w:pPr>
      <w:r w:rsidDel="00000000" w:rsidR="00000000" w:rsidRPr="00000000">
        <w:rPr>
          <w:rtl w:val="0"/>
        </w:rPr>
        <w:t xml:space="preserve">NOTE 2: if you also want to run the sonoUno framework, follow the instructions of sonoUno software available on GitHub README (</w:t>
      </w:r>
      <w:hyperlink r:id="rId10">
        <w:r w:rsidDel="00000000" w:rsidR="00000000" w:rsidRPr="00000000">
          <w:rPr>
            <w:color w:val="0000ff"/>
            <w:u w:val="single"/>
            <w:rtl w:val="0"/>
          </w:rPr>
          <w:t xml:space="preserve">https://github.com/sonoUnoTeam/sonoUno</w:t>
        </w:r>
      </w:hyperlink>
      <w:r w:rsidDel="00000000" w:rsidR="00000000" w:rsidRPr="00000000">
        <w:rPr>
          <w:rtl w:val="0"/>
        </w:rPr>
        <w:t xml:space="preserve">) or sonoUno installation manual. The difference here is that sonoUno framework needs the bridge with octave and octave GUI, and the REINFORCE scripts do not.</w:t>
      </w:r>
    </w:p>
    <w:p w:rsidR="00000000" w:rsidDel="00000000" w:rsidP="00000000" w:rsidRDefault="00000000" w:rsidRPr="00000000" w14:paraId="000000F5">
      <w:pPr>
        <w:spacing w:line="276" w:lineRule="auto"/>
        <w:rPr/>
      </w:pPr>
      <w:r w:rsidDel="00000000" w:rsidR="00000000" w:rsidRPr="00000000">
        <w:rPr>
          <w:rtl w:val="0"/>
        </w:rPr>
      </w:r>
    </w:p>
    <w:p w:rsidR="00000000" w:rsidDel="00000000" w:rsidP="00000000" w:rsidRDefault="00000000" w:rsidRPr="00000000" w14:paraId="000000F6">
      <w:pPr>
        <w:numPr>
          <w:ilvl w:val="1"/>
          <w:numId w:val="10"/>
        </w:numPr>
        <w:spacing w:line="276" w:lineRule="auto"/>
        <w:ind w:left="1440" w:hanging="360"/>
        <w:jc w:val="left"/>
        <w:rPr>
          <w:rFonts w:ascii="Times New Roman" w:cs="Times New Roman" w:eastAsia="Times New Roman" w:hAnsi="Times New Roman"/>
        </w:rPr>
      </w:pPr>
      <w:r w:rsidDel="00000000" w:rsidR="00000000" w:rsidRPr="00000000">
        <w:rPr>
          <w:rtl w:val="0"/>
        </w:rPr>
        <w:t xml:space="preserve">Check that pip is installed with ‘python3 -m pip -V’. If not:</w:t>
      </w:r>
    </w:p>
    <w:p w:rsidR="00000000" w:rsidDel="00000000" w:rsidP="00000000" w:rsidRDefault="00000000" w:rsidRPr="00000000" w14:paraId="000000F7">
      <w:pPr>
        <w:numPr>
          <w:ilvl w:val="2"/>
          <w:numId w:val="10"/>
        </w:numPr>
        <w:spacing w:line="276" w:lineRule="auto"/>
        <w:ind w:left="2160" w:hanging="360"/>
        <w:jc w:val="left"/>
      </w:pPr>
      <w:r w:rsidDel="00000000" w:rsidR="00000000" w:rsidRPr="00000000">
        <w:rPr>
          <w:rtl w:val="0"/>
        </w:rPr>
        <w:t xml:space="preserve">For Mac, pip is installed with python installation.</w:t>
      </w:r>
    </w:p>
    <w:p w:rsidR="00000000" w:rsidDel="00000000" w:rsidP="00000000" w:rsidRDefault="00000000" w:rsidRPr="00000000" w14:paraId="000000F8">
      <w:pPr>
        <w:numPr>
          <w:ilvl w:val="2"/>
          <w:numId w:val="10"/>
        </w:numPr>
        <w:spacing w:line="276" w:lineRule="auto"/>
        <w:ind w:left="2160" w:hanging="360"/>
        <w:jc w:val="left"/>
      </w:pPr>
      <w:r w:rsidDel="00000000" w:rsidR="00000000" w:rsidRPr="00000000">
        <w:rPr>
          <w:rtl w:val="0"/>
        </w:rPr>
        <w:t xml:space="preserve">For Ubuntu:</w:t>
      </w:r>
      <w:r w:rsidDel="00000000" w:rsidR="00000000" w:rsidRPr="00000000">
        <w:rPr>
          <w:rFonts w:ascii="Courier New" w:cs="Courier New" w:eastAsia="Courier New" w:hAnsi="Courier New"/>
          <w:color w:val="222222"/>
          <w:rtl w:val="0"/>
        </w:rPr>
        <w:t xml:space="preserve"> sudo apt install python3-pip</w:t>
      </w:r>
      <w:r w:rsidDel="00000000" w:rsidR="00000000" w:rsidRPr="00000000">
        <w:rPr>
          <w:rtl w:val="0"/>
        </w:rPr>
      </w:r>
    </w:p>
    <w:p w:rsidR="00000000" w:rsidDel="00000000" w:rsidP="00000000" w:rsidRDefault="00000000" w:rsidRPr="00000000" w14:paraId="000000F9">
      <w:pPr>
        <w:numPr>
          <w:ilvl w:val="2"/>
          <w:numId w:val="10"/>
        </w:numPr>
        <w:spacing w:line="276" w:lineRule="auto"/>
        <w:ind w:left="2160" w:hanging="360"/>
        <w:jc w:val="left"/>
      </w:pPr>
      <w:r w:rsidDel="00000000" w:rsidR="00000000" w:rsidRPr="00000000">
        <w:rPr>
          <w:rtl w:val="0"/>
        </w:rPr>
        <w:t xml:space="preserve">For Windows, pip is installed with the executable.</w:t>
      </w:r>
    </w:p>
    <w:p w:rsidR="00000000" w:rsidDel="00000000" w:rsidP="00000000" w:rsidRDefault="00000000" w:rsidRPr="00000000" w14:paraId="000000FA">
      <w:pPr>
        <w:numPr>
          <w:ilvl w:val="1"/>
          <w:numId w:val="10"/>
        </w:numPr>
        <w:spacing w:line="276" w:lineRule="auto"/>
        <w:ind w:left="1440" w:hanging="360"/>
        <w:jc w:val="left"/>
      </w:pPr>
      <w:r w:rsidDel="00000000" w:rsidR="00000000" w:rsidRPr="00000000">
        <w:rPr>
          <w:rtl w:val="0"/>
        </w:rPr>
        <w:t xml:space="preserve">Install the libraries with pip:</w:t>
      </w:r>
    </w:p>
    <w:p w:rsidR="00000000" w:rsidDel="00000000" w:rsidP="00000000" w:rsidRDefault="00000000" w:rsidRPr="00000000" w14:paraId="000000FB">
      <w:pPr>
        <w:numPr>
          <w:ilvl w:val="2"/>
          <w:numId w:val="10"/>
        </w:numPr>
        <w:spacing w:line="276" w:lineRule="auto"/>
        <w:ind w:left="2160" w:hanging="360"/>
        <w:jc w:val="left"/>
      </w:pPr>
      <w:r w:rsidDel="00000000" w:rsidR="00000000" w:rsidRPr="00000000">
        <w:rPr>
          <w:rFonts w:ascii="Courier New" w:cs="Courier New" w:eastAsia="Courier New" w:hAnsi="Courier New"/>
          <w:color w:val="222222"/>
          <w:rtl w:val="0"/>
        </w:rPr>
        <w:t xml:space="preserve">python3 -m pip install matplotlib numpy pandas pygame</w:t>
      </w:r>
    </w:p>
    <w:p w:rsidR="00000000" w:rsidDel="00000000" w:rsidP="00000000" w:rsidRDefault="00000000" w:rsidRPr="00000000" w14:paraId="000000FC">
      <w:pPr>
        <w:spacing w:line="276" w:lineRule="auto"/>
        <w:jc w:val="left"/>
        <w:rPr/>
      </w:pPr>
      <w:r w:rsidDel="00000000" w:rsidR="00000000" w:rsidRPr="00000000">
        <w:rPr>
          <w:rtl w:val="0"/>
        </w:rPr>
        <w:t xml:space="preserve">NOTE 3: this step not install wxPython and oct2py, because these libraries are a requirement of a sonoUno GUI. If you want to run sonoUno GUI instead of REINFORCE scripts follow the </w:t>
      </w:r>
      <w:hyperlink r:id="rId11">
        <w:r w:rsidDel="00000000" w:rsidR="00000000" w:rsidRPr="00000000">
          <w:rPr>
            <w:color w:val="1155cc"/>
            <w:u w:val="single"/>
            <w:rtl w:val="0"/>
          </w:rPr>
          <w:t xml:space="preserve">SonoUno installation instructive</w:t>
        </w:r>
      </w:hyperlink>
      <w:r w:rsidDel="00000000" w:rsidR="00000000" w:rsidRPr="00000000">
        <w:rPr>
          <w:rtl w:val="0"/>
        </w:rPr>
        <w:t xml:space="preserve">.</w:t>
      </w:r>
    </w:p>
    <w:p w:rsidR="00000000" w:rsidDel="00000000" w:rsidP="00000000" w:rsidRDefault="00000000" w:rsidRPr="00000000" w14:paraId="000000FD">
      <w:pPr>
        <w:numPr>
          <w:ilvl w:val="1"/>
          <w:numId w:val="10"/>
        </w:numPr>
        <w:spacing w:after="240" w:before="60" w:line="276" w:lineRule="auto"/>
        <w:ind w:left="1440" w:hanging="360"/>
        <w:jc w:val="left"/>
        <w:rPr>
          <w:rFonts w:ascii="Arial" w:cs="Arial" w:eastAsia="Arial" w:hAnsi="Arial"/>
        </w:rPr>
      </w:pPr>
      <w:r w:rsidDel="00000000" w:rsidR="00000000" w:rsidRPr="00000000">
        <w:rPr>
          <w:rtl w:val="0"/>
        </w:rPr>
        <w:t xml:space="preserve">If you want to download the software from the repository install git, if not you can download the zip folder from </w:t>
      </w:r>
      <w:hyperlink r:id="rId12">
        <w:r w:rsidDel="00000000" w:rsidR="00000000" w:rsidRPr="00000000">
          <w:rPr>
            <w:color w:val="1155cc"/>
            <w:u w:val="single"/>
            <w:rtl w:val="0"/>
          </w:rPr>
          <w:t xml:space="preserve">GitHub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pStyle w:val="Heading1"/>
        <w:spacing w:before="400" w:line="276" w:lineRule="auto"/>
        <w:rPr>
          <w:b w:val="0"/>
          <w:i w:val="1"/>
          <w:sz w:val="40"/>
          <w:szCs w:val="40"/>
        </w:rPr>
      </w:pPr>
      <w:bookmarkStart w:colFirst="0" w:colLast="0" w:name="_3dy6vkm" w:id="6"/>
      <w:bookmarkEnd w:id="6"/>
      <w:r w:rsidDel="00000000" w:rsidR="00000000" w:rsidRPr="00000000">
        <w:rPr>
          <w:b w:val="0"/>
          <w:sz w:val="40"/>
          <w:szCs w:val="40"/>
          <w:rtl w:val="0"/>
        </w:rPr>
        <w:t xml:space="preserve">​3​ Image sonification</w:t>
      </w: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color w:val="222222"/>
          <w:rtl w:val="0"/>
        </w:rPr>
        <w:t xml:space="preserve">The sonification technique proposed is developed in Python, using the </w:t>
      </w:r>
      <w:r w:rsidDel="00000000" w:rsidR="00000000" w:rsidRPr="00000000">
        <w:rPr>
          <w:i w:val="1"/>
          <w:color w:val="222222"/>
          <w:rtl w:val="0"/>
        </w:rPr>
        <w:t xml:space="preserve">openCV</w:t>
      </w:r>
      <w:r w:rsidDel="00000000" w:rsidR="00000000" w:rsidRPr="00000000">
        <w:rPr>
          <w:color w:val="222222"/>
          <w:rtl w:val="0"/>
        </w:rPr>
        <w:t xml:space="preserve"> library for image manipulation and the </w:t>
      </w:r>
      <w:r w:rsidDel="00000000" w:rsidR="00000000" w:rsidRPr="00000000">
        <w:rPr>
          <w:i w:val="1"/>
          <w:color w:val="222222"/>
          <w:rtl w:val="0"/>
        </w:rPr>
        <w:t xml:space="preserve">sonoUno</w:t>
      </w:r>
      <w:r w:rsidDel="00000000" w:rsidR="00000000" w:rsidRPr="00000000">
        <w:rPr>
          <w:color w:val="222222"/>
          <w:rtl w:val="0"/>
        </w:rPr>
        <w:t xml:space="preserve"> sound library for the sonification p</w:t>
      </w:r>
      <w:r w:rsidDel="00000000" w:rsidR="00000000" w:rsidRPr="00000000">
        <w:rPr>
          <w:rtl w:val="0"/>
        </w:rPr>
        <w:t xml:space="preserve">rocess. Figure 1 shows a screenshot of the windows displayed by the image-sonification script and the cursor (the blue vertical line) that indicate the column being sonified as it moves along the x-axis of an image used in the </w:t>
      </w:r>
      <w:hyperlink r:id="rId13">
        <w:r w:rsidDel="00000000" w:rsidR="00000000" w:rsidRPr="00000000">
          <w:rPr>
            <w:color w:val="0000ff"/>
            <w:u w:val="single"/>
            <w:rtl w:val="0"/>
          </w:rPr>
          <w:t xml:space="preserve">GWitchHunters</w:t>
        </w:r>
      </w:hyperlink>
      <w:r w:rsidDel="00000000" w:rsidR="00000000" w:rsidRPr="00000000">
        <w:rPr>
          <w:rtl w:val="0"/>
        </w:rPr>
        <w:t xml:space="preserve">.</w:t>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t xml:space="preserve">The sonification involves sonifying the intensity of the image column with the same pitch variation as the 2D plot in </w:t>
      </w:r>
      <w:r w:rsidDel="00000000" w:rsidR="00000000" w:rsidRPr="00000000">
        <w:rPr>
          <w:i w:val="1"/>
          <w:rtl w:val="0"/>
        </w:rPr>
        <w:t xml:space="preserve">sonoUno</w:t>
      </w:r>
      <w:r w:rsidDel="00000000" w:rsidR="00000000" w:rsidRPr="00000000">
        <w:rPr>
          <w:rtl w:val="0"/>
        </w:rPr>
        <w:t xml:space="preserve">. The brightness value (white) corresponds to the highest tone and the darkest value (black) to the lowest tone (silence).</w:t>
      </w:r>
    </w:p>
    <w:p w:rsidR="00000000" w:rsidDel="00000000" w:rsidP="00000000" w:rsidRDefault="00000000" w:rsidRPr="00000000" w14:paraId="00000102">
      <w:pPr>
        <w:spacing w:line="276" w:lineRule="auto"/>
        <w:jc w:val="center"/>
        <w:rPr>
          <w:sz w:val="20"/>
          <w:szCs w:val="20"/>
          <w:highlight w:val="yellow"/>
        </w:rPr>
      </w:pPr>
      <w:r w:rsidDel="00000000" w:rsidR="00000000" w:rsidRPr="00000000">
        <w:rPr>
          <w:rtl w:val="0"/>
        </w:rPr>
      </w:r>
    </w:p>
    <w:p w:rsidR="00000000" w:rsidDel="00000000" w:rsidP="00000000" w:rsidRDefault="00000000" w:rsidRPr="00000000" w14:paraId="00000103">
      <w:pPr>
        <w:spacing w:line="276" w:lineRule="auto"/>
        <w:jc w:val="center"/>
        <w:rPr>
          <w:highlight w:val="red"/>
        </w:rPr>
      </w:pPr>
      <w:r w:rsidDel="00000000" w:rsidR="00000000" w:rsidRPr="00000000">
        <w:rPr/>
        <w:drawing>
          <wp:inline distB="0" distT="0" distL="0" distR="0">
            <wp:extent cx="4175995" cy="2471738"/>
            <wp:effectExtent b="0" l="0" r="0" t="0"/>
            <wp:docPr id="1" name="image9.png"/>
            <a:graphic>
              <a:graphicData uri="http://schemas.openxmlformats.org/drawingml/2006/picture">
                <pic:pic>
                  <pic:nvPicPr>
                    <pic:cNvPr id="0" name="image9.png"/>
                    <pic:cNvPicPr preferRelativeResize="0"/>
                  </pic:nvPicPr>
                  <pic:blipFill>
                    <a:blip r:embed="rId14"/>
                    <a:srcRect b="441" l="0" r="0" t="441"/>
                    <a:stretch>
                      <a:fillRect/>
                    </a:stretch>
                  </pic:blipFill>
                  <pic:spPr>
                    <a:xfrm>
                      <a:off x="0" y="0"/>
                      <a:ext cx="4175995"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jc w:val="center"/>
        <w:rPr>
          <w:sz w:val="20"/>
          <w:szCs w:val="20"/>
        </w:rPr>
      </w:pPr>
      <w:bookmarkStart w:colFirst="0" w:colLast="0" w:name="_1t3h5sf" w:id="7"/>
      <w:bookmarkEnd w:id="7"/>
      <w:r w:rsidDel="00000000" w:rsidR="00000000" w:rsidRPr="00000000">
        <w:rPr>
          <w:i w:val="1"/>
          <w:sz w:val="20"/>
          <w:szCs w:val="20"/>
          <w:rtl w:val="0"/>
        </w:rPr>
        <w:t xml:space="preserve">Figure 1 - The image-sonification script at work on an image of a glitch. The blue vertical line shows the position on the image along the x-axis for which the sound is being reproduced</w:t>
      </w:r>
      <w:r w:rsidDel="00000000" w:rsidR="00000000" w:rsidRPr="00000000">
        <w:rPr>
          <w:i w:val="1"/>
          <w:sz w:val="20"/>
          <w:szCs w:val="20"/>
          <w:vertAlign w:val="superscript"/>
        </w:rPr>
        <w:footnoteReference w:customMarkFollows="0" w:id="0"/>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05">
      <w:pPr>
        <w:spacing w:line="276" w:lineRule="auto"/>
        <w:jc w:val="center"/>
        <w:rPr>
          <w:sz w:val="20"/>
          <w:szCs w:val="20"/>
          <w:highlight w:val="yellow"/>
        </w:rPr>
      </w:pPr>
      <w:r w:rsidDel="00000000" w:rsidR="00000000" w:rsidRPr="00000000">
        <w:rPr>
          <w:rtl w:val="0"/>
        </w:rPr>
      </w:r>
    </w:p>
    <w:p w:rsidR="00000000" w:rsidDel="00000000" w:rsidP="00000000" w:rsidRDefault="00000000" w:rsidRPr="00000000" w14:paraId="00000106">
      <w:pPr>
        <w:pStyle w:val="Heading2"/>
        <w:rPr>
          <w:color w:val="222222"/>
        </w:rPr>
      </w:pPr>
      <w:bookmarkStart w:colFirst="0" w:colLast="0" w:name="_4d34og8" w:id="8"/>
      <w:bookmarkEnd w:id="8"/>
      <w:r w:rsidDel="00000000" w:rsidR="00000000" w:rsidRPr="00000000">
        <w:rPr>
          <w:rtl w:val="0"/>
        </w:rPr>
        <w:t xml:space="preserve">​3.1 Additional pre-</w:t>
      </w:r>
      <w:r w:rsidDel="00000000" w:rsidR="00000000" w:rsidRPr="00000000">
        <w:rPr>
          <w:color w:val="222222"/>
          <w:rtl w:val="0"/>
        </w:rPr>
        <w:t xml:space="preserve">requirements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Install opencv library for python</w:t>
      </w:r>
      <w:r w:rsidDel="00000000" w:rsidR="00000000" w:rsidRPr="00000000">
        <w:rPr>
          <w:rFonts w:ascii="Lora" w:cs="Lora" w:eastAsia="Lora" w:hAnsi="Lora"/>
          <w:b w:val="0"/>
          <w:i w:val="0"/>
          <w:smallCaps w:val="0"/>
          <w:strike w:val="0"/>
          <w:color w:val="000000"/>
          <w:sz w:val="24"/>
          <w:szCs w:val="24"/>
          <w:u w:val="none"/>
          <w:shd w:fill="auto" w:val="clear"/>
          <w:vertAlign w:val="superscript"/>
        </w:rPr>
        <w:footnoteReference w:customMarkFollows="0" w:id="1"/>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 with pip and the basic installation:</w:t>
      </w:r>
    </w:p>
    <w:p w:rsidR="00000000" w:rsidDel="00000000" w:rsidP="00000000" w:rsidRDefault="00000000" w:rsidRPr="00000000" w14:paraId="0000010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ourier New" w:cs="Courier New" w:eastAsia="Courier New" w:hAnsi="Courier New"/>
          <w:color w:val="222222"/>
          <w:rtl w:val="0"/>
        </w:rPr>
        <w:t xml:space="preserve">python3 -m pip install opencv-python</w:t>
      </w: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t xml:space="preserve">Download the code from </w:t>
      </w:r>
      <w:hyperlink r:id="rId15">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r w:rsidDel="00000000" w:rsidR="00000000" w:rsidRPr="00000000">
        <w:rPr>
          <w:rtl w:val="0"/>
        </w:rPr>
      </w:r>
    </w:p>
    <w:p w:rsidR="00000000" w:rsidDel="00000000" w:rsidP="00000000" w:rsidRDefault="00000000" w:rsidRPr="00000000" w14:paraId="0000010C">
      <w:pPr>
        <w:pStyle w:val="Heading2"/>
        <w:rPr/>
      </w:pPr>
      <w:r w:rsidDel="00000000" w:rsidR="00000000" w:rsidRPr="00000000">
        <w:rPr>
          <w:rtl w:val="0"/>
        </w:rPr>
        <w:t xml:space="preserve">3.2 </w:t>
      </w:r>
      <w:r w:rsidDel="00000000" w:rsidR="00000000" w:rsidRPr="00000000">
        <w:rPr>
          <w:rtl w:val="0"/>
        </w:rPr>
        <w:t xml:space="preserve">Running</w:t>
      </w:r>
      <w:r w:rsidDel="00000000" w:rsidR="00000000" w:rsidRPr="00000000">
        <w:rPr>
          <w:rtl w:val="0"/>
        </w:rPr>
        <w:t xml:space="preserve"> image sonification script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t xml:space="preserve">To run the image sonification script, it</w:t>
      </w:r>
      <w:r w:rsidDel="00000000" w:rsidR="00000000" w:rsidRPr="00000000">
        <w:rPr>
          <w:color w:val="0d1117"/>
          <w:rtl w:val="0"/>
        </w:rPr>
        <w:t xml:space="preserve"> has to be called from the command window and it opens a window displaying the image and showing the position bar during the sonification (Figure 1). From bash, </w:t>
      </w:r>
      <w:r w:rsidDel="00000000" w:rsidR="00000000" w:rsidRPr="00000000">
        <w:rPr>
          <w:rtl w:val="0"/>
        </w:rPr>
        <w:t xml:space="preserve">g</w:t>
      </w:r>
      <w:r w:rsidDel="00000000" w:rsidR="00000000" w:rsidRPr="00000000">
        <w:rPr>
          <w:rtl w:val="0"/>
        </w:rPr>
        <w:t xml:space="preserve">o to the sonoUno folder where the script is located and type:</w:t>
      </w:r>
    </w:p>
    <w:p w:rsidR="00000000" w:rsidDel="00000000" w:rsidP="00000000" w:rsidRDefault="00000000" w:rsidRPr="00000000" w14:paraId="0000010F">
      <w:pPr>
        <w:spacing w:line="276" w:lineRule="auto"/>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2"/>
          <w:szCs w:val="22"/>
          <w:shd w:fill="auto" w:val="clear"/>
          <w:vertAlign w:val="baseline"/>
        </w:rPr>
      </w:pPr>
      <w:r w:rsidDel="00000000" w:rsidR="00000000" w:rsidRPr="00000000">
        <w:rPr>
          <w:rFonts w:ascii="Courier New" w:cs="Courier New" w:eastAsia="Courier New" w:hAnsi="Courier New"/>
          <w:b w:val="0"/>
          <w:i w:val="0"/>
          <w:smallCaps w:val="0"/>
          <w:strike w:val="0"/>
          <w:color w:val="6c6c6c"/>
          <w:sz w:val="22"/>
          <w:szCs w:val="22"/>
          <w:u w:val="none"/>
          <w:shd w:fill="f9f9f9" w:val="clear"/>
          <w:vertAlign w:val="baseline"/>
          <w:rtl w:val="0"/>
        </w:rPr>
        <w:t xml:space="preserve">python3 img_sonif.py -d "path_to_the_image_to_sonify"</w:t>
      </w: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p w:rsidR="00000000" w:rsidDel="00000000" w:rsidP="00000000" w:rsidRDefault="00000000" w:rsidRPr="00000000" w14:paraId="00000112">
      <w:pPr>
        <w:spacing w:line="276" w:lineRule="auto"/>
        <w:rPr>
          <w:i w:val="1"/>
          <w:color w:val="222222"/>
        </w:rPr>
      </w:pPr>
      <w:r w:rsidDel="00000000" w:rsidR="00000000" w:rsidRPr="00000000">
        <w:rPr>
          <w:rtl w:val="0"/>
        </w:rPr>
        <w:t xml:space="preserve">Once the window with the image appears, </w:t>
      </w:r>
      <w:r w:rsidDel="00000000" w:rsidR="00000000" w:rsidRPr="00000000">
        <w:rPr>
          <w:i w:val="1"/>
          <w:color w:val="222222"/>
          <w:rtl w:val="0"/>
        </w:rPr>
        <w:t xml:space="preserve">to start the sonification press enter, with the cursor on the image. </w:t>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t xml:space="preserve">For example, in my computer:</w:t>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urier New" w:cs="Courier New" w:eastAsia="Courier New" w:hAnsi="Courier New"/>
          <w:sz w:val="22"/>
          <w:szCs w:val="22"/>
          <w:u w:val="none"/>
          <w:shd w:fill="f9f9f9" w:val="clear"/>
        </w:rPr>
      </w:pPr>
      <w:r w:rsidDel="00000000" w:rsidR="00000000" w:rsidRPr="00000000">
        <w:rPr>
          <w:rFonts w:ascii="Courier New" w:cs="Courier New" w:eastAsia="Courier New" w:hAnsi="Courier New"/>
          <w:color w:val="6c6c6c"/>
          <w:sz w:val="22"/>
          <w:szCs w:val="22"/>
          <w:shd w:fill="f9f9f9" w:val="clear"/>
          <w:rtl w:val="0"/>
        </w:rPr>
        <w:t xml:space="preserve">python3 img_sonif.py -d "/Users/sonounoteam/Downloads/blip_zooniverse example(to sonify).png"</w:t>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jc w:val="center"/>
        <w:rPr/>
      </w:pPr>
      <w:r w:rsidDel="00000000" w:rsidR="00000000" w:rsidRPr="00000000">
        <w:rPr/>
        <w:drawing>
          <wp:inline distB="0" distT="0" distL="0" distR="0">
            <wp:extent cx="3607993" cy="2132178"/>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07993" cy="213217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 w:lineRule="auto"/>
        <w:jc w:val="center"/>
        <w:rPr>
          <w:sz w:val="20"/>
          <w:szCs w:val="20"/>
        </w:rPr>
      </w:pPr>
      <w:r w:rsidDel="00000000" w:rsidR="00000000" w:rsidRPr="00000000">
        <w:rPr>
          <w:sz w:val="20"/>
          <w:szCs w:val="20"/>
          <w:rtl w:val="0"/>
        </w:rPr>
        <w:t xml:space="preserve">Figure 2 – The window displayed by the image sonification script during the image sonification.</w:t>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sz w:val="20"/>
          <w:szCs w:val="20"/>
        </w:rPr>
      </w:pPr>
      <w:r w:rsidDel="00000000" w:rsidR="00000000" w:rsidRPr="00000000">
        <w:rPr>
          <w:rtl w:val="0"/>
        </w:rPr>
        <w:t xml:space="preserve">About the command to run the script: the ‘-d’ indicates the path of the image to be sonified. When the sonification display finished, the code saved the sound in the same folder as the image file with the same name, the label ‘_sound’ and in wav format (for example: ‘blip_zooniverse example(to sonify)_sound.wav’).</w:t>
      </w:r>
      <w:r w:rsidDel="00000000" w:rsidR="00000000" w:rsidRPr="00000000">
        <w:rPr>
          <w:rtl w:val="0"/>
        </w:rPr>
      </w:r>
    </w:p>
    <w:p w:rsidR="00000000" w:rsidDel="00000000" w:rsidP="00000000" w:rsidRDefault="00000000" w:rsidRPr="00000000" w14:paraId="0000011B">
      <w:pPr>
        <w:pStyle w:val="Heading1"/>
        <w:spacing w:before="400" w:line="276" w:lineRule="auto"/>
        <w:rPr>
          <w:b w:val="0"/>
          <w:sz w:val="40"/>
          <w:szCs w:val="40"/>
        </w:rPr>
      </w:pPr>
      <w:bookmarkStart w:colFirst="0" w:colLast="0" w:name="_2s8eyo1" w:id="9"/>
      <w:bookmarkEnd w:id="9"/>
      <w:r w:rsidDel="00000000" w:rsidR="00000000" w:rsidRPr="00000000">
        <w:rPr>
          <w:b w:val="0"/>
          <w:sz w:val="40"/>
          <w:szCs w:val="40"/>
          <w:rtl w:val="0"/>
        </w:rPr>
        <w:t xml:space="preserve">​4 New Particle Search at CERN data sonification</w:t>
      </w:r>
    </w:p>
    <w:p w:rsidR="00000000" w:rsidDel="00000000" w:rsidP="00000000" w:rsidRDefault="00000000" w:rsidRPr="00000000" w14:paraId="0000011C">
      <w:pPr>
        <w:spacing w:line="276" w:lineRule="auto"/>
        <w:rPr/>
      </w:pPr>
      <w:bookmarkStart w:colFirst="0" w:colLast="0" w:name="_17dp8vu" w:id="10"/>
      <w:bookmarkEnd w:id="10"/>
      <w:r w:rsidDel="00000000" w:rsidR="00000000" w:rsidRPr="00000000">
        <w:rPr>
          <w:color w:val="222222"/>
          <w:rtl w:val="0"/>
        </w:rPr>
        <w:t xml:space="preserve">Sonification of the New Particle Search at CERN demonstrator data required the design of particular sonification parameters. T</w:t>
      </w:r>
      <w:r w:rsidDel="00000000" w:rsidR="00000000" w:rsidRPr="00000000">
        <w:rPr>
          <w:rtl w:val="0"/>
        </w:rPr>
        <w:t xml:space="preserve">he HYPATIA</w:t>
      </w:r>
      <w:r w:rsidDel="00000000" w:rsidR="00000000" w:rsidRPr="00000000">
        <w:rPr>
          <w:vertAlign w:val="superscript"/>
        </w:rPr>
        <w:footnoteReference w:customMarkFollows="0" w:id="2"/>
      </w:r>
      <w:r w:rsidDel="00000000" w:rsidR="00000000" w:rsidRPr="00000000">
        <w:rPr>
          <w:rtl w:val="0"/>
        </w:rPr>
        <w:t xml:space="preserve"> event display is used to study events and to identify particle tracks and clusters (Figure</w:t>
      </w:r>
      <w:r w:rsidDel="00000000" w:rsidR="00000000" w:rsidRPr="00000000">
        <w:rPr>
          <w:color w:val="222222"/>
          <w:rtl w:val="0"/>
        </w:rPr>
        <w:t xml:space="preserve"> 3). The sonoUno team began from Figure 3, to try to understand each </w:t>
      </w:r>
      <w:r w:rsidDel="00000000" w:rsidR="00000000" w:rsidRPr="00000000">
        <w:rPr>
          <w:rtl w:val="0"/>
        </w:rPr>
        <w:t xml:space="preserve">particle representation and to try to show it with sound.</w:t>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t xml:space="preserve">The particle types are muons (long path, cross all the detector layers), electrons (a track in the inner detector and deposit of energy on the calorimeter), photons (deposit of energy in the calorimeter without a track), converted photons (two close tracks in the inner detector and deposit of energy on the calorimeter) and unknown (only a track). A detailed explanation could be found in section 3.3.</w:t>
      </w:r>
    </w:p>
    <w:p w:rsidR="00000000" w:rsidDel="00000000" w:rsidP="00000000" w:rsidRDefault="00000000" w:rsidRPr="00000000" w14:paraId="0000011F">
      <w:pPr>
        <w:pStyle w:val="Heading2"/>
        <w:rPr/>
      </w:pPr>
      <w:r w:rsidDel="00000000" w:rsidR="00000000" w:rsidRPr="00000000">
        <w:rPr>
          <w:rtl w:val="0"/>
        </w:rPr>
        <w:t xml:space="preserve">3.1 Pre-requirements</w:t>
      </w:r>
    </w:p>
    <w:p w:rsidR="00000000" w:rsidDel="00000000" w:rsidP="00000000" w:rsidRDefault="00000000" w:rsidRPr="00000000" w14:paraId="00000120">
      <w:pPr>
        <w:spacing w:line="276" w:lineRule="auto"/>
        <w:rPr>
          <w:color w:val="0d1117"/>
        </w:rPr>
      </w:pPr>
      <w:r w:rsidDel="00000000" w:rsidR="00000000" w:rsidRPr="00000000">
        <w:rPr>
          <w:rtl w:val="0"/>
        </w:rPr>
        <w:t xml:space="preserve">You have two options here</w:t>
      </w:r>
      <w:r w:rsidDel="00000000" w:rsidR="00000000" w:rsidRPr="00000000">
        <w:rPr>
          <w:color w:val="0d1117"/>
          <w:rtl w:val="0"/>
        </w:rPr>
        <w:t xml:space="preserve">:</w:t>
      </w:r>
    </w:p>
    <w:p w:rsidR="00000000" w:rsidDel="00000000" w:rsidP="00000000" w:rsidRDefault="00000000" w:rsidRPr="00000000" w14:paraId="00000121">
      <w:pPr>
        <w:spacing w:line="276" w:lineRule="auto"/>
        <w:rPr>
          <w:color w:val="0d1117"/>
        </w:rPr>
      </w:pPr>
      <w:r w:rsidDel="00000000" w:rsidR="00000000" w:rsidRPr="00000000">
        <w:rPr>
          <w:rtl w:val="0"/>
        </w:rPr>
      </w:r>
    </w:p>
    <w:p w:rsidR="00000000" w:rsidDel="00000000" w:rsidP="00000000" w:rsidRDefault="00000000" w:rsidRPr="00000000" w14:paraId="00000122">
      <w:pPr>
        <w:numPr>
          <w:ilvl w:val="0"/>
          <w:numId w:val="8"/>
        </w:numPr>
        <w:spacing w:line="276" w:lineRule="auto"/>
        <w:ind w:left="720" w:hanging="360"/>
        <w:rPr>
          <w:u w:val="none"/>
        </w:rPr>
      </w:pPr>
      <w:r w:rsidDel="00000000" w:rsidR="00000000" w:rsidRPr="00000000">
        <w:rPr>
          <w:rtl w:val="0"/>
        </w:rPr>
        <w:t xml:space="preserve">Download the code from </w:t>
      </w:r>
      <w:hyperlink r:id="rId17">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p>
    <w:p w:rsidR="00000000" w:rsidDel="00000000" w:rsidP="00000000" w:rsidRDefault="00000000" w:rsidRPr="00000000" w14:paraId="00000123">
      <w:pPr>
        <w:numPr>
          <w:ilvl w:val="0"/>
          <w:numId w:val="8"/>
        </w:numPr>
        <w:spacing w:line="276" w:lineRule="auto"/>
        <w:ind w:left="720" w:hanging="360"/>
        <w:rPr>
          <w:u w:val="none"/>
        </w:rPr>
      </w:pPr>
      <w:r w:rsidDel="00000000" w:rsidR="00000000" w:rsidRPr="00000000">
        <w:rPr>
          <w:rtl w:val="0"/>
        </w:rPr>
        <w:t xml:space="preserve">From inside the sonoUno folder in GitHub (</w:t>
      </w:r>
      <w:hyperlink r:id="rId18">
        <w:r w:rsidDel="00000000" w:rsidR="00000000" w:rsidRPr="00000000">
          <w:rPr>
            <w:color w:val="1155cc"/>
            <w:u w:val="single"/>
            <w:rtl w:val="0"/>
          </w:rPr>
          <w:t xml:space="preserve">here</w:t>
        </w:r>
      </w:hyperlink>
      <w:r w:rsidDel="00000000" w:rsidR="00000000" w:rsidRPr="00000000">
        <w:rPr>
          <w:rtl w:val="0"/>
        </w:rPr>
        <w:t xml:space="preserve">), download the folder named ‘data_lhc’ and the scripts ‘lhc_bash.py’ and ‘lhc_display_bash.py’.</w:t>
      </w:r>
      <w:r w:rsidDel="00000000" w:rsidR="00000000" w:rsidRPr="00000000">
        <w:rPr>
          <w:rtl w:val="0"/>
        </w:rPr>
      </w:r>
    </w:p>
    <w:p w:rsidR="00000000" w:rsidDel="00000000" w:rsidP="00000000" w:rsidRDefault="00000000" w:rsidRPr="00000000" w14:paraId="00000124">
      <w:pPr>
        <w:pStyle w:val="Heading2"/>
        <w:rPr/>
      </w:pPr>
      <w:r w:rsidDel="00000000" w:rsidR="00000000" w:rsidRPr="00000000">
        <w:rPr>
          <w:rtl w:val="0"/>
        </w:rPr>
        <w:t xml:space="preserve">3.2 Running LHC sonification script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t xml:space="preserve">More than one event of the LHC could be stored in the same data file, the data file format inside the txt file would be:</w:t>
      </w:r>
    </w:p>
    <w:p w:rsidR="00000000" w:rsidDel="00000000" w:rsidP="00000000" w:rsidRDefault="00000000" w:rsidRPr="00000000" w14:paraId="00000127">
      <w:pPr>
        <w:spacing w:line="276" w:lineRule="auto"/>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rPr/>
            </w:pPr>
            <w:r w:rsidDel="00000000" w:rsidR="00000000" w:rsidRPr="00000000">
              <w:rPr>
                <w:rtl w:val="0"/>
              </w:rPr>
              <w:t xml:space="preserve">Name of the event</w:t>
            </w:r>
          </w:p>
          <w:p w:rsidR="00000000" w:rsidDel="00000000" w:rsidP="00000000" w:rsidRDefault="00000000" w:rsidRPr="00000000" w14:paraId="00000129">
            <w:pPr>
              <w:spacing w:line="276" w:lineRule="auto"/>
              <w:rPr/>
            </w:pPr>
            <w:r w:rsidDel="00000000" w:rsidR="00000000" w:rsidRPr="00000000">
              <w:rPr>
                <w:rtl w:val="0"/>
              </w:rPr>
              <w:t xml:space="preserve">some_extra_information</w:t>
            </w:r>
          </w:p>
          <w:p w:rsidR="00000000" w:rsidDel="00000000" w:rsidP="00000000" w:rsidRDefault="00000000" w:rsidRPr="00000000" w14:paraId="0000012A">
            <w:pPr>
              <w:spacing w:line="276" w:lineRule="auto"/>
              <w:rPr/>
            </w:pPr>
            <w:r w:rsidDel="00000000" w:rsidR="00000000" w:rsidRPr="00000000">
              <w:rPr>
                <w:rtl w:val="0"/>
              </w:rPr>
              <w:t xml:space="preserve">track_1 -&gt; its data</w:t>
            </w:r>
          </w:p>
          <w:p w:rsidR="00000000" w:rsidDel="00000000" w:rsidP="00000000" w:rsidRDefault="00000000" w:rsidRPr="00000000" w14:paraId="0000012B">
            <w:pPr>
              <w:spacing w:line="276" w:lineRule="auto"/>
              <w:rPr/>
            </w:pPr>
            <w:r w:rsidDel="00000000" w:rsidR="00000000" w:rsidRPr="00000000">
              <w:rPr>
                <w:rtl w:val="0"/>
              </w:rPr>
              <w:t xml:space="preserve">track_2 -&gt; its data</w:t>
            </w:r>
          </w:p>
          <w:p w:rsidR="00000000" w:rsidDel="00000000" w:rsidP="00000000" w:rsidRDefault="00000000" w:rsidRPr="00000000" w14:paraId="0000012C">
            <w:pPr>
              <w:spacing w:line="276" w:lineRule="auto"/>
              <w:rPr/>
            </w:pPr>
            <w:r w:rsidDel="00000000" w:rsidR="00000000" w:rsidRPr="00000000">
              <w:rPr>
                <w:rtl w:val="0"/>
              </w:rPr>
              <w:t xml:space="preserve">…</w:t>
            </w:r>
          </w:p>
          <w:p w:rsidR="00000000" w:rsidDel="00000000" w:rsidP="00000000" w:rsidRDefault="00000000" w:rsidRPr="00000000" w14:paraId="0000012D">
            <w:pPr>
              <w:spacing w:line="276" w:lineRule="auto"/>
              <w:rPr/>
            </w:pPr>
            <w:r w:rsidDel="00000000" w:rsidR="00000000" w:rsidRPr="00000000">
              <w:rPr>
                <w:rtl w:val="0"/>
              </w:rPr>
              <w:t xml:space="preserve">cluster_1 -&gt; its data</w:t>
            </w:r>
          </w:p>
          <w:p w:rsidR="00000000" w:rsidDel="00000000" w:rsidP="00000000" w:rsidRDefault="00000000" w:rsidRPr="00000000" w14:paraId="0000012E">
            <w:pPr>
              <w:spacing w:line="276" w:lineRule="auto"/>
              <w:rPr/>
            </w:pPr>
            <w:r w:rsidDel="00000000" w:rsidR="00000000" w:rsidRPr="00000000">
              <w:rPr>
                <w:rtl w:val="0"/>
              </w:rPr>
              <w:t xml:space="preserve">cluster_2 -&gt; its data</w:t>
            </w:r>
          </w:p>
          <w:p w:rsidR="00000000" w:rsidDel="00000000" w:rsidP="00000000" w:rsidRDefault="00000000" w:rsidRPr="00000000" w14:paraId="0000012F">
            <w:pPr>
              <w:spacing w:line="276" w:lineRule="auto"/>
              <w:rPr/>
            </w:pPr>
            <w:r w:rsidDel="00000000" w:rsidR="00000000" w:rsidRPr="00000000">
              <w:rPr>
                <w:rtl w:val="0"/>
              </w:rPr>
              <w:t xml:space="preserve">…</w:t>
            </w:r>
          </w:p>
          <w:p w:rsidR="00000000" w:rsidDel="00000000" w:rsidP="00000000" w:rsidRDefault="00000000" w:rsidRPr="00000000" w14:paraId="00000130">
            <w:pPr>
              <w:spacing w:line="276" w:lineRule="auto"/>
              <w:rPr/>
            </w:pPr>
            <w:r w:rsidDel="00000000" w:rsidR="00000000" w:rsidRPr="00000000">
              <w:rPr>
                <w:rtl w:val="0"/>
              </w:rPr>
              <w:t xml:space="preserve">---------------------------------</w:t>
            </w:r>
          </w:p>
          <w:p w:rsidR="00000000" w:rsidDel="00000000" w:rsidP="00000000" w:rsidRDefault="00000000" w:rsidRPr="00000000" w14:paraId="00000131">
            <w:pPr>
              <w:spacing w:line="276" w:lineRule="auto"/>
              <w:rPr/>
            </w:pPr>
            <w:r w:rsidDel="00000000" w:rsidR="00000000" w:rsidRPr="00000000">
              <w:rPr>
                <w:rtl w:val="0"/>
              </w:rPr>
              <w:t xml:space="preserve">Name of the next event</w:t>
            </w:r>
          </w:p>
          <w:p w:rsidR="00000000" w:rsidDel="00000000" w:rsidP="00000000" w:rsidRDefault="00000000" w:rsidRPr="00000000" w14:paraId="00000132">
            <w:pPr>
              <w:spacing w:line="276" w:lineRule="auto"/>
              <w:rPr/>
            </w:pPr>
            <w:r w:rsidDel="00000000" w:rsidR="00000000" w:rsidRPr="00000000">
              <w:rPr>
                <w:rtl w:val="0"/>
              </w:rPr>
              <w:t xml:space="preserve">…</w:t>
            </w:r>
          </w:p>
        </w:tc>
      </w:tr>
    </w:tbl>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t xml:space="preserve">LHC sonification present two modes: </w:t>
      </w:r>
    </w:p>
    <w:p w:rsidR="00000000" w:rsidDel="00000000" w:rsidP="00000000" w:rsidRDefault="00000000" w:rsidRPr="00000000" w14:paraId="00000135">
      <w:pPr>
        <w:numPr>
          <w:ilvl w:val="0"/>
          <w:numId w:val="2"/>
        </w:numPr>
        <w:spacing w:line="276" w:lineRule="auto"/>
        <w:ind w:left="720" w:hanging="360"/>
        <w:rPr/>
      </w:pPr>
      <w:r w:rsidDel="00000000" w:rsidR="00000000" w:rsidRPr="00000000">
        <w:rPr>
          <w:rtl w:val="0"/>
        </w:rPr>
        <w:t xml:space="preserve">a bash script (lhc_bash.py) that took a given data set and produce the images and sounds in the same location as the data file; </w:t>
      </w:r>
      <w:r w:rsidDel="00000000" w:rsidR="00000000" w:rsidRPr="00000000">
        <w:rPr>
          <w:rtl w:val="0"/>
        </w:rPr>
      </w:r>
    </w:p>
    <w:p w:rsidR="00000000" w:rsidDel="00000000" w:rsidP="00000000" w:rsidRDefault="00000000" w:rsidRPr="00000000" w14:paraId="00000136">
      <w:pPr>
        <w:numPr>
          <w:ilvl w:val="0"/>
          <w:numId w:val="2"/>
        </w:numPr>
        <w:spacing w:line="276" w:lineRule="auto"/>
        <w:ind w:left="720" w:hanging="360"/>
        <w:rPr>
          <w:color w:val="222222"/>
        </w:rPr>
      </w:pPr>
      <w:r w:rsidDel="00000000" w:rsidR="00000000" w:rsidRPr="00000000">
        <w:rPr>
          <w:color w:val="222222"/>
          <w:rtl w:val="0"/>
        </w:rPr>
        <w:t xml:space="preserve">a display script (lhc_display_bash.py), which takes a given data file and displays the sonification opening a new window, </w:t>
      </w:r>
      <w:r w:rsidDel="00000000" w:rsidR="00000000" w:rsidRPr="00000000">
        <w:rPr>
          <w:color w:val="222222"/>
          <w:rtl w:val="0"/>
        </w:rPr>
        <w:t xml:space="preserve">the instructions printed in the console must be followed.</w:t>
      </w:r>
      <w:r w:rsidDel="00000000" w:rsidR="00000000" w:rsidRPr="00000000">
        <w:rPr>
          <w:rtl w:val="0"/>
        </w:rPr>
      </w:r>
    </w:p>
    <w:p w:rsidR="00000000" w:rsidDel="00000000" w:rsidP="00000000" w:rsidRDefault="00000000" w:rsidRPr="00000000" w14:paraId="00000137">
      <w:pPr>
        <w:pStyle w:val="Heading3"/>
        <w:spacing w:line="276" w:lineRule="auto"/>
        <w:rPr/>
      </w:pPr>
      <w:bookmarkStart w:colFirst="0" w:colLast="0" w:name="_r6y5zkcff444" w:id="11"/>
      <w:bookmarkEnd w:id="11"/>
      <w:r w:rsidDel="00000000" w:rsidR="00000000" w:rsidRPr="00000000">
        <w:rPr>
          <w:rtl w:val="0"/>
        </w:rPr>
        <w:t xml:space="preserve">3.2.1 Bash script</w:t>
      </w:r>
      <w:r w:rsidDel="00000000" w:rsidR="00000000" w:rsidRPr="00000000">
        <w:rPr>
          <w:rtl w:val="0"/>
        </w:rPr>
      </w:r>
    </w:p>
    <w:p w:rsidR="00000000" w:rsidDel="00000000" w:rsidP="00000000" w:rsidRDefault="00000000" w:rsidRPr="00000000" w14:paraId="00000138">
      <w:pPr>
        <w:spacing w:line="276" w:lineRule="auto"/>
        <w:rPr>
          <w:color w:val="0d1117"/>
        </w:rPr>
      </w:pPr>
      <w:r w:rsidDel="00000000" w:rsidR="00000000" w:rsidRPr="00000000">
        <w:rPr>
          <w:color w:val="0d1117"/>
          <w:rtl w:val="0"/>
        </w:rPr>
        <w:t xml:space="preserve">I</w:t>
      </w:r>
      <w:r w:rsidDel="00000000" w:rsidR="00000000" w:rsidRPr="00000000">
        <w:rPr>
          <w:color w:val="0d1117"/>
          <w:rtl w:val="0"/>
        </w:rPr>
        <w:t xml:space="preserve">nside the command window go to the sonoUno folder or the folder where the downloaded files are placed </w:t>
      </w:r>
      <w:r w:rsidDel="00000000" w:rsidR="00000000" w:rsidRPr="00000000">
        <w:rPr>
          <w:color w:val="0d1117"/>
          <w:rtl w:val="0"/>
        </w:rPr>
        <w:t xml:space="preserve">and type:</w:t>
      </w:r>
    </w:p>
    <w:p w:rsidR="00000000" w:rsidDel="00000000" w:rsidP="00000000" w:rsidRDefault="00000000" w:rsidRPr="00000000" w14:paraId="00000139">
      <w:pPr>
        <w:spacing w:line="276" w:lineRule="auto"/>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u w:val="none"/>
          <w:shd w:fill="f9f9f9" w:val="clear"/>
          <w:vertAlign w:val="baseline"/>
          <w:rtl w:val="0"/>
        </w:rPr>
        <w:t xml:space="preserve">python3 lhc_bash.py -d "path_to_the_lhc_data_file"</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b w:val="0"/>
          <w:i w:val="0"/>
          <w:smallCaps w:val="0"/>
          <w:strike w:val="0"/>
          <w:color w:val="0d1117"/>
          <w:sz w:val="24"/>
          <w:szCs w:val="24"/>
          <w:u w:val="none"/>
          <w:shd w:fill="auto" w:val="clear"/>
          <w:vertAlign w:val="baseline"/>
        </w:rPr>
      </w:pPr>
      <w:r w:rsidDel="00000000" w:rsidR="00000000" w:rsidRPr="00000000">
        <w:rPr>
          <w:rtl w:val="0"/>
        </w:rPr>
        <w:t xml:space="preserve">I</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n bash will be displayed a message with the name of the event and one </w:t>
      </w:r>
      <w:r w:rsidDel="00000000" w:rsidR="00000000" w:rsidRPr="00000000">
        <w:rPr>
          <w:rtl w:val="0"/>
        </w:rPr>
        <w:t xml:space="preserve">message</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by track being sonif</w:t>
      </w:r>
      <w:r w:rsidDel="00000000" w:rsidR="00000000" w:rsidRPr="00000000">
        <w:rPr>
          <w:rtl w:val="0"/>
        </w:rPr>
        <w:t xml:space="preserve">i</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ed</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after the script finis</w:t>
      </w:r>
      <w:r w:rsidDel="00000000" w:rsidR="00000000" w:rsidRPr="00000000">
        <w:rPr>
          <w:rFonts w:ascii="Lora" w:cs="Lora" w:eastAsia="Lora" w:hAnsi="Lora"/>
          <w:b w:val="0"/>
          <w:i w:val="0"/>
          <w:smallCaps w:val="0"/>
          <w:strike w:val="0"/>
          <w:color w:val="0d1117"/>
          <w:sz w:val="24"/>
          <w:szCs w:val="24"/>
          <w:u w:val="none"/>
          <w:shd w:fill="auto" w:val="clear"/>
          <w:vertAlign w:val="baseline"/>
          <w:rtl w:val="0"/>
        </w:rPr>
        <w:t xml:space="preserve">hes, th</w:t>
      </w:r>
      <w:r w:rsidDel="00000000" w:rsidR="00000000" w:rsidRPr="00000000">
        <w:rPr>
          <w:color w:val="0d1117"/>
          <w:rtl w:val="0"/>
        </w:rPr>
        <w:t xml:space="preserve">e images and sounds files created will be in the same folder as the data file opened; the names of the files are composed by: the name of the file, the name of the event and the file extension (wav for sound and png for image)</w:t>
      </w:r>
      <w:r w:rsidDel="00000000" w:rsidR="00000000" w:rsidRPr="00000000">
        <w:rPr>
          <w:rFonts w:ascii="Lora" w:cs="Lora" w:eastAsia="Lora" w:hAnsi="Lora"/>
          <w:b w:val="0"/>
          <w:i w:val="0"/>
          <w:smallCaps w:val="0"/>
          <w:strike w:val="0"/>
          <w:color w:val="0d1117"/>
          <w:sz w:val="24"/>
          <w:szCs w:val="24"/>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3E">
      <w:pPr>
        <w:spacing w:line="276" w:lineRule="auto"/>
        <w:rPr/>
      </w:pPr>
      <w:r w:rsidDel="00000000" w:rsidR="00000000" w:rsidRPr="00000000">
        <w:rPr>
          <w:rtl w:val="0"/>
        </w:rPr>
        <w:t xml:space="preserve">About the command to run the script: the ‘-d’ indicates the path of the file to be opened.</w:t>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t xml:space="preserve">An example in my computer:</w:t>
      </w:r>
    </w:p>
    <w:p w:rsidR="00000000" w:rsidDel="00000000" w:rsidP="00000000" w:rsidRDefault="00000000" w:rsidRPr="00000000" w14:paraId="00000141">
      <w:pPr>
        <w:spacing w:line="276" w:lineRule="auto"/>
        <w:rPr/>
      </w:pPr>
      <w:r w:rsidDel="00000000" w:rsidR="00000000" w:rsidRPr="00000000">
        <w:rPr>
          <w:rtl w:val="0"/>
        </w:rPr>
      </w:r>
    </w:p>
    <w:p w:rsidR="00000000" w:rsidDel="00000000" w:rsidP="00000000" w:rsidRDefault="00000000" w:rsidRPr="00000000" w14:paraId="00000142">
      <w:pPr>
        <w:numPr>
          <w:ilvl w:val="0"/>
          <w:numId w:val="11"/>
        </w:numPr>
        <w:spacing w:line="276" w:lineRule="auto"/>
        <w:ind w:left="720" w:hanging="360"/>
        <w:jc w:val="left"/>
        <w:rPr>
          <w:rFonts w:ascii="Lora" w:cs="Lora" w:eastAsia="Lora" w:hAnsi="Lora"/>
          <w:sz w:val="24"/>
          <w:szCs w:val="24"/>
        </w:rPr>
      </w:pPr>
      <w:r w:rsidDel="00000000" w:rsidR="00000000" w:rsidRPr="00000000">
        <w:rPr>
          <w:rFonts w:ascii="Courier New" w:cs="Courier New" w:eastAsia="Courier New" w:hAnsi="Courier New"/>
          <w:color w:val="6c6c6c"/>
          <w:shd w:fill="f9f9f9" w:val="clear"/>
          <w:rtl w:val="0"/>
        </w:rPr>
        <w:t xml:space="preserve">python3 lhc_bash.py -d "C:\Users\Johanna\Documents\lhc\lhc_event.txt"</w:t>
      </w: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tl w:val="0"/>
        </w:rPr>
      </w:r>
    </w:p>
    <w:p w:rsidR="00000000" w:rsidDel="00000000" w:rsidP="00000000" w:rsidRDefault="00000000" w:rsidRPr="00000000" w14:paraId="00000144">
      <w:pPr>
        <w:spacing w:line="276" w:lineRule="auto"/>
        <w:rPr/>
      </w:pPr>
      <w:r w:rsidDel="00000000" w:rsidR="00000000" w:rsidRPr="00000000">
        <w:rPr>
          <w:rtl w:val="0"/>
        </w:rPr>
        <w:t xml:space="preserve">The lhc folder where the data file is located has the next files created:</w:t>
      </w:r>
    </w:p>
    <w:p w:rsidR="00000000" w:rsidDel="00000000" w:rsidP="00000000" w:rsidRDefault="00000000" w:rsidRPr="00000000" w14:paraId="00000145">
      <w:pPr>
        <w:numPr>
          <w:ilvl w:val="0"/>
          <w:numId w:val="1"/>
        </w:numPr>
        <w:spacing w:line="276" w:lineRule="auto"/>
        <w:ind w:left="720" w:hanging="360"/>
        <w:rPr>
          <w:u w:val="none"/>
        </w:rPr>
      </w:pPr>
      <w:r w:rsidDel="00000000" w:rsidR="00000000" w:rsidRPr="00000000">
        <w:rPr>
          <w:rtl w:val="0"/>
        </w:rPr>
        <w:t xml:space="preserve">lhc_event_1073767020.png</w:t>
      </w:r>
    </w:p>
    <w:p w:rsidR="00000000" w:rsidDel="00000000" w:rsidP="00000000" w:rsidRDefault="00000000" w:rsidRPr="00000000" w14:paraId="00000146">
      <w:pPr>
        <w:numPr>
          <w:ilvl w:val="0"/>
          <w:numId w:val="1"/>
        </w:numPr>
        <w:spacing w:line="276" w:lineRule="auto"/>
        <w:ind w:left="720" w:hanging="360"/>
        <w:rPr>
          <w:u w:val="none"/>
        </w:rPr>
      </w:pPr>
      <w:r w:rsidDel="00000000" w:rsidR="00000000" w:rsidRPr="00000000">
        <w:rPr>
          <w:rtl w:val="0"/>
        </w:rPr>
        <w:t xml:space="preserve">lhc_event_1073767020.wav</w:t>
      </w:r>
    </w:p>
    <w:p w:rsidR="00000000" w:rsidDel="00000000" w:rsidP="00000000" w:rsidRDefault="00000000" w:rsidRPr="00000000" w14:paraId="00000147">
      <w:pPr>
        <w:numPr>
          <w:ilvl w:val="0"/>
          <w:numId w:val="1"/>
        </w:numPr>
        <w:spacing w:line="276" w:lineRule="auto"/>
        <w:ind w:left="720" w:hanging="360"/>
        <w:rPr>
          <w:u w:val="none"/>
        </w:rPr>
      </w:pPr>
      <w:r w:rsidDel="00000000" w:rsidR="00000000" w:rsidRPr="00000000">
        <w:rPr>
          <w:rtl w:val="0"/>
        </w:rPr>
        <w:t xml:space="preserve">lhc_event_1273292777.png</w:t>
      </w:r>
    </w:p>
    <w:p w:rsidR="00000000" w:rsidDel="00000000" w:rsidP="00000000" w:rsidRDefault="00000000" w:rsidRPr="00000000" w14:paraId="00000148">
      <w:pPr>
        <w:numPr>
          <w:ilvl w:val="0"/>
          <w:numId w:val="1"/>
        </w:numPr>
        <w:spacing w:line="276" w:lineRule="auto"/>
        <w:ind w:left="720" w:hanging="360"/>
        <w:rPr>
          <w:u w:val="none"/>
        </w:rPr>
      </w:pPr>
      <w:r w:rsidDel="00000000" w:rsidR="00000000" w:rsidRPr="00000000">
        <w:rPr>
          <w:rtl w:val="0"/>
        </w:rPr>
        <w:t xml:space="preserve">lhc_event_1273292777.wav</w:t>
      </w:r>
      <w:r w:rsidDel="00000000" w:rsidR="00000000" w:rsidRPr="00000000">
        <w:rPr>
          <w:rtl w:val="0"/>
        </w:rPr>
      </w:r>
    </w:p>
    <w:p w:rsidR="00000000" w:rsidDel="00000000" w:rsidP="00000000" w:rsidRDefault="00000000" w:rsidRPr="00000000" w14:paraId="00000149">
      <w:pPr>
        <w:pStyle w:val="Heading3"/>
        <w:spacing w:line="276" w:lineRule="auto"/>
        <w:rPr>
          <w:color w:val="0d1117"/>
        </w:rPr>
      </w:pPr>
      <w:bookmarkStart w:colFirst="0" w:colLast="0" w:name="_d09ont9orlin" w:id="12"/>
      <w:bookmarkEnd w:id="12"/>
      <w:r w:rsidDel="00000000" w:rsidR="00000000" w:rsidRPr="00000000">
        <w:rPr>
          <w:rtl w:val="0"/>
        </w:rPr>
        <w:t xml:space="preserve">3.2.2 Display script</w:t>
      </w:r>
      <w:r w:rsidDel="00000000" w:rsidR="00000000" w:rsidRPr="00000000">
        <w:rPr>
          <w:rtl w:val="0"/>
        </w:rPr>
      </w:r>
    </w:p>
    <w:p w:rsidR="00000000" w:rsidDel="00000000" w:rsidP="00000000" w:rsidRDefault="00000000" w:rsidRPr="00000000" w14:paraId="0000014A">
      <w:pPr>
        <w:spacing w:line="276" w:lineRule="auto"/>
        <w:rPr>
          <w:color w:val="0d1117"/>
        </w:rPr>
      </w:pPr>
      <w:r w:rsidDel="00000000" w:rsidR="00000000" w:rsidRPr="00000000">
        <w:rPr>
          <w:color w:val="0d1117"/>
          <w:rtl w:val="0"/>
        </w:rPr>
        <w:t xml:space="preserve">Inside the command window go to the sonoUno folder or the folder where the downloaded files are placed and type: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sz w:val="20"/>
          <w:szCs w:val="20"/>
          <w:u w:val="none"/>
          <w:shd w:fill="f9f9f9" w:val="clear"/>
          <w:vertAlign w:val="baseline"/>
          <w:rtl w:val="0"/>
        </w:rPr>
        <w:t xml:space="preserve">python3 lhc_display_bash.py -d "path_to_the_lhc_data_file"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he script opens a</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new plot </w:t>
      </w:r>
      <w:r w:rsidDel="00000000" w:rsidR="00000000" w:rsidRPr="00000000">
        <w:rPr>
          <w:rtl w:val="0"/>
        </w:rPr>
        <w:t xml:space="preserve">window</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where the tracks will be displayed during the reproduction of the sound. After the reprod</w:t>
      </w:r>
      <w:r w:rsidDel="00000000" w:rsidR="00000000" w:rsidRPr="00000000">
        <w:rPr>
          <w:rtl w:val="0"/>
        </w:rPr>
        <w:t xml:space="preserve">uction, the sound (wav) and images (png) are stored in the same folder as the data file. </w:t>
      </w:r>
      <w:r w:rsidDel="00000000" w:rsidR="00000000" w:rsidRPr="00000000">
        <w:rPr>
          <w:color w:val="0d1117"/>
          <w:rtl w:val="0"/>
        </w:rPr>
        <w:t xml:space="preserve">The names of the files are composed by: the name of the file, the name of the event and the file extension.</w:t>
      </w:r>
      <w:r w:rsidDel="00000000" w:rsidR="00000000" w:rsidRPr="00000000">
        <w:rPr>
          <w:rtl w:val="0"/>
        </w:rPr>
        <w:t xml:space="preserv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pStyle w:val="Heading2"/>
        <w:spacing w:line="276" w:lineRule="auto"/>
        <w:rPr/>
      </w:pPr>
      <w:bookmarkStart w:colFirst="0" w:colLast="0" w:name="_t217yw76kf52" w:id="13"/>
      <w:bookmarkEnd w:id="13"/>
      <w:r w:rsidDel="00000000" w:rsidR="00000000" w:rsidRPr="00000000">
        <w:rPr>
          <w:rtl w:val="0"/>
        </w:rPr>
        <w:t xml:space="preserve">3.3 Detecting particles in the LHC</w:t>
      </w:r>
    </w:p>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731200" cy="3225800"/>
            <wp:effectExtent b="0" l="0" r="0" t="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60" w:lineRule="auto"/>
        <w:jc w:val="center"/>
        <w:rPr/>
      </w:pPr>
      <w:r w:rsidDel="00000000" w:rsidR="00000000" w:rsidRPr="00000000">
        <w:rPr>
          <w:rtl w:val="0"/>
        </w:rPr>
      </w:r>
    </w:p>
    <w:p w:rsidR="00000000" w:rsidDel="00000000" w:rsidP="00000000" w:rsidRDefault="00000000" w:rsidRPr="00000000" w14:paraId="00000154">
      <w:pPr>
        <w:spacing w:after="160" w:lineRule="auto"/>
        <w:jc w:val="center"/>
        <w:rPr>
          <w:i w:val="1"/>
          <w:color w:val="ff0000"/>
          <w:highlight w:val="cyan"/>
        </w:rPr>
      </w:pPr>
      <w:r w:rsidDel="00000000" w:rsidR="00000000" w:rsidRPr="00000000">
        <w:rPr>
          <w:i w:val="1"/>
          <w:rtl w:val="0"/>
        </w:rPr>
        <w:t xml:space="preserve">Figur</w:t>
      </w:r>
      <w:r w:rsidDel="00000000" w:rsidR="00000000" w:rsidRPr="00000000">
        <w:rPr>
          <w:i w:val="1"/>
          <w:color w:val="0d1117"/>
          <w:rtl w:val="0"/>
        </w:rPr>
        <w:t xml:space="preserve">e 3 - The </w:t>
      </w:r>
      <w:r w:rsidDel="00000000" w:rsidR="00000000" w:rsidRPr="00000000">
        <w:rPr>
          <w:i w:val="1"/>
          <w:rtl w:val="0"/>
        </w:rPr>
        <w:t xml:space="preserve">HYPATIA event display, showing 860195431 event. On the left, a transversal view;  on the right, a longitudinal view, of the full detector; the particles in the event can be seen in each view </w:t>
      </w:r>
      <w:hyperlink r:id="rId20">
        <w:r w:rsidDel="00000000" w:rsidR="00000000" w:rsidRPr="00000000">
          <w:rPr>
            <w:i w:val="1"/>
            <w:color w:val="1155cc"/>
            <w:u w:val="single"/>
            <w:rtl w:val="0"/>
          </w:rPr>
          <w:t xml:space="preserve">(from zooniverse</w:t>
        </w:r>
      </w:hyperlink>
      <w:r w:rsidDel="00000000" w:rsidR="00000000" w:rsidRPr="00000000">
        <w:rPr>
          <w:i w:val="1"/>
          <w:color w:val="ff0000"/>
          <w:highlight w:val="cyan"/>
          <w:rtl w:val="0"/>
        </w:rPr>
        <w:t xml:space="preserve">)</w:t>
      </w:r>
    </w:p>
    <w:p w:rsidR="00000000" w:rsidDel="00000000" w:rsidP="00000000" w:rsidRDefault="00000000" w:rsidRPr="00000000" w14:paraId="00000155">
      <w:pPr>
        <w:spacing w:after="160" w:lineRule="auto"/>
        <w:jc w:val="center"/>
        <w:rPr>
          <w:i w:val="1"/>
          <w:color w:val="ff0000"/>
          <w:highlight w:val="cyan"/>
        </w:rPr>
      </w:pPr>
      <w:r w:rsidDel="00000000" w:rsidR="00000000" w:rsidRPr="00000000">
        <w:rPr>
          <w:rtl w:val="0"/>
        </w:rPr>
      </w:r>
    </w:p>
    <w:p w:rsidR="00000000" w:rsidDel="00000000" w:rsidP="00000000" w:rsidRDefault="00000000" w:rsidRPr="00000000" w14:paraId="00000156">
      <w:pPr>
        <w:spacing w:after="160" w:lineRule="auto"/>
        <w:rPr/>
      </w:pPr>
      <w:r w:rsidDel="00000000" w:rsidR="00000000" w:rsidRPr="00000000">
        <w:rPr>
          <w:rtl w:val="0"/>
        </w:rPr>
        <w:t xml:space="preserve">The following particles can be found in the detector and displayed through the HYPATIA program:</w:t>
      </w:r>
    </w:p>
    <w:p w:rsidR="00000000" w:rsidDel="00000000" w:rsidP="00000000" w:rsidRDefault="00000000" w:rsidRPr="00000000" w14:paraId="00000157">
      <w:pPr>
        <w:numPr>
          <w:ilvl w:val="0"/>
          <w:numId w:val="5"/>
        </w:numPr>
        <w:ind w:left="720" w:hanging="360"/>
        <w:rPr/>
      </w:pPr>
      <w:r w:rsidDel="00000000" w:rsidR="00000000" w:rsidRPr="00000000">
        <w:rPr>
          <w:rtl w:val="0"/>
        </w:rPr>
        <w:t xml:space="preserve">an</w:t>
      </w:r>
      <w:r w:rsidDel="00000000" w:rsidR="00000000" w:rsidRPr="00000000">
        <w:rPr>
          <w:color w:val="0d1117"/>
          <w:rtl w:val="0"/>
        </w:rPr>
        <w:t xml:space="preserve"> electron - represented by a track in the inner detector (the central grey area, in Fig 3) that points to a cluster in the calorimeter (green area, in Fig. 3);</w:t>
      </w:r>
    </w:p>
    <w:p w:rsidR="00000000" w:rsidDel="00000000" w:rsidP="00000000" w:rsidRDefault="00000000" w:rsidRPr="00000000" w14:paraId="00000158">
      <w:pPr>
        <w:numPr>
          <w:ilvl w:val="0"/>
          <w:numId w:val="5"/>
        </w:numPr>
        <w:ind w:left="720" w:hanging="360"/>
        <w:rPr>
          <w:color w:val="0d1117"/>
        </w:rPr>
      </w:pPr>
      <w:r w:rsidDel="00000000" w:rsidR="00000000" w:rsidRPr="00000000">
        <w:rPr>
          <w:color w:val="0d1117"/>
          <w:rtl w:val="0"/>
        </w:rPr>
        <w:t xml:space="preserve">a converted photon - represented by two very close tracks in the inner detector, that points to a cluster in the calorimeter;</w:t>
      </w:r>
    </w:p>
    <w:p w:rsidR="00000000" w:rsidDel="00000000" w:rsidP="00000000" w:rsidRDefault="00000000" w:rsidRPr="00000000" w14:paraId="00000159">
      <w:pPr>
        <w:numPr>
          <w:ilvl w:val="0"/>
          <w:numId w:val="5"/>
        </w:numPr>
        <w:ind w:left="720" w:hanging="360"/>
        <w:rPr>
          <w:color w:val="0d1117"/>
        </w:rPr>
      </w:pPr>
      <w:r w:rsidDel="00000000" w:rsidR="00000000" w:rsidRPr="00000000">
        <w:rPr>
          <w:color w:val="0d1117"/>
          <w:rtl w:val="0"/>
        </w:rPr>
        <w:t xml:space="preserve">a muon - represented by a long track that goes through all of the detector layers and which could, although this is not necessarily the case, be a point to a cluster;</w:t>
      </w:r>
    </w:p>
    <w:p w:rsidR="00000000" w:rsidDel="00000000" w:rsidP="00000000" w:rsidRDefault="00000000" w:rsidRPr="00000000" w14:paraId="0000015A">
      <w:pPr>
        <w:numPr>
          <w:ilvl w:val="0"/>
          <w:numId w:val="5"/>
        </w:numPr>
        <w:ind w:left="720" w:hanging="360"/>
        <w:rPr>
          <w:color w:val="0d1117"/>
        </w:rPr>
      </w:pPr>
      <w:r w:rsidDel="00000000" w:rsidR="00000000" w:rsidRPr="00000000">
        <w:rPr>
          <w:color w:val="0d1117"/>
          <w:rtl w:val="0"/>
        </w:rPr>
        <w:t xml:space="preserve">a photon - represented by a cluster in the calorimeter, but with no track in the inner detector;</w:t>
      </w:r>
    </w:p>
    <w:p w:rsidR="00000000" w:rsidDel="00000000" w:rsidP="00000000" w:rsidRDefault="00000000" w:rsidRPr="00000000" w14:paraId="0000015B">
      <w:pPr>
        <w:numPr>
          <w:ilvl w:val="0"/>
          <w:numId w:val="5"/>
        </w:numPr>
        <w:spacing w:after="160" w:lineRule="auto"/>
        <w:ind w:left="720" w:hanging="360"/>
        <w:rPr/>
      </w:pPr>
      <w:r w:rsidDel="00000000" w:rsidR="00000000" w:rsidRPr="00000000">
        <w:rPr>
          <w:color w:val="0d1117"/>
          <w:rtl w:val="0"/>
        </w:rPr>
        <w:t xml:space="preserve">or an unknown particle- which is considered to be any other representation that is not covere</w:t>
      </w:r>
      <w:r w:rsidDel="00000000" w:rsidR="00000000" w:rsidRPr="00000000">
        <w:rPr>
          <w:rtl w:val="0"/>
        </w:rPr>
        <w:t xml:space="preserve">d by any of those above.</w:t>
      </w:r>
    </w:p>
    <w:p w:rsidR="00000000" w:rsidDel="00000000" w:rsidP="00000000" w:rsidRDefault="00000000" w:rsidRPr="00000000" w14:paraId="0000015C">
      <w:pPr>
        <w:spacing w:after="160" w:lineRule="auto"/>
        <w:rPr>
          <w:color w:val="0d1117"/>
        </w:rPr>
      </w:pPr>
      <w:r w:rsidDel="00000000" w:rsidR="00000000" w:rsidRPr="00000000">
        <w:rPr>
          <w:color w:val="0d1117"/>
          <w:rtl w:val="0"/>
        </w:rPr>
        <w:t xml:space="preserve">Each particle display is taken into consideration for sonorization. The first step was to extract the common characteristics between the different particle-type representations. These characteristics are:</w:t>
      </w:r>
    </w:p>
    <w:p w:rsidR="00000000" w:rsidDel="00000000" w:rsidP="00000000" w:rsidRDefault="00000000" w:rsidRPr="00000000" w14:paraId="0000015D">
      <w:pPr>
        <w:numPr>
          <w:ilvl w:val="0"/>
          <w:numId w:val="6"/>
        </w:numPr>
        <w:ind w:left="720" w:hanging="360"/>
        <w:rPr/>
      </w:pPr>
      <w:r w:rsidDel="00000000" w:rsidR="00000000" w:rsidRPr="00000000">
        <w:rPr>
          <w:rtl w:val="0"/>
        </w:rPr>
        <w:t xml:space="preserve">the presence or absence of the track in the inner detector;</w:t>
      </w:r>
    </w:p>
    <w:p w:rsidR="00000000" w:rsidDel="00000000" w:rsidP="00000000" w:rsidRDefault="00000000" w:rsidRPr="00000000" w14:paraId="0000015E">
      <w:pPr>
        <w:numPr>
          <w:ilvl w:val="0"/>
          <w:numId w:val="6"/>
        </w:numPr>
        <w:ind w:left="720" w:hanging="360"/>
        <w:rPr/>
      </w:pPr>
      <w:r w:rsidDel="00000000" w:rsidR="00000000" w:rsidRPr="00000000">
        <w:rPr>
          <w:rtl w:val="0"/>
        </w:rPr>
        <w:t xml:space="preserve">the presence or absence of the cluster in the calorimeter;</w:t>
      </w:r>
    </w:p>
    <w:p w:rsidR="00000000" w:rsidDel="00000000" w:rsidP="00000000" w:rsidRDefault="00000000" w:rsidRPr="00000000" w14:paraId="0000015F">
      <w:pPr>
        <w:numPr>
          <w:ilvl w:val="0"/>
          <w:numId w:val="6"/>
        </w:numPr>
        <w:spacing w:after="160" w:lineRule="auto"/>
        <w:ind w:left="720" w:hanging="360"/>
        <w:rPr/>
      </w:pPr>
      <w:r w:rsidDel="00000000" w:rsidR="00000000" w:rsidRPr="00000000">
        <w:rPr>
          <w:rtl w:val="0"/>
        </w:rPr>
        <w:t xml:space="preserve">and, specifically, considering whether the muon presents a long track.</w:t>
      </w:r>
    </w:p>
    <w:p w:rsidR="00000000" w:rsidDel="00000000" w:rsidP="00000000" w:rsidRDefault="00000000" w:rsidRPr="00000000" w14:paraId="00000160">
      <w:pPr>
        <w:spacing w:after="160" w:lineRule="auto"/>
        <w:rPr>
          <w:color w:val="0d1117"/>
        </w:rPr>
      </w:pPr>
      <w:r w:rsidDel="00000000" w:rsidR="00000000" w:rsidRPr="00000000">
        <w:rPr>
          <w:color w:val="0d1117"/>
          <w:rtl w:val="0"/>
        </w:rPr>
        <w:t xml:space="preserve">The next question is how to produce a sound that represented each situation in sufficiently a general way as to be able to use it with each particle, but assuring that it is possible to discriminate between them. In this sense, several meetings between the LHC and sonoUno were necessary. </w:t>
      </w:r>
    </w:p>
    <w:p w:rsidR="00000000" w:rsidDel="00000000" w:rsidP="00000000" w:rsidRDefault="00000000" w:rsidRPr="00000000" w14:paraId="00000161">
      <w:pPr>
        <w:spacing w:after="160" w:lineRule="auto"/>
        <w:rPr/>
      </w:pPr>
      <w:r w:rsidDel="00000000" w:rsidR="00000000" w:rsidRPr="00000000">
        <w:rPr>
          <w:color w:val="0d1117"/>
          <w:rtl w:val="0"/>
        </w:rPr>
        <w:t xml:space="preserve">The final sonification proposal was to sonify each particle trajectory of an event, using the following s</w:t>
      </w:r>
      <w:r w:rsidDel="00000000" w:rsidR="00000000" w:rsidRPr="00000000">
        <w:rPr>
          <w:rtl w:val="0"/>
        </w:rPr>
        <w:t xml:space="preserve">ound configuration:</w:t>
      </w:r>
    </w:p>
    <w:p w:rsidR="00000000" w:rsidDel="00000000" w:rsidP="00000000" w:rsidRDefault="00000000" w:rsidRPr="00000000" w14:paraId="00000162">
      <w:pPr>
        <w:numPr>
          <w:ilvl w:val="0"/>
          <w:numId w:val="3"/>
        </w:numPr>
        <w:ind w:left="720" w:hanging="360"/>
        <w:rPr/>
      </w:pPr>
      <w:r w:rsidDel="00000000" w:rsidR="00000000" w:rsidRPr="00000000">
        <w:rPr>
          <w:rtl w:val="0"/>
        </w:rPr>
        <w:t xml:space="preserve">The center of the detector and the beginning of the particle track is indicated by a tick mark</w:t>
      </w:r>
      <w:r w:rsidDel="00000000" w:rsidR="00000000" w:rsidRPr="00000000">
        <w:rPr>
          <w:vertAlign w:val="superscript"/>
        </w:rPr>
        <w:footnoteReference w:customMarkFollows="0" w:id="3"/>
      </w:r>
      <w:r w:rsidDel="00000000" w:rsidR="00000000" w:rsidRPr="00000000">
        <w:rPr>
          <w:rtl w:val="0"/>
        </w:rPr>
        <w:t xml:space="preserve">, which one is represented by a beep sound (this sound is present in each particle sonification).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3"/>
        </w:numPr>
        <w:ind w:left="720" w:hanging="360"/>
        <w:rPr/>
      </w:pPr>
      <w:r w:rsidDel="00000000" w:rsidR="00000000" w:rsidRPr="00000000">
        <w:rPr>
          <w:rtl w:val="0"/>
        </w:rPr>
        <w:t xml:space="preserve">The different tracks or the absence of track in the inner detector, are represented by:</w:t>
      </w:r>
    </w:p>
    <w:p w:rsidR="00000000" w:rsidDel="00000000" w:rsidP="00000000" w:rsidRDefault="00000000" w:rsidRPr="00000000" w14:paraId="00000165">
      <w:pPr>
        <w:numPr>
          <w:ilvl w:val="1"/>
          <w:numId w:val="3"/>
        </w:numPr>
        <w:ind w:left="1440" w:hanging="360"/>
        <w:rPr/>
      </w:pPr>
      <w:r w:rsidDel="00000000" w:rsidR="00000000" w:rsidRPr="00000000">
        <w:rPr>
          <w:rtl w:val="0"/>
        </w:rPr>
        <w:t xml:space="preserve">A continuous sound with a specific frequency (piano note ‘D6’, frequency 1174.66Hz) to represent each single track in the inner detector (duration of a simple track in the inner detector: 2s); in the case of a muon, the continuous sound is of longer duration, representing a longer track that exceeds the inner detector (duration of a muon total track sound: 4s).</w:t>
      </w:r>
    </w:p>
    <w:p w:rsidR="00000000" w:rsidDel="00000000" w:rsidP="00000000" w:rsidRDefault="00000000" w:rsidRPr="00000000" w14:paraId="00000166">
      <w:pPr>
        <w:numPr>
          <w:ilvl w:val="1"/>
          <w:numId w:val="3"/>
        </w:numPr>
        <w:ind w:left="1440" w:hanging="360"/>
        <w:rPr/>
      </w:pPr>
      <w:r w:rsidDel="00000000" w:rsidR="00000000" w:rsidRPr="00000000">
        <w:rPr>
          <w:rtl w:val="0"/>
        </w:rPr>
        <w:t xml:space="preserve">In the case of two tracks, two continuous sounds at two different frequencies are sonified: frequency 1 with piano note ‘D6’, 1174,66Hz; frequency 2 with piano note ‘C6’, 1046.50Hz. This represents the two closer tracks in the inner detector (duration of a simple track in the inner detector: 2s).</w:t>
      </w:r>
    </w:p>
    <w:p w:rsidR="00000000" w:rsidDel="00000000" w:rsidP="00000000" w:rsidRDefault="00000000" w:rsidRPr="00000000" w14:paraId="00000167">
      <w:pPr>
        <w:numPr>
          <w:ilvl w:val="1"/>
          <w:numId w:val="3"/>
        </w:numPr>
        <w:ind w:left="1440" w:hanging="360"/>
        <w:rPr/>
      </w:pPr>
      <w:r w:rsidDel="00000000" w:rsidR="00000000" w:rsidRPr="00000000">
        <w:rPr>
          <w:rtl w:val="0"/>
        </w:rPr>
        <w:t xml:space="preserve">In the case of the absence of a track, a silence of 2s is sonified.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3"/>
        </w:numPr>
        <w:ind w:left="720" w:hanging="360"/>
        <w:rPr/>
      </w:pPr>
      <w:r w:rsidDel="00000000" w:rsidR="00000000" w:rsidRPr="00000000">
        <w:rPr>
          <w:rtl w:val="0"/>
        </w:rPr>
        <w:t xml:space="preserve">The end of the inner detector and the beginning of the calorimeter is represented by a second tick mark, a sound of a short ‘F7’ piano note, of 2793.82Hz in frequency, with a duration 1ms.</w:t>
      </w:r>
    </w:p>
    <w:p w:rsidR="00000000" w:rsidDel="00000000" w:rsidP="00000000" w:rsidRDefault="00000000" w:rsidRPr="00000000" w14:paraId="0000016A">
      <w:pPr>
        <w:numPr>
          <w:ilvl w:val="1"/>
          <w:numId w:val="3"/>
        </w:numPr>
        <w:ind w:left="1440" w:hanging="360"/>
        <w:rPr/>
      </w:pPr>
      <w:r w:rsidDel="00000000" w:rsidR="00000000" w:rsidRPr="00000000">
        <w:rPr>
          <w:rtl w:val="0"/>
        </w:rPr>
        <w:t xml:space="preserve">In the case of muons, this tick mark is sonified after 2 seconds of the beginning of the continuous sound, indicating that the muon passes from the inner detector to the calorimeter.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3"/>
        </w:numPr>
        <w:ind w:left="720" w:hanging="360"/>
        <w:rPr/>
      </w:pPr>
      <w:r w:rsidDel="00000000" w:rsidR="00000000" w:rsidRPr="00000000">
        <w:rPr>
          <w:rtl w:val="0"/>
        </w:rPr>
        <w:t xml:space="preserve">When a cluster exists in the calorimeter, a specific compilation of short sounds is reproduced to represent it, and its volume is related to the energy of the cluster (less energy-lower volume; more energy-higher volume).</w:t>
      </w:r>
    </w:p>
    <w:p w:rsidR="00000000" w:rsidDel="00000000" w:rsidP="00000000" w:rsidRDefault="00000000" w:rsidRPr="00000000" w14:paraId="0000016D">
      <w:pPr>
        <w:numPr>
          <w:ilvl w:val="1"/>
          <w:numId w:val="3"/>
        </w:numPr>
        <w:ind w:left="1440" w:hanging="360"/>
        <w:rPr/>
      </w:pPr>
      <w:r w:rsidDel="00000000" w:rsidR="00000000" w:rsidRPr="00000000">
        <w:rPr>
          <w:rtl w:val="0"/>
        </w:rPr>
        <w:t xml:space="preserve">In the case of muons, the cluster is sonified during the track sound in the corresponding time (just after the tick mark which indicates the transition to the calorimeter).</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The generated script opens a file with some events and the tracks and clusters associated with each event. It separates each event and then identifies the tracks and clusters within them, in order to plot and sonify the data. With the tracks and clusters identified, the script continues with the sonification and plot process, which can be displayed particle by particle</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color w:val="0d1117"/>
          <w:rtl w:val="0"/>
        </w:rPr>
        <w:t xml:space="preserve">Figure 4) o</w:t>
      </w:r>
      <w:r w:rsidDel="00000000" w:rsidR="00000000" w:rsidRPr="00000000">
        <w:rPr>
          <w:rtl w:val="0"/>
        </w:rPr>
        <w:t xml:space="preserve">r the script can be run in </w:t>
      </w:r>
      <w:r w:rsidDel="00000000" w:rsidR="00000000" w:rsidRPr="00000000">
        <w:rPr>
          <w:i w:val="1"/>
          <w:rtl w:val="0"/>
        </w:rPr>
        <w:t xml:space="preserve">bash</w:t>
      </w:r>
      <w:r w:rsidDel="00000000" w:rsidR="00000000" w:rsidRPr="00000000">
        <w:rPr>
          <w:rtl w:val="0"/>
        </w:rPr>
        <w:t xml:space="preserve">, saving the plots and sound files per event.</w:t>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jc w:val="center"/>
        <w:rPr/>
      </w:pPr>
      <w:r w:rsidDel="00000000" w:rsidR="00000000" w:rsidRPr="00000000">
        <w:rPr/>
        <w:drawing>
          <wp:inline distB="0" distT="0" distL="0" distR="0">
            <wp:extent cx="4857750" cy="3511550"/>
            <wp:effectExtent b="0" l="0" r="0" t="0"/>
            <wp:docPr id="4" name="image6.png"/>
            <a:graphic>
              <a:graphicData uri="http://schemas.openxmlformats.org/drawingml/2006/picture">
                <pic:pic>
                  <pic:nvPicPr>
                    <pic:cNvPr id="0" name="image6.png"/>
                    <pic:cNvPicPr preferRelativeResize="0"/>
                  </pic:nvPicPr>
                  <pic:blipFill>
                    <a:blip r:embed="rId21"/>
                    <a:srcRect b="13715" l="20074" r="20330" t="9577"/>
                    <a:stretch>
                      <a:fillRect/>
                    </a:stretch>
                  </pic:blipFill>
                  <pic:spPr>
                    <a:xfrm>
                      <a:off x="0" y="0"/>
                      <a:ext cx="4857750" cy="35115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i w:val="1"/>
        </w:rPr>
      </w:pPr>
      <w:r w:rsidDel="00000000" w:rsidR="00000000" w:rsidRPr="00000000">
        <w:rPr>
          <w:i w:val="1"/>
          <w:rtl w:val="0"/>
        </w:rPr>
        <w:t xml:space="preserve">Figu</w:t>
      </w:r>
      <w:r w:rsidDel="00000000" w:rsidR="00000000" w:rsidRPr="00000000">
        <w:rPr>
          <w:i w:val="1"/>
          <w:color w:val="0d1117"/>
          <w:rtl w:val="0"/>
        </w:rPr>
        <w:t xml:space="preserve">re 4 - The </w:t>
      </w:r>
      <w:r w:rsidDel="00000000" w:rsidR="00000000" w:rsidRPr="00000000">
        <w:rPr>
          <w:i w:val="1"/>
          <w:rtl w:val="0"/>
        </w:rPr>
        <w:t xml:space="preserve">plot generated with the developed script for Event 326146241. On the left, a transversal view, and on the right, a longitudinal view, of the full detector. The clusters are represented by black circles. The sonification action-log is displayed in the area at the bottom.</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rtl w:val="0"/>
        </w:rPr>
        <w:t xml:space="preserve">Figure 5, below, provides a comparison of how an event displayed in HYPATIA appears when sonified in </w:t>
      </w:r>
      <w:r w:rsidDel="00000000" w:rsidR="00000000" w:rsidRPr="00000000">
        <w:rPr>
          <w:i w:val="1"/>
          <w:rtl w:val="0"/>
        </w:rPr>
        <w:t xml:space="preserve">sonoUno</w:t>
      </w:r>
      <w:r w:rsidDel="00000000" w:rsidR="00000000" w:rsidRPr="00000000">
        <w:rPr>
          <w:rtl w:val="0"/>
        </w:rPr>
        <w:t xml:space="preserve">.</w:t>
      </w:r>
    </w:p>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jc w:val="center"/>
        <w:rPr/>
      </w:pPr>
      <w:r w:rsidDel="00000000" w:rsidR="00000000" w:rsidRPr="00000000">
        <w:rPr/>
        <w:drawing>
          <wp:inline distB="0" distT="0" distL="0" distR="0">
            <wp:extent cx="5118735" cy="5189855"/>
            <wp:effectExtent b="0" l="0" r="0" t="0"/>
            <wp:docPr id="7" name="image7.png"/>
            <a:graphic>
              <a:graphicData uri="http://schemas.openxmlformats.org/drawingml/2006/picture">
                <pic:pic>
                  <pic:nvPicPr>
                    <pic:cNvPr id="0" name="image7.png"/>
                    <pic:cNvPicPr preferRelativeResize="0"/>
                  </pic:nvPicPr>
                  <pic:blipFill>
                    <a:blip r:embed="rId22"/>
                    <a:srcRect b="0" l="0" r="44478" t="0"/>
                    <a:stretch>
                      <a:fillRect/>
                    </a:stretch>
                  </pic:blipFill>
                  <pic:spPr>
                    <a:xfrm>
                      <a:off x="0" y="0"/>
                      <a:ext cx="5118735" cy="518985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i w:val="1"/>
        </w:rPr>
      </w:pPr>
      <w:r w:rsidDel="00000000" w:rsidR="00000000" w:rsidRPr="00000000">
        <w:rPr>
          <w:i w:val="1"/>
          <w:rtl w:val="0"/>
        </w:rPr>
        <w:t xml:space="preserve">Fig</w:t>
      </w:r>
      <w:r w:rsidDel="00000000" w:rsidR="00000000" w:rsidRPr="00000000">
        <w:rPr>
          <w:i w:val="1"/>
          <w:color w:val="0d1117"/>
          <w:rtl w:val="0"/>
        </w:rPr>
        <w:t xml:space="preserve">ure 5 - A comparison of the event displayed in Figure 3 generated in HYPATIA, with its repr</w:t>
      </w:r>
      <w:r w:rsidDel="00000000" w:rsidR="00000000" w:rsidRPr="00000000">
        <w:rPr>
          <w:i w:val="1"/>
          <w:rtl w:val="0"/>
        </w:rPr>
        <w:t xml:space="preserve">esentation in sonoUno.</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r>
    </w:p>
    <w:p w:rsidR="00000000" w:rsidDel="00000000" w:rsidP="00000000" w:rsidRDefault="00000000" w:rsidRPr="00000000" w14:paraId="0000017A">
      <w:pPr>
        <w:pStyle w:val="Heading1"/>
        <w:spacing w:before="400" w:line="276" w:lineRule="auto"/>
        <w:rPr>
          <w:b w:val="0"/>
          <w:sz w:val="40"/>
          <w:szCs w:val="40"/>
        </w:rPr>
      </w:pPr>
      <w:bookmarkStart w:colFirst="0" w:colLast="0" w:name="_3rdcrjn" w:id="14"/>
      <w:bookmarkEnd w:id="14"/>
      <w:r w:rsidDel="00000000" w:rsidR="00000000" w:rsidRPr="00000000">
        <w:rPr>
          <w:b w:val="0"/>
          <w:sz w:val="40"/>
          <w:szCs w:val="40"/>
          <w:rtl w:val="0"/>
        </w:rPr>
        <w:t xml:space="preserve">​5​ Cosmic Muon data sonification</w:t>
      </w:r>
    </w:p>
    <w:p w:rsidR="00000000" w:rsidDel="00000000" w:rsidP="00000000" w:rsidRDefault="00000000" w:rsidRPr="00000000" w14:paraId="0000017B">
      <w:pPr>
        <w:spacing w:line="276" w:lineRule="auto"/>
        <w:rPr>
          <w:color w:val="0d1117"/>
        </w:rPr>
      </w:pPr>
      <w:bookmarkStart w:colFirst="0" w:colLast="0" w:name="_26in1rg" w:id="15"/>
      <w:bookmarkEnd w:id="15"/>
      <w:r w:rsidDel="00000000" w:rsidR="00000000" w:rsidRPr="00000000">
        <w:rPr>
          <w:color w:val="222222"/>
          <w:rtl w:val="0"/>
        </w:rPr>
        <w:t xml:space="preserve">The muon datasets used in the Cosmic Muon demonstrator project are similar in structure to the data used in the New Particle Search at CERN demonstrator. </w:t>
      </w:r>
      <w:r w:rsidDel="00000000" w:rsidR="00000000" w:rsidRPr="00000000">
        <w:rPr>
          <w:rtl w:val="0"/>
        </w:rPr>
        <w:t xml:space="preserve">In the case of muon sonification, the objective is to be able to identify if there are any deposits of energy in the three layers of the detector (Figur</w:t>
      </w:r>
      <w:r w:rsidDel="00000000" w:rsidR="00000000" w:rsidRPr="00000000">
        <w:rPr>
          <w:color w:val="0d1117"/>
          <w:rtl w:val="0"/>
        </w:rPr>
        <w:t xml:space="preserve">e 6) an</w:t>
      </w:r>
      <w:r w:rsidDel="00000000" w:rsidR="00000000" w:rsidRPr="00000000">
        <w:rPr>
          <w:rtl w:val="0"/>
        </w:rPr>
        <w:t xml:space="preserve">d to understand if these deposits of energy are aligned. If these two requirements are </w:t>
      </w:r>
      <w:r w:rsidDel="00000000" w:rsidR="00000000" w:rsidRPr="00000000">
        <w:rPr>
          <w:color w:val="0d1117"/>
          <w:rtl w:val="0"/>
        </w:rPr>
        <w:t xml:space="preserve">met, we are in the presence of a muon.</w:t>
      </w:r>
    </w:p>
    <w:p w:rsidR="00000000" w:rsidDel="00000000" w:rsidP="00000000" w:rsidRDefault="00000000" w:rsidRPr="00000000" w14:paraId="0000017C">
      <w:pPr>
        <w:spacing w:line="276" w:lineRule="auto"/>
        <w:rPr>
          <w:color w:val="0d1117"/>
        </w:rPr>
      </w:pPr>
      <w:bookmarkStart w:colFirst="0" w:colLast="0" w:name="_ggk2rzg7u9mw" w:id="16"/>
      <w:bookmarkEnd w:id="16"/>
      <w:r w:rsidDel="00000000" w:rsidR="00000000" w:rsidRPr="00000000">
        <w:rPr>
          <w:rtl w:val="0"/>
        </w:rPr>
      </w:r>
    </w:p>
    <w:p w:rsidR="00000000" w:rsidDel="00000000" w:rsidP="00000000" w:rsidRDefault="00000000" w:rsidRPr="00000000" w14:paraId="0000017D">
      <w:pPr>
        <w:spacing w:line="276" w:lineRule="auto"/>
        <w:rPr>
          <w:color w:val="0d1117"/>
        </w:rPr>
      </w:pPr>
      <w:r w:rsidDel="00000000" w:rsidR="00000000" w:rsidRPr="00000000">
        <w:rPr>
          <w:color w:val="0d1117"/>
          <w:rtl w:val="0"/>
        </w:rPr>
        <w:t xml:space="preserve">The sonification proposal here consists in sonifying the possible track of the muon by matching the deposits of energy. Assigning a note to each channel plotted in Figure 7 and sonifying the three layers of the detector one after another, if the sound is consistent and the notes goes up or down in frequency, a line could be drawn between each layer of the detector. This sonification is made from each view of the detector, so the line must exist in the two views (Figure 7 shows an example of muon).</w:t>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jc w:val="center"/>
        <w:rPr/>
      </w:pPr>
      <w:r w:rsidDel="00000000" w:rsidR="00000000" w:rsidRPr="00000000">
        <w:rPr/>
        <w:drawing>
          <wp:inline distB="0" distT="0" distL="0" distR="0">
            <wp:extent cx="5071110" cy="403733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71110" cy="403733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60" w:lineRule="auto"/>
        <w:jc w:val="center"/>
        <w:rPr>
          <w:i w:val="1"/>
          <w:sz w:val="20"/>
          <w:szCs w:val="20"/>
        </w:rPr>
      </w:pPr>
      <w:bookmarkStart w:colFirst="0" w:colLast="0" w:name="_lnxbz9" w:id="17"/>
      <w:bookmarkEnd w:id="17"/>
      <w:r w:rsidDel="00000000" w:rsidR="00000000" w:rsidRPr="00000000">
        <w:rPr>
          <w:i w:val="1"/>
          <w:sz w:val="20"/>
          <w:szCs w:val="20"/>
          <w:rtl w:val="0"/>
        </w:rPr>
        <w:t xml:space="preserve">Figure </w:t>
      </w:r>
      <w:r w:rsidDel="00000000" w:rsidR="00000000" w:rsidRPr="00000000">
        <w:rPr>
          <w:i w:val="1"/>
          <w:color w:val="ff0000"/>
          <w:sz w:val="20"/>
          <w:szCs w:val="20"/>
          <w:rtl w:val="0"/>
        </w:rPr>
        <w:t xml:space="preserve">6</w:t>
      </w:r>
      <w:r w:rsidDel="00000000" w:rsidR="00000000" w:rsidRPr="00000000">
        <w:rPr>
          <w:i w:val="1"/>
          <w:sz w:val="20"/>
          <w:szCs w:val="20"/>
          <w:rtl w:val="0"/>
        </w:rPr>
        <w:t xml:space="preserve">. An example of a graphical representation of the Cosmic Muon Image data, showing the three layers of the detector </w:t>
      </w:r>
      <w:hyperlink r:id="rId24">
        <w:r w:rsidDel="00000000" w:rsidR="00000000" w:rsidRPr="00000000">
          <w:rPr>
            <w:i w:val="1"/>
            <w:color w:val="1155cc"/>
            <w:sz w:val="20"/>
            <w:szCs w:val="20"/>
            <w:u w:val="single"/>
            <w:rtl w:val="0"/>
          </w:rPr>
          <w:t xml:space="preserve">(from zooniverse</w:t>
        </w:r>
      </w:hyperlink>
      <w:r w:rsidDel="00000000" w:rsidR="00000000" w:rsidRPr="00000000">
        <w:rPr>
          <w:i w:val="1"/>
          <w:sz w:val="20"/>
          <w:szCs w:val="20"/>
          <w:rtl w:val="0"/>
        </w:rPr>
        <w:t xml:space="preserve">)</w:t>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spacing w:line="276" w:lineRule="auto"/>
        <w:rPr/>
      </w:pPr>
      <w:r w:rsidDel="00000000" w:rsidR="00000000" w:rsidRPr="00000000">
        <w:rPr>
          <w:rtl w:val="0"/>
        </w:rPr>
        <w:t xml:space="preserve">When a muon is not present in the data, the sound is represented using different harmonics or goes up and down in frequency during the same sonification of the three layers.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1"/>
          <w:smallCaps w:val="0"/>
          <w:strike w:val="0"/>
          <w:color w:val="222222"/>
          <w:sz w:val="24"/>
          <w:szCs w:val="24"/>
          <w:u w:val="none"/>
          <w:shd w:fill="auto" w:val="clear"/>
          <w:vertAlign w:val="baseline"/>
        </w:rPr>
        <w:drawing>
          <wp:inline distB="0" distT="0" distL="0" distR="0">
            <wp:extent cx="2987353" cy="2969403"/>
            <wp:effectExtent b="0" l="0" r="0" t="0"/>
            <wp:docPr descr="https://lh5.googleusercontent.com/J9xzV91_3A9tysQVUuyeWiSlcQJimfsk-Mu_4EX_wFz-C9yGMZrttGCQupge8HpDOWCsiKyN6GwQVgWg_G8O8JjjEQXfR5b3xS2SKSY2JeVvivSXkbSMUHajxEXd8PQJAXSHdwpVnkvhe0JWEA" id="9" name="image3.png"/>
            <a:graphic>
              <a:graphicData uri="http://schemas.openxmlformats.org/drawingml/2006/picture">
                <pic:pic>
                  <pic:nvPicPr>
                    <pic:cNvPr descr="https://lh5.googleusercontent.com/J9xzV91_3A9tysQVUuyeWiSlcQJimfsk-Mu_4EX_wFz-C9yGMZrttGCQupge8HpDOWCsiKyN6GwQVgWg_G8O8JjjEQXfR5b3xS2SKSY2JeVvivSXkbSMUHajxEXd8PQJAXSHdwpVnkvhe0JWEA" id="0" name="image3.png"/>
                    <pic:cNvPicPr preferRelativeResize="0"/>
                  </pic:nvPicPr>
                  <pic:blipFill>
                    <a:blip r:embed="rId25"/>
                    <a:srcRect b="7017" l="0" r="0" t="10331"/>
                    <a:stretch>
                      <a:fillRect/>
                    </a:stretch>
                  </pic:blipFill>
                  <pic:spPr>
                    <a:xfrm>
                      <a:off x="0" y="0"/>
                      <a:ext cx="2987353" cy="296940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Figure 7. An example of the presence of a muon in the data, the sound could be heard </w:t>
      </w:r>
      <w:hyperlink r:id="rId26">
        <w:r w:rsidDel="00000000" w:rsidR="00000000" w:rsidRPr="00000000">
          <w:rPr>
            <w:rFonts w:ascii="Lora" w:cs="Lora" w:eastAsia="Lora" w:hAnsi="Lora"/>
            <w:b w:val="0"/>
            <w:i w:val="1"/>
            <w:smallCaps w:val="0"/>
            <w:strike w:val="0"/>
            <w:color w:val="0000ff"/>
            <w:sz w:val="20"/>
            <w:szCs w:val="20"/>
            <w:u w:val="single"/>
            <w:shd w:fill="auto" w:val="clear"/>
            <w:vertAlign w:val="baseline"/>
            <w:rtl w:val="0"/>
          </w:rPr>
          <w:t xml:space="preserve">here</w:t>
        </w:r>
      </w:hyperlink>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1"/>
          <w:smallCaps w:val="0"/>
          <w:strike w:val="0"/>
          <w:color w:val="222222"/>
          <w:sz w:val="24"/>
          <w:szCs w:val="24"/>
          <w:u w:val="none"/>
          <w:shd w:fill="auto" w:val="clear"/>
          <w:vertAlign w:val="baseline"/>
        </w:rPr>
        <w:drawing>
          <wp:inline distB="0" distT="0" distL="0" distR="0">
            <wp:extent cx="3293539" cy="3253003"/>
            <wp:effectExtent b="0" l="0" r="0" t="0"/>
            <wp:docPr descr="https://lh5.googleusercontent.com/Xnt3zCtPR_uNU50jvHeTfz2SulFBDZdHgBug3u67occ4Ao_2R7z6jHeUXJM-Fx6nWJR6t8HIc59-3cZpbiPC5ahC9PaVXnmh1-rWIw8ppRvMIOoMndH7WwbnQyEogwYWwhOhsDTATC_PBXA7Dg" id="8" name="image5.png"/>
            <a:graphic>
              <a:graphicData uri="http://schemas.openxmlformats.org/drawingml/2006/picture">
                <pic:pic>
                  <pic:nvPicPr>
                    <pic:cNvPr descr="https://lh5.googleusercontent.com/Xnt3zCtPR_uNU50jvHeTfz2SulFBDZdHgBug3u67occ4Ao_2R7z6jHeUXJM-Fx6nWJR6t8HIc59-3cZpbiPC5ahC9PaVXnmh1-rWIw8ppRvMIOoMndH7WwbnQyEogwYWwhOhsDTATC_PBXA7Dg" id="0" name="image5.png"/>
                    <pic:cNvPicPr preferRelativeResize="0"/>
                  </pic:nvPicPr>
                  <pic:blipFill>
                    <a:blip r:embed="rId27"/>
                    <a:srcRect b="7743" l="0" r="0" t="10160"/>
                    <a:stretch>
                      <a:fillRect/>
                    </a:stretch>
                  </pic:blipFill>
                  <pic:spPr>
                    <a:xfrm>
                      <a:off x="0" y="0"/>
                      <a:ext cx="3293539" cy="325300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Figure 8. An example of the non-existence of muon, the sound could be heard </w:t>
      </w:r>
      <w:hyperlink r:id="rId28">
        <w:r w:rsidDel="00000000" w:rsidR="00000000" w:rsidRPr="00000000">
          <w:rPr>
            <w:rFonts w:ascii="Lora" w:cs="Lora" w:eastAsia="Lora" w:hAnsi="Lora"/>
            <w:b w:val="0"/>
            <w:i w:val="1"/>
            <w:smallCaps w:val="0"/>
            <w:strike w:val="0"/>
            <w:color w:val="1155cc"/>
            <w:sz w:val="20"/>
            <w:szCs w:val="20"/>
            <w:u w:val="single"/>
            <w:shd w:fill="auto" w:val="clear"/>
            <w:vertAlign w:val="baseline"/>
            <w:rtl w:val="0"/>
          </w:rPr>
          <w:t xml:space="preserve">here</w:t>
        </w:r>
      </w:hyperlink>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8">
      <w:pPr>
        <w:pStyle w:val="Heading2"/>
        <w:rPr/>
      </w:pPr>
      <w:r w:rsidDel="00000000" w:rsidR="00000000" w:rsidRPr="00000000">
        <w:rPr>
          <w:b w:val="1"/>
          <w:rtl w:val="0"/>
        </w:rPr>
        <w:t xml:space="preserve">​</w:t>
      </w:r>
      <w:r w:rsidDel="00000000" w:rsidR="00000000" w:rsidRPr="00000000">
        <w:rPr>
          <w:rtl w:val="0"/>
        </w:rPr>
        <w:t xml:space="preserve">3.1 Pre-requirements</w:t>
      </w:r>
    </w:p>
    <w:p w:rsidR="00000000" w:rsidDel="00000000" w:rsidP="00000000" w:rsidRDefault="00000000" w:rsidRPr="00000000" w14:paraId="00000189">
      <w:pPr>
        <w:spacing w:line="276" w:lineRule="auto"/>
        <w:rPr/>
      </w:pPr>
      <w:r w:rsidDel="00000000" w:rsidR="00000000" w:rsidRPr="00000000">
        <w:rPr>
          <w:rtl w:val="0"/>
        </w:rPr>
        <w:t xml:space="preserve">Download the code from </w:t>
      </w:r>
      <w:hyperlink r:id="rId29">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rPr>
          <w:rtl w:val="0"/>
        </w:rPr>
      </w:r>
    </w:p>
    <w:p w:rsidR="00000000" w:rsidDel="00000000" w:rsidP="00000000" w:rsidRDefault="00000000" w:rsidRPr="00000000" w14:paraId="0000018C">
      <w:pPr>
        <w:pStyle w:val="Heading2"/>
        <w:rPr/>
      </w:pPr>
      <w:r w:rsidDel="00000000" w:rsidR="00000000" w:rsidRPr="00000000">
        <w:rPr>
          <w:rtl w:val="0"/>
        </w:rPr>
        <w:t xml:space="preserve">3.2 Running muon sonification script</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To run the muon sonification scripts, inside the command window go to the sonoUno folder where the script (muon_bash.py) is located and type:</w:t>
      </w:r>
    </w:p>
    <w:p w:rsidR="00000000" w:rsidDel="00000000" w:rsidP="00000000" w:rsidRDefault="00000000" w:rsidRPr="00000000" w14:paraId="0000018F">
      <w:pPr>
        <w:spacing w:line="276" w:lineRule="auto"/>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u w:val="none"/>
          <w:shd w:fill="f9f9f9" w:val="clear"/>
          <w:vertAlign w:val="baseline"/>
          <w:rtl w:val="0"/>
        </w:rPr>
        <w:t xml:space="preserve">python3 muon_bash.py -t "csv" -d "path_to_the_folder_where_muon_data_are" -p True</w:t>
      </w: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i w:val="1"/>
          <w:color w:val="222222"/>
        </w:rPr>
      </w:pPr>
      <w:r w:rsidDel="00000000" w:rsidR="00000000" w:rsidRPr="00000000">
        <w:rPr>
          <w:b w:val="1"/>
          <w:color w:val="222222"/>
          <w:rtl w:val="0"/>
        </w:rPr>
        <w:t xml:space="preserve">NOTE</w:t>
      </w:r>
      <w:r w:rsidDel="00000000" w:rsidR="00000000" w:rsidRPr="00000000">
        <w:rPr>
          <w:color w:val="222222"/>
          <w:rtl w:val="0"/>
        </w:rPr>
        <w:t xml:space="preserve">: </w:t>
      </w:r>
      <w:r w:rsidDel="00000000" w:rsidR="00000000" w:rsidRPr="00000000">
        <w:rPr>
          <w:i w:val="1"/>
          <w:color w:val="222222"/>
          <w:rtl w:val="0"/>
        </w:rPr>
        <w:t xml:space="preserve">be careful here, under the ‘-d’ parameter we write the folder location, not the file location. This script sonify all the data in csv or txt format inside the </w:t>
      </w:r>
      <w:r w:rsidDel="00000000" w:rsidR="00000000" w:rsidRPr="00000000">
        <w:rPr>
          <w:i w:val="1"/>
          <w:color w:val="222222"/>
          <w:rtl w:val="0"/>
        </w:rPr>
        <w:t xml:space="preserve">path given.</w:t>
      </w:r>
      <w:r w:rsidDel="00000000" w:rsidR="00000000" w:rsidRPr="00000000">
        <w:rPr>
          <w:rtl w:val="0"/>
        </w:rPr>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after="0" w:before="0" w:line="276" w:lineRule="auto"/>
        <w:rPr/>
      </w:pPr>
      <w:r w:rsidDel="00000000" w:rsidR="00000000" w:rsidRPr="00000000">
        <w:rPr>
          <w:rtl w:val="0"/>
        </w:rPr>
        <w:t xml:space="preserve">The script opens a new plot window where the muon data plot will be displayed (Figure 8) and the points being sonified will change its color during the reproduction of the sound (see section 3.3). After it finishes, the plot (png file) and sound (wav file) is saved in the same folder with the added plot or sound label to the data file name.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bookmarkStart w:colFirst="0" w:colLast="0" w:name="_35nkun2" w:id="18"/>
      <w:bookmarkEnd w:id="18"/>
      <w:r w:rsidDel="00000000" w:rsidR="00000000" w:rsidRPr="00000000">
        <w:rPr>
          <w:rtl w:val="0"/>
        </w:rPr>
        <w:t xml:space="preserve">About the command to run the script: the ‘-t’ indicates the file type (in the example, csv); the ‘-d’ indicates the directory where the data files are located; and the ‘-p’ indicates if the plot has to be displayed or not.</w:t>
      </w:r>
    </w:p>
    <w:p w:rsidR="00000000" w:rsidDel="00000000" w:rsidP="00000000" w:rsidRDefault="00000000" w:rsidRPr="00000000" w14:paraId="00000197">
      <w:pPr>
        <w:pStyle w:val="Heading2"/>
        <w:rPr/>
      </w:pPr>
      <w:bookmarkStart w:colFirst="0" w:colLast="0" w:name="_q5mdh0x3fo3l" w:id="19"/>
      <w:bookmarkEnd w:id="19"/>
      <w:r w:rsidDel="00000000" w:rsidR="00000000" w:rsidRPr="00000000">
        <w:rPr>
          <w:b w:val="1"/>
          <w:rtl w:val="0"/>
        </w:rPr>
        <w:t xml:space="preserve">​</w:t>
      </w:r>
      <w:r w:rsidDel="00000000" w:rsidR="00000000" w:rsidRPr="00000000">
        <w:rPr>
          <w:rtl w:val="0"/>
        </w:rPr>
        <w:t xml:space="preserve">3.3 Detecting the existence of muons</w:t>
      </w:r>
    </w:p>
    <w:p w:rsidR="00000000" w:rsidDel="00000000" w:rsidP="00000000" w:rsidRDefault="00000000" w:rsidRPr="00000000" w14:paraId="00000198">
      <w:pPr>
        <w:spacing w:line="276" w:lineRule="auto"/>
        <w:rPr/>
      </w:pPr>
      <w:r w:rsidDel="00000000" w:rsidR="00000000" w:rsidRPr="00000000">
        <w:rPr>
          <w:rtl w:val="0"/>
        </w:rPr>
        <w:t xml:space="preserve">About the data file, each line represents a channel and each column represents each view (x-y) of the 3 layers of the detector (these are each one of the six plots in the 1D representation (Figure 9)).</w:t>
      </w:r>
    </w:p>
    <w:p w:rsidR="00000000" w:rsidDel="00000000" w:rsidP="00000000" w:rsidRDefault="00000000" w:rsidRPr="00000000" w14:paraId="00000199">
      <w:pPr>
        <w:spacing w:line="276" w:lineRule="auto"/>
        <w:jc w:val="center"/>
        <w:rPr/>
      </w:pPr>
      <w:r w:rsidDel="00000000" w:rsidR="00000000" w:rsidRPr="00000000">
        <w:rPr/>
        <w:drawing>
          <wp:inline distB="114300" distT="114300" distL="114300" distR="114300">
            <wp:extent cx="3608334" cy="2708546"/>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3608334" cy="270854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160" w:lineRule="auto"/>
        <w:jc w:val="center"/>
        <w:rPr/>
      </w:pPr>
      <w:r w:rsidDel="00000000" w:rsidR="00000000" w:rsidRPr="00000000">
        <w:rPr>
          <w:i w:val="1"/>
          <w:color w:val="222222"/>
          <w:sz w:val="20"/>
          <w:szCs w:val="20"/>
          <w:rtl w:val="0"/>
        </w:rPr>
        <w:t xml:space="preserve">Figure 8. An example of the existence of muon plotted with the script, the sound could be heard </w:t>
      </w:r>
      <w:hyperlink r:id="rId31">
        <w:r w:rsidDel="00000000" w:rsidR="00000000" w:rsidRPr="00000000">
          <w:rPr>
            <w:i w:val="1"/>
            <w:color w:val="1155cc"/>
            <w:sz w:val="20"/>
            <w:szCs w:val="20"/>
            <w:u w:val="single"/>
            <w:rtl w:val="0"/>
          </w:rPr>
          <w:t xml:space="preserve">here</w:t>
        </w:r>
      </w:hyperlink>
      <w:r w:rsidDel="00000000" w:rsidR="00000000" w:rsidRPr="00000000">
        <w:rPr>
          <w:i w:val="1"/>
          <w:color w:val="222222"/>
          <w:sz w:val="20"/>
          <w:szCs w:val="20"/>
          <w:rtl w:val="0"/>
        </w:rPr>
        <w:t xml:space="preserve">.</w:t>
      </w:r>
      <w:r w:rsidDel="00000000" w:rsidR="00000000" w:rsidRPr="00000000">
        <w:rPr>
          <w:rtl w:val="0"/>
        </w:rPr>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spacing w:line="276" w:lineRule="auto"/>
        <w:rPr/>
      </w:pPr>
      <w:r w:rsidDel="00000000" w:rsidR="00000000" w:rsidRPr="00000000">
        <w:rPr>
          <w:rtl w:val="0"/>
        </w:rPr>
        <w:t xml:space="preserve">From this 1D representation, to be able to sonify it and could distinguish when the holes of the right part of the plot (top-center-button) are aligned, the next sound configuration was adopted:</w:t>
      </w:r>
    </w:p>
    <w:p w:rsidR="00000000" w:rsidDel="00000000" w:rsidP="00000000" w:rsidRDefault="00000000" w:rsidRPr="00000000" w14:paraId="0000019D">
      <w:pPr>
        <w:numPr>
          <w:ilvl w:val="0"/>
          <w:numId w:val="4"/>
        </w:numPr>
        <w:spacing w:line="276" w:lineRule="auto"/>
        <w:ind w:left="720" w:hanging="360"/>
        <w:rPr>
          <w:u w:val="none"/>
        </w:rPr>
      </w:pPr>
      <w:r w:rsidDel="00000000" w:rsidR="00000000" w:rsidRPr="00000000">
        <w:rPr>
          <w:rtl w:val="0"/>
        </w:rPr>
        <w:t xml:space="preserve">Each of the 32 or 16 channels of each plot on the right/left was assigned to specific piano notes. For simplicity, 16 piano notes where used, so in the case of 32 channels, the piano note change by 2 channels, this is:</w:t>
      </w:r>
    </w:p>
    <w:p w:rsidR="00000000" w:rsidDel="00000000" w:rsidP="00000000" w:rsidRDefault="00000000" w:rsidRPr="00000000" w14:paraId="0000019E">
      <w:pPr>
        <w:spacing w:line="276" w:lineRule="auto"/>
        <w:ind w:left="720" w:firstLine="0"/>
        <w:rPr/>
      </w:pPr>
      <w:r w:rsidDel="00000000" w:rsidR="00000000" w:rsidRPr="00000000">
        <w:rPr>
          <w:rtl w:val="0"/>
        </w:rPr>
      </w:r>
    </w:p>
    <w:tbl>
      <w:tblPr>
        <w:tblStyle w:val="Table7"/>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480"/>
        <w:tblGridChange w:id="0">
          <w:tblGrid>
            <w:gridCol w:w="180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ind w:left="0" w:firstLine="0"/>
              <w:rPr>
                <w:sz w:val="22"/>
                <w:szCs w:val="22"/>
              </w:rPr>
            </w:pPr>
            <w:r w:rsidDel="00000000" w:rsidR="00000000" w:rsidRPr="00000000">
              <w:rPr>
                <w:sz w:val="22"/>
                <w:szCs w:val="22"/>
                <w:rtl w:val="0"/>
              </w:rPr>
              <w:t xml:space="preserve">correspond to channel 1 and 2 of top and bottom plots;</w:t>
            </w:r>
          </w:p>
          <w:p w:rsidR="00000000" w:rsidDel="00000000" w:rsidP="00000000" w:rsidRDefault="00000000" w:rsidRPr="00000000" w14:paraId="000001A1">
            <w:pPr>
              <w:spacing w:line="276" w:lineRule="auto"/>
              <w:ind w:left="0" w:firstLine="0"/>
              <w:rPr>
                <w:sz w:val="22"/>
                <w:szCs w:val="22"/>
              </w:rPr>
            </w:pPr>
            <w:r w:rsidDel="00000000" w:rsidR="00000000" w:rsidRPr="00000000">
              <w:rPr>
                <w:sz w:val="22"/>
                <w:szCs w:val="22"/>
                <w:rtl w:val="0"/>
              </w:rPr>
              <w:t xml:space="preserve">correspond to channel 1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correspond to channel 3 and 4 of top and bottom plots;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correspond to channel 2 of center plot.</w:t>
            </w:r>
          </w:p>
        </w:tc>
      </w:tr>
      <w:tr>
        <w:trPr>
          <w:cantSplit w:val="0"/>
          <w:trHeight w:val="502.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'C4'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rPr>
                <w:sz w:val="22"/>
                <w:szCs w:val="22"/>
              </w:rPr>
            </w:pPr>
            <w:r w:rsidDel="00000000" w:rsidR="00000000" w:rsidRPr="00000000">
              <w:rPr>
                <w:sz w:val="22"/>
                <w:szCs w:val="22"/>
                <w:rtl w:val="0"/>
              </w:rPr>
              <w:t xml:space="preserve">correspond to channel 5 and 6 of top and bottom plots;</w:t>
            </w:r>
          </w:p>
          <w:p w:rsidR="00000000" w:rsidDel="00000000" w:rsidP="00000000" w:rsidRDefault="00000000" w:rsidRPr="00000000" w14:paraId="000001A7">
            <w:pPr>
              <w:spacing w:line="276" w:lineRule="auto"/>
              <w:rPr>
                <w:sz w:val="22"/>
                <w:szCs w:val="22"/>
              </w:rPr>
            </w:pPr>
            <w:r w:rsidDel="00000000" w:rsidR="00000000" w:rsidRPr="00000000">
              <w:rPr>
                <w:sz w:val="22"/>
                <w:szCs w:val="22"/>
                <w:rtl w:val="0"/>
              </w:rPr>
              <w:t xml:space="preserve">correspond to channel 3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rPr>
                <w:sz w:val="22"/>
                <w:szCs w:val="22"/>
              </w:rPr>
            </w:pPr>
            <w:r w:rsidDel="00000000" w:rsidR="00000000" w:rsidRPr="00000000">
              <w:rPr>
                <w:sz w:val="22"/>
                <w:szCs w:val="22"/>
                <w:rtl w:val="0"/>
              </w:rPr>
              <w:t xml:space="preserve">correspond to channel 7 and 8 of top and bottom plots;</w:t>
            </w:r>
          </w:p>
          <w:p w:rsidR="00000000" w:rsidDel="00000000" w:rsidP="00000000" w:rsidRDefault="00000000" w:rsidRPr="00000000" w14:paraId="000001AA">
            <w:pPr>
              <w:spacing w:line="276" w:lineRule="auto"/>
              <w:rPr>
                <w:sz w:val="22"/>
                <w:szCs w:val="22"/>
              </w:rPr>
            </w:pPr>
            <w:r w:rsidDel="00000000" w:rsidR="00000000" w:rsidRPr="00000000">
              <w:rPr>
                <w:sz w:val="22"/>
                <w:szCs w:val="22"/>
                <w:rtl w:val="0"/>
              </w:rPr>
              <w:t xml:space="preserve">correspond to channel 4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rPr>
                <w:sz w:val="22"/>
                <w:szCs w:val="22"/>
              </w:rPr>
            </w:pPr>
            <w:r w:rsidDel="00000000" w:rsidR="00000000" w:rsidRPr="00000000">
              <w:rPr>
                <w:sz w:val="22"/>
                <w:szCs w:val="22"/>
                <w:rtl w:val="0"/>
              </w:rPr>
              <w:t xml:space="preserve">correspond to channel 9 and 10 of top and bottom plots;</w:t>
            </w:r>
          </w:p>
          <w:p w:rsidR="00000000" w:rsidDel="00000000" w:rsidP="00000000" w:rsidRDefault="00000000" w:rsidRPr="00000000" w14:paraId="000001AD">
            <w:pPr>
              <w:spacing w:line="276" w:lineRule="auto"/>
              <w:rPr>
                <w:sz w:val="22"/>
                <w:szCs w:val="22"/>
              </w:rPr>
            </w:pPr>
            <w:r w:rsidDel="00000000" w:rsidR="00000000" w:rsidRPr="00000000">
              <w:rPr>
                <w:sz w:val="22"/>
                <w:szCs w:val="22"/>
                <w:rtl w:val="0"/>
              </w:rPr>
              <w:t xml:space="preserve">correspond to channel 5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rPr>
                <w:sz w:val="22"/>
                <w:szCs w:val="22"/>
              </w:rPr>
            </w:pPr>
            <w:r w:rsidDel="00000000" w:rsidR="00000000" w:rsidRPr="00000000">
              <w:rPr>
                <w:sz w:val="22"/>
                <w:szCs w:val="22"/>
                <w:rtl w:val="0"/>
              </w:rPr>
              <w:t xml:space="preserve">correspond to channel 11 and 12 of top and bottom plots;</w:t>
            </w:r>
          </w:p>
          <w:p w:rsidR="00000000" w:rsidDel="00000000" w:rsidP="00000000" w:rsidRDefault="00000000" w:rsidRPr="00000000" w14:paraId="000001B0">
            <w:pPr>
              <w:spacing w:line="276" w:lineRule="auto"/>
              <w:rPr>
                <w:sz w:val="22"/>
                <w:szCs w:val="22"/>
              </w:rPr>
            </w:pPr>
            <w:r w:rsidDel="00000000" w:rsidR="00000000" w:rsidRPr="00000000">
              <w:rPr>
                <w:sz w:val="22"/>
                <w:szCs w:val="22"/>
                <w:rtl w:val="0"/>
              </w:rPr>
              <w:t xml:space="preserve">correspond to channel 6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'G4'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rPr>
                <w:sz w:val="22"/>
                <w:szCs w:val="22"/>
              </w:rPr>
            </w:pPr>
            <w:r w:rsidDel="00000000" w:rsidR="00000000" w:rsidRPr="00000000">
              <w:rPr>
                <w:sz w:val="22"/>
                <w:szCs w:val="22"/>
                <w:rtl w:val="0"/>
              </w:rPr>
              <w:t xml:space="preserve">correspond to channel 13 and 14 of top and bottom plots;</w:t>
            </w:r>
          </w:p>
          <w:p w:rsidR="00000000" w:rsidDel="00000000" w:rsidP="00000000" w:rsidRDefault="00000000" w:rsidRPr="00000000" w14:paraId="000001B3">
            <w:pPr>
              <w:spacing w:line="276" w:lineRule="auto"/>
              <w:rPr>
                <w:sz w:val="22"/>
                <w:szCs w:val="22"/>
              </w:rPr>
            </w:pPr>
            <w:r w:rsidDel="00000000" w:rsidR="00000000" w:rsidRPr="00000000">
              <w:rPr>
                <w:sz w:val="22"/>
                <w:szCs w:val="22"/>
                <w:rtl w:val="0"/>
              </w:rPr>
              <w:t xml:space="preserve">correspond to channel 7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rPr>
                <w:sz w:val="22"/>
                <w:szCs w:val="22"/>
              </w:rPr>
            </w:pPr>
            <w:r w:rsidDel="00000000" w:rsidR="00000000" w:rsidRPr="00000000">
              <w:rPr>
                <w:sz w:val="22"/>
                <w:szCs w:val="22"/>
                <w:rtl w:val="0"/>
              </w:rPr>
              <w:t xml:space="preserve">correspond to channel 15 and 16 of top and bottom plots;</w:t>
            </w:r>
          </w:p>
          <w:p w:rsidR="00000000" w:rsidDel="00000000" w:rsidP="00000000" w:rsidRDefault="00000000" w:rsidRPr="00000000" w14:paraId="000001B6">
            <w:pPr>
              <w:spacing w:line="276" w:lineRule="auto"/>
              <w:rPr>
                <w:sz w:val="22"/>
                <w:szCs w:val="22"/>
              </w:rPr>
            </w:pPr>
            <w:r w:rsidDel="00000000" w:rsidR="00000000" w:rsidRPr="00000000">
              <w:rPr>
                <w:sz w:val="22"/>
                <w:szCs w:val="22"/>
                <w:rtl w:val="0"/>
              </w:rPr>
              <w:t xml:space="preserve">correspond to channel 8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rPr>
                <w:sz w:val="22"/>
                <w:szCs w:val="22"/>
              </w:rPr>
            </w:pPr>
            <w:r w:rsidDel="00000000" w:rsidR="00000000" w:rsidRPr="00000000">
              <w:rPr>
                <w:sz w:val="22"/>
                <w:szCs w:val="22"/>
                <w:rtl w:val="0"/>
              </w:rPr>
              <w:t xml:space="preserve">correspond to channel 17 and 18 of top and bottom plots;</w:t>
            </w:r>
          </w:p>
          <w:p w:rsidR="00000000" w:rsidDel="00000000" w:rsidP="00000000" w:rsidRDefault="00000000" w:rsidRPr="00000000" w14:paraId="000001B9">
            <w:pPr>
              <w:spacing w:line="276" w:lineRule="auto"/>
              <w:rPr>
                <w:sz w:val="22"/>
                <w:szCs w:val="22"/>
              </w:rPr>
            </w:pPr>
            <w:r w:rsidDel="00000000" w:rsidR="00000000" w:rsidRPr="00000000">
              <w:rPr>
                <w:sz w:val="22"/>
                <w:szCs w:val="22"/>
                <w:rtl w:val="0"/>
              </w:rPr>
              <w:t xml:space="preserve">correspond to channel 9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76" w:lineRule="auto"/>
              <w:rPr>
                <w:sz w:val="22"/>
                <w:szCs w:val="22"/>
              </w:rPr>
            </w:pPr>
            <w:r w:rsidDel="00000000" w:rsidR="00000000" w:rsidRPr="00000000">
              <w:rPr>
                <w:sz w:val="22"/>
                <w:szCs w:val="22"/>
                <w:rtl w:val="0"/>
              </w:rPr>
              <w:t xml:space="preserve">correspond to channel 19 and 20 of top and bottom plots;</w:t>
            </w:r>
          </w:p>
          <w:p w:rsidR="00000000" w:rsidDel="00000000" w:rsidP="00000000" w:rsidRDefault="00000000" w:rsidRPr="00000000" w14:paraId="000001BC">
            <w:pPr>
              <w:spacing w:line="276" w:lineRule="auto"/>
              <w:rPr>
                <w:sz w:val="22"/>
                <w:szCs w:val="22"/>
              </w:rPr>
            </w:pPr>
            <w:r w:rsidDel="00000000" w:rsidR="00000000" w:rsidRPr="00000000">
              <w:rPr>
                <w:sz w:val="22"/>
                <w:szCs w:val="22"/>
                <w:rtl w:val="0"/>
              </w:rPr>
              <w:t xml:space="preserve">correspond to channel 10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rPr>
                <w:sz w:val="22"/>
                <w:szCs w:val="22"/>
              </w:rPr>
            </w:pPr>
            <w:r w:rsidDel="00000000" w:rsidR="00000000" w:rsidRPr="00000000">
              <w:rPr>
                <w:sz w:val="22"/>
                <w:szCs w:val="22"/>
                <w:rtl w:val="0"/>
              </w:rPr>
              <w:t xml:space="preserve">correspond to channel 21 and 22 of top and bottom plots;</w:t>
            </w:r>
          </w:p>
          <w:p w:rsidR="00000000" w:rsidDel="00000000" w:rsidP="00000000" w:rsidRDefault="00000000" w:rsidRPr="00000000" w14:paraId="000001BF">
            <w:pPr>
              <w:spacing w:line="276" w:lineRule="auto"/>
              <w:rPr>
                <w:sz w:val="22"/>
                <w:szCs w:val="22"/>
              </w:rPr>
            </w:pPr>
            <w:r w:rsidDel="00000000" w:rsidR="00000000" w:rsidRPr="00000000">
              <w:rPr>
                <w:sz w:val="22"/>
                <w:szCs w:val="22"/>
                <w:rtl w:val="0"/>
              </w:rPr>
              <w:t xml:space="preserve">correspond to channel 11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rPr>
                <w:sz w:val="22"/>
                <w:szCs w:val="22"/>
              </w:rPr>
            </w:pPr>
            <w:r w:rsidDel="00000000" w:rsidR="00000000" w:rsidRPr="00000000">
              <w:rPr>
                <w:sz w:val="22"/>
                <w:szCs w:val="22"/>
                <w:rtl w:val="0"/>
              </w:rPr>
              <w:t xml:space="preserve">correspond to channel 23 and 24 of top and bottom plots;</w:t>
            </w:r>
          </w:p>
          <w:p w:rsidR="00000000" w:rsidDel="00000000" w:rsidP="00000000" w:rsidRDefault="00000000" w:rsidRPr="00000000" w14:paraId="000001C2">
            <w:pPr>
              <w:spacing w:line="276" w:lineRule="auto"/>
              <w:rPr>
                <w:sz w:val="22"/>
                <w:szCs w:val="22"/>
              </w:rPr>
            </w:pPr>
            <w:r w:rsidDel="00000000" w:rsidR="00000000" w:rsidRPr="00000000">
              <w:rPr>
                <w:sz w:val="22"/>
                <w:szCs w:val="22"/>
                <w:rtl w:val="0"/>
              </w:rPr>
              <w:t xml:space="preserve">correspond to channel 12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rPr>
                <w:sz w:val="22"/>
                <w:szCs w:val="22"/>
              </w:rPr>
            </w:pPr>
            <w:r w:rsidDel="00000000" w:rsidR="00000000" w:rsidRPr="00000000">
              <w:rPr>
                <w:sz w:val="22"/>
                <w:szCs w:val="22"/>
                <w:rtl w:val="0"/>
              </w:rPr>
              <w:t xml:space="preserve">correspond to channel 25 and 26 of top and bottom plots;</w:t>
            </w:r>
          </w:p>
          <w:p w:rsidR="00000000" w:rsidDel="00000000" w:rsidP="00000000" w:rsidRDefault="00000000" w:rsidRPr="00000000" w14:paraId="000001C5">
            <w:pPr>
              <w:spacing w:line="276" w:lineRule="auto"/>
              <w:rPr>
                <w:sz w:val="22"/>
                <w:szCs w:val="22"/>
              </w:rPr>
            </w:pPr>
            <w:r w:rsidDel="00000000" w:rsidR="00000000" w:rsidRPr="00000000">
              <w:rPr>
                <w:sz w:val="22"/>
                <w:szCs w:val="22"/>
                <w:rtl w:val="0"/>
              </w:rPr>
              <w:t xml:space="preserve">correspond to channel 13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'G5'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76" w:lineRule="auto"/>
              <w:rPr>
                <w:sz w:val="22"/>
                <w:szCs w:val="22"/>
              </w:rPr>
            </w:pPr>
            <w:r w:rsidDel="00000000" w:rsidR="00000000" w:rsidRPr="00000000">
              <w:rPr>
                <w:sz w:val="22"/>
                <w:szCs w:val="22"/>
                <w:rtl w:val="0"/>
              </w:rPr>
              <w:t xml:space="preserve">correspond to channel 27 and 28 of top and bottom plots;</w:t>
            </w:r>
          </w:p>
          <w:p w:rsidR="00000000" w:rsidDel="00000000" w:rsidP="00000000" w:rsidRDefault="00000000" w:rsidRPr="00000000" w14:paraId="000001C8">
            <w:pPr>
              <w:spacing w:line="276" w:lineRule="auto"/>
              <w:rPr>
                <w:sz w:val="22"/>
                <w:szCs w:val="22"/>
              </w:rPr>
            </w:pPr>
            <w:r w:rsidDel="00000000" w:rsidR="00000000" w:rsidRPr="00000000">
              <w:rPr>
                <w:sz w:val="22"/>
                <w:szCs w:val="22"/>
                <w:rtl w:val="0"/>
              </w:rPr>
              <w:t xml:space="preserve">correspond to channel 14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76" w:lineRule="auto"/>
              <w:rPr>
                <w:sz w:val="22"/>
                <w:szCs w:val="22"/>
              </w:rPr>
            </w:pPr>
            <w:r w:rsidDel="00000000" w:rsidR="00000000" w:rsidRPr="00000000">
              <w:rPr>
                <w:sz w:val="22"/>
                <w:szCs w:val="22"/>
                <w:rtl w:val="0"/>
              </w:rPr>
              <w:t xml:space="preserve">correspond to channel 29 and 30 of top and bottom plots;</w:t>
            </w:r>
          </w:p>
          <w:p w:rsidR="00000000" w:rsidDel="00000000" w:rsidP="00000000" w:rsidRDefault="00000000" w:rsidRPr="00000000" w14:paraId="000001CB">
            <w:pPr>
              <w:spacing w:line="276" w:lineRule="auto"/>
              <w:rPr>
                <w:sz w:val="22"/>
                <w:szCs w:val="22"/>
              </w:rPr>
            </w:pPr>
            <w:r w:rsidDel="00000000" w:rsidR="00000000" w:rsidRPr="00000000">
              <w:rPr>
                <w:sz w:val="22"/>
                <w:szCs w:val="22"/>
                <w:rtl w:val="0"/>
              </w:rPr>
              <w:t xml:space="preserve">correspond to channel 15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rPr>
                <w:sz w:val="22"/>
                <w:szCs w:val="22"/>
              </w:rPr>
            </w:pPr>
            <w:r w:rsidDel="00000000" w:rsidR="00000000" w:rsidRPr="00000000">
              <w:rPr>
                <w:sz w:val="22"/>
                <w:szCs w:val="22"/>
                <w:rtl w:val="0"/>
              </w:rPr>
              <w:t xml:space="preserve">correspond to channel 31 and 32 of top and bottom plots;</w:t>
            </w:r>
          </w:p>
          <w:p w:rsidR="00000000" w:rsidDel="00000000" w:rsidP="00000000" w:rsidRDefault="00000000" w:rsidRPr="00000000" w14:paraId="000001CE">
            <w:pPr>
              <w:spacing w:line="276" w:lineRule="auto"/>
              <w:rPr>
                <w:sz w:val="22"/>
                <w:szCs w:val="22"/>
              </w:rPr>
            </w:pPr>
            <w:r w:rsidDel="00000000" w:rsidR="00000000" w:rsidRPr="00000000">
              <w:rPr>
                <w:sz w:val="22"/>
                <w:szCs w:val="22"/>
                <w:rtl w:val="0"/>
              </w:rPr>
              <w:t xml:space="preserve">correspond to channel 16 of center plot.</w:t>
            </w:r>
          </w:p>
        </w:tc>
      </w:tr>
    </w:tbl>
    <w:p w:rsidR="00000000" w:rsidDel="00000000" w:rsidP="00000000" w:rsidRDefault="00000000" w:rsidRPr="00000000" w14:paraId="000001CF">
      <w:pPr>
        <w:spacing w:line="276" w:lineRule="auto"/>
        <w:ind w:left="720" w:firstLine="0"/>
        <w:rPr/>
      </w:pPr>
      <w:r w:rsidDel="00000000" w:rsidR="00000000" w:rsidRPr="00000000">
        <w:rPr>
          <w:rtl w:val="0"/>
        </w:rPr>
      </w:r>
    </w:p>
    <w:p w:rsidR="00000000" w:rsidDel="00000000" w:rsidP="00000000" w:rsidRDefault="00000000" w:rsidRPr="00000000" w14:paraId="000001D0">
      <w:pPr>
        <w:spacing w:line="276" w:lineRule="auto"/>
        <w:ind w:left="0" w:firstLine="0"/>
        <w:rPr/>
      </w:pPr>
      <w:r w:rsidDel="00000000" w:rsidR="00000000" w:rsidRPr="00000000">
        <w:rPr>
          <w:rtl w:val="0"/>
        </w:rPr>
        <w:t xml:space="preserve">In the case of more than one channel presenting a hole (Figure 8 at left-top) a sound composed by all the piano keys of the channels that present a hole is produced. Figure 9 shows an example of non-existence of a muon and this composition of the sound is very evident.</w:t>
      </w:r>
    </w:p>
    <w:p w:rsidR="00000000" w:rsidDel="00000000" w:rsidP="00000000" w:rsidRDefault="00000000" w:rsidRPr="00000000" w14:paraId="000001D1">
      <w:pPr>
        <w:spacing w:line="276" w:lineRule="auto"/>
        <w:ind w:left="0" w:firstLine="0"/>
        <w:rPr/>
      </w:pPr>
      <w:r w:rsidDel="00000000" w:rsidR="00000000" w:rsidRPr="00000000">
        <w:rPr>
          <w:rtl w:val="0"/>
        </w:rPr>
      </w:r>
    </w:p>
    <w:p w:rsidR="00000000" w:rsidDel="00000000" w:rsidP="00000000" w:rsidRDefault="00000000" w:rsidRPr="00000000" w14:paraId="000001D2">
      <w:pPr>
        <w:spacing w:line="276" w:lineRule="auto"/>
        <w:ind w:left="0" w:firstLine="0"/>
        <w:jc w:val="center"/>
        <w:rPr/>
      </w:pPr>
      <w:r w:rsidDel="00000000" w:rsidR="00000000" w:rsidRPr="00000000">
        <w:rPr/>
        <w:drawing>
          <wp:inline distB="114300" distT="114300" distL="114300" distR="114300">
            <wp:extent cx="3865877" cy="2896197"/>
            <wp:effectExtent b="0" l="0" r="0" t="0"/>
            <wp:docPr id="1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3865877" cy="2896197"/>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60" w:lineRule="auto"/>
        <w:jc w:val="center"/>
        <w:rPr/>
      </w:pPr>
      <w:r w:rsidDel="00000000" w:rsidR="00000000" w:rsidRPr="00000000">
        <w:rPr>
          <w:i w:val="1"/>
          <w:color w:val="222222"/>
          <w:sz w:val="20"/>
          <w:szCs w:val="20"/>
          <w:rtl w:val="0"/>
        </w:rPr>
        <w:t xml:space="preserve">Figure 9. An example of the non-existence of muon plotted with the script, the sound could be heard </w:t>
      </w:r>
      <w:hyperlink r:id="rId33">
        <w:r w:rsidDel="00000000" w:rsidR="00000000" w:rsidRPr="00000000">
          <w:rPr>
            <w:i w:val="1"/>
            <w:color w:val="1155cc"/>
            <w:sz w:val="20"/>
            <w:szCs w:val="20"/>
            <w:u w:val="single"/>
            <w:rtl w:val="0"/>
          </w:rPr>
          <w:t xml:space="preserve">here</w:t>
        </w:r>
      </w:hyperlink>
      <w:r w:rsidDel="00000000" w:rsidR="00000000" w:rsidRPr="00000000">
        <w:rPr>
          <w:i w:val="1"/>
          <w:color w:val="222222"/>
          <w:sz w:val="20"/>
          <w:szCs w:val="20"/>
          <w:rtl w:val="0"/>
        </w:rPr>
        <w:t xml:space="preserve">.</w:t>
      </w:r>
      <w:r w:rsidDel="00000000" w:rsidR="00000000" w:rsidRPr="00000000">
        <w:rPr>
          <w:rtl w:val="0"/>
        </w:rPr>
      </w:r>
    </w:p>
    <w:p w:rsidR="00000000" w:rsidDel="00000000" w:rsidP="00000000" w:rsidRDefault="00000000" w:rsidRPr="00000000" w14:paraId="000001D4">
      <w:pPr>
        <w:spacing w:line="276" w:lineRule="auto"/>
        <w:ind w:left="0" w:firstLine="0"/>
        <w:rPr/>
      </w:pPr>
      <w:r w:rsidDel="00000000" w:rsidR="00000000" w:rsidRPr="00000000">
        <w:rPr>
          <w:rtl w:val="0"/>
        </w:rPr>
      </w:r>
    </w:p>
    <w:p w:rsidR="00000000" w:rsidDel="00000000" w:rsidP="00000000" w:rsidRDefault="00000000" w:rsidRPr="00000000" w14:paraId="000001D5">
      <w:pPr>
        <w:spacing w:line="276" w:lineRule="auto"/>
        <w:ind w:left="0" w:firstLine="0"/>
        <w:rPr/>
      </w:pPr>
      <w:r w:rsidDel="00000000" w:rsidR="00000000" w:rsidRPr="00000000">
        <w:rPr>
          <w:rtl w:val="0"/>
        </w:rPr>
        <w:t xml:space="preserve">With this sound configuration, a change on the image during the reproduction was made. Each point being sonifyed change its color and adopt a color from red to violet corresponding the sound frequency, this is: red for low frequency and violet for high frequency. The color arrange is:</w:t>
      </w:r>
    </w:p>
    <w:p w:rsidR="00000000" w:rsidDel="00000000" w:rsidP="00000000" w:rsidRDefault="00000000" w:rsidRPr="00000000" w14:paraId="000001D6">
      <w:pPr>
        <w:spacing w:line="276" w:lineRule="auto"/>
        <w:ind w:left="0" w:firstLine="0"/>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530"/>
        <w:tblGridChange w:id="0">
          <w:tblGrid>
            <w:gridCol w:w="147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rPr>
                <w:sz w:val="22"/>
                <w:szCs w:val="22"/>
              </w:rPr>
            </w:pPr>
            <w:r w:rsidDel="00000000" w:rsidR="00000000" w:rsidRPr="00000000">
              <w:rPr>
                <w:sz w:val="22"/>
                <w:szCs w:val="22"/>
                <w:rtl w:val="0"/>
              </w:rPr>
              <w:t xml:space="preserve">correspond to channel 1 to 4 of top and bottom plots;</w:t>
            </w:r>
          </w:p>
          <w:p w:rsidR="00000000" w:rsidDel="00000000" w:rsidP="00000000" w:rsidRDefault="00000000" w:rsidRPr="00000000" w14:paraId="000001D9">
            <w:pPr>
              <w:spacing w:line="276" w:lineRule="auto"/>
              <w:rPr/>
            </w:pPr>
            <w:r w:rsidDel="00000000" w:rsidR="00000000" w:rsidRPr="00000000">
              <w:rPr>
                <w:sz w:val="22"/>
                <w:szCs w:val="22"/>
                <w:rtl w:val="0"/>
              </w:rPr>
              <w:t xml:space="preserve">correspond to channel 1 and 2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rPr>
                <w:sz w:val="22"/>
                <w:szCs w:val="22"/>
              </w:rPr>
            </w:pPr>
            <w:r w:rsidDel="00000000" w:rsidR="00000000" w:rsidRPr="00000000">
              <w:rPr>
                <w:sz w:val="22"/>
                <w:szCs w:val="22"/>
                <w:rtl w:val="0"/>
              </w:rPr>
              <w:t xml:space="preserve">correspond to channel 5 to 8 of top and bottom plots;</w:t>
            </w:r>
          </w:p>
          <w:p w:rsidR="00000000" w:rsidDel="00000000" w:rsidP="00000000" w:rsidRDefault="00000000" w:rsidRPr="00000000" w14:paraId="000001DC">
            <w:pPr>
              <w:spacing w:line="276" w:lineRule="auto"/>
              <w:rPr/>
            </w:pPr>
            <w:r w:rsidDel="00000000" w:rsidR="00000000" w:rsidRPr="00000000">
              <w:rPr>
                <w:sz w:val="22"/>
                <w:szCs w:val="22"/>
                <w:rtl w:val="0"/>
              </w:rPr>
              <w:t xml:space="preserve">correspond to channel 3 and 4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rPr>
                <w:sz w:val="22"/>
                <w:szCs w:val="22"/>
              </w:rPr>
            </w:pPr>
            <w:r w:rsidDel="00000000" w:rsidR="00000000" w:rsidRPr="00000000">
              <w:rPr>
                <w:sz w:val="22"/>
                <w:szCs w:val="22"/>
                <w:rtl w:val="0"/>
              </w:rPr>
              <w:t xml:space="preserve">correspond to channel 9 to 12 of top and bottom plots;</w:t>
            </w:r>
          </w:p>
          <w:p w:rsidR="00000000" w:rsidDel="00000000" w:rsidP="00000000" w:rsidRDefault="00000000" w:rsidRPr="00000000" w14:paraId="000001DF">
            <w:pPr>
              <w:spacing w:line="276" w:lineRule="auto"/>
              <w:rPr/>
            </w:pPr>
            <w:r w:rsidDel="00000000" w:rsidR="00000000" w:rsidRPr="00000000">
              <w:rPr>
                <w:sz w:val="22"/>
                <w:szCs w:val="22"/>
                <w:rtl w:val="0"/>
              </w:rPr>
              <w:t xml:space="preserve">correspond to channel 5 and 6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rPr>
                <w:sz w:val="22"/>
                <w:szCs w:val="22"/>
              </w:rPr>
            </w:pPr>
            <w:r w:rsidDel="00000000" w:rsidR="00000000" w:rsidRPr="00000000">
              <w:rPr>
                <w:sz w:val="22"/>
                <w:szCs w:val="22"/>
                <w:rtl w:val="0"/>
              </w:rPr>
              <w:t xml:space="preserve">correspond to channel 13 to 16 of top and bottom plots;</w:t>
            </w:r>
          </w:p>
          <w:p w:rsidR="00000000" w:rsidDel="00000000" w:rsidP="00000000" w:rsidRDefault="00000000" w:rsidRPr="00000000" w14:paraId="000001E2">
            <w:pPr>
              <w:spacing w:line="276" w:lineRule="auto"/>
              <w:rPr/>
            </w:pPr>
            <w:r w:rsidDel="00000000" w:rsidR="00000000" w:rsidRPr="00000000">
              <w:rPr>
                <w:sz w:val="22"/>
                <w:szCs w:val="22"/>
                <w:rtl w:val="0"/>
              </w:rPr>
              <w:t xml:space="preserve">correspond to channel 7 and 8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76" w:lineRule="auto"/>
              <w:rPr>
                <w:sz w:val="22"/>
                <w:szCs w:val="22"/>
              </w:rPr>
            </w:pPr>
            <w:r w:rsidDel="00000000" w:rsidR="00000000" w:rsidRPr="00000000">
              <w:rPr>
                <w:sz w:val="22"/>
                <w:szCs w:val="22"/>
                <w:rtl w:val="0"/>
              </w:rPr>
              <w:t xml:space="preserve">correspond to channel 17 to 20 of top and bottom plots;</w:t>
            </w:r>
          </w:p>
          <w:p w:rsidR="00000000" w:rsidDel="00000000" w:rsidP="00000000" w:rsidRDefault="00000000" w:rsidRPr="00000000" w14:paraId="000001E5">
            <w:pPr>
              <w:spacing w:line="276" w:lineRule="auto"/>
              <w:rPr/>
            </w:pPr>
            <w:r w:rsidDel="00000000" w:rsidR="00000000" w:rsidRPr="00000000">
              <w:rPr>
                <w:sz w:val="22"/>
                <w:szCs w:val="22"/>
                <w:rtl w:val="0"/>
              </w:rPr>
              <w:t xml:space="preserve">correspond to channel 9 and 10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rPr>
                <w:sz w:val="22"/>
                <w:szCs w:val="22"/>
              </w:rPr>
            </w:pPr>
            <w:r w:rsidDel="00000000" w:rsidR="00000000" w:rsidRPr="00000000">
              <w:rPr>
                <w:sz w:val="22"/>
                <w:szCs w:val="22"/>
                <w:rtl w:val="0"/>
              </w:rPr>
              <w:t xml:space="preserve">correspond to channel 21 to 24 of top and bottom plots;</w:t>
            </w:r>
          </w:p>
          <w:p w:rsidR="00000000" w:rsidDel="00000000" w:rsidP="00000000" w:rsidRDefault="00000000" w:rsidRPr="00000000" w14:paraId="000001E8">
            <w:pPr>
              <w:spacing w:line="276" w:lineRule="auto"/>
              <w:rPr/>
            </w:pPr>
            <w:r w:rsidDel="00000000" w:rsidR="00000000" w:rsidRPr="00000000">
              <w:rPr>
                <w:sz w:val="22"/>
                <w:szCs w:val="22"/>
                <w:rtl w:val="0"/>
              </w:rPr>
              <w:t xml:space="preserve">correspond to channel 11 and 12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rPr>
                <w:sz w:val="22"/>
                <w:szCs w:val="22"/>
              </w:rPr>
            </w:pPr>
            <w:r w:rsidDel="00000000" w:rsidR="00000000" w:rsidRPr="00000000">
              <w:rPr>
                <w:sz w:val="22"/>
                <w:szCs w:val="22"/>
                <w:rtl w:val="0"/>
              </w:rPr>
              <w:t xml:space="preserve">correspond to channel 25 to 28 of top and bottom plots;</w:t>
            </w:r>
          </w:p>
          <w:p w:rsidR="00000000" w:rsidDel="00000000" w:rsidP="00000000" w:rsidRDefault="00000000" w:rsidRPr="00000000" w14:paraId="000001EB">
            <w:pPr>
              <w:spacing w:line="276" w:lineRule="auto"/>
              <w:rPr/>
            </w:pPr>
            <w:r w:rsidDel="00000000" w:rsidR="00000000" w:rsidRPr="00000000">
              <w:rPr>
                <w:sz w:val="22"/>
                <w:szCs w:val="22"/>
                <w:rtl w:val="0"/>
              </w:rPr>
              <w:t xml:space="preserve">correspond to channel 13 and 14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rPr>
                <w:sz w:val="22"/>
                <w:szCs w:val="22"/>
              </w:rPr>
            </w:pPr>
            <w:r w:rsidDel="00000000" w:rsidR="00000000" w:rsidRPr="00000000">
              <w:rPr>
                <w:sz w:val="22"/>
                <w:szCs w:val="22"/>
                <w:rtl w:val="0"/>
              </w:rPr>
              <w:t xml:space="preserve">correspond to channel 29 to 32 of top and bottom plots;</w:t>
            </w:r>
          </w:p>
          <w:p w:rsidR="00000000" w:rsidDel="00000000" w:rsidP="00000000" w:rsidRDefault="00000000" w:rsidRPr="00000000" w14:paraId="000001EE">
            <w:pPr>
              <w:spacing w:line="276" w:lineRule="auto"/>
              <w:rPr/>
            </w:pPr>
            <w:r w:rsidDel="00000000" w:rsidR="00000000" w:rsidRPr="00000000">
              <w:rPr>
                <w:sz w:val="22"/>
                <w:szCs w:val="22"/>
                <w:rtl w:val="0"/>
              </w:rPr>
              <w:t xml:space="preserve">correspond to channel 15 and 16 of center plot.</w:t>
            </w:r>
            <w:r w:rsidDel="00000000" w:rsidR="00000000" w:rsidRPr="00000000">
              <w:rPr>
                <w:rtl w:val="0"/>
              </w:rPr>
            </w:r>
          </w:p>
        </w:tc>
      </w:tr>
    </w:tbl>
    <w:p w:rsidR="00000000" w:rsidDel="00000000" w:rsidP="00000000" w:rsidRDefault="00000000" w:rsidRPr="00000000" w14:paraId="000001EF">
      <w:pPr>
        <w:spacing w:line="276" w:lineRule="auto"/>
        <w:ind w:left="0" w:firstLine="0"/>
        <w:rPr/>
      </w:pPr>
      <w:r w:rsidDel="00000000" w:rsidR="00000000" w:rsidRPr="00000000">
        <w:rPr>
          <w:rtl w:val="0"/>
        </w:rPr>
      </w:r>
    </w:p>
    <w:p w:rsidR="00000000" w:rsidDel="00000000" w:rsidP="00000000" w:rsidRDefault="00000000" w:rsidRPr="00000000" w14:paraId="000001F0">
      <w:pPr>
        <w:spacing w:line="276" w:lineRule="auto"/>
        <w:ind w:left="0" w:firstLine="0"/>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Calibri"/>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Lora" w:cs="Lora" w:eastAsia="Lora" w:hAnsi="Lora"/>
            <w:b w:val="0"/>
            <w:i w:val="0"/>
            <w:smallCaps w:val="0"/>
            <w:strike w:val="0"/>
            <w:color w:val="0000ff"/>
            <w:sz w:val="20"/>
            <w:szCs w:val="20"/>
            <w:u w:val="single"/>
            <w:shd w:fill="auto" w:val="clear"/>
            <w:vertAlign w:val="baseline"/>
            <w:rtl w:val="0"/>
          </w:rPr>
          <w:t xml:space="preserve">https://pypi.org/project/opencv-python/</w:t>
        </w:r>
      </w:hyperlink>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w:t>
      </w:r>
    </w:p>
  </w:footnote>
  <w:footnote w:id="2">
    <w:p w:rsidR="00000000" w:rsidDel="00000000" w:rsidP="00000000" w:rsidRDefault="00000000" w:rsidRPr="00000000" w14:paraId="000001F2">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https://hypatia-app.iasa.gr/Hypatia/</w:t>
        </w:r>
      </w:hyperlink>
      <w:r w:rsidDel="00000000" w:rsidR="00000000" w:rsidRPr="00000000">
        <w:rPr>
          <w:sz w:val="20"/>
          <w:szCs w:val="20"/>
          <w:rtl w:val="0"/>
        </w:rPr>
        <w:t xml:space="preserve"> </w:t>
      </w:r>
    </w:p>
  </w:footnote>
  <w:footnote w:id="3">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A tick-mark is a specific sound that add context to the sonification process, this sound represent something predefined during the sonification. For example, in this case, a bip sound represent the center of the calorimeter.</w:t>
      </w:r>
    </w:p>
  </w:footnote>
  <w:footnote w:id="4">
    <w:p w:rsidR="00000000" w:rsidDel="00000000" w:rsidP="00000000" w:rsidRDefault="00000000" w:rsidRPr="00000000" w14:paraId="000001F4">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https://drive.google.com/file/d/1UrSdt6wqCehqcoeHILivnm8feHOt1vh7/view?usp=sharing</w:t>
        </w:r>
      </w:hyperlink>
      <w:r w:rsidDel="00000000" w:rsidR="00000000" w:rsidRPr="00000000">
        <w:rPr>
          <w:rtl w:val="0"/>
        </w:rPr>
      </w:r>
    </w:p>
  </w:footnote>
  <w:footnote w:id="0">
    <w:p w:rsidR="00000000" w:rsidDel="00000000" w:rsidP="00000000" w:rsidRDefault="00000000" w:rsidRPr="00000000" w14:paraId="000001F5">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Visit the </w:t>
      </w:r>
      <w:r w:rsidDel="00000000" w:rsidR="00000000" w:rsidRPr="00000000">
        <w:rPr>
          <w:i w:val="1"/>
          <w:sz w:val="18"/>
          <w:szCs w:val="18"/>
          <w:rtl w:val="0"/>
        </w:rPr>
        <w:t xml:space="preserve">sonoUno</w:t>
      </w:r>
      <w:r w:rsidDel="00000000" w:rsidR="00000000" w:rsidRPr="00000000">
        <w:rPr>
          <w:sz w:val="18"/>
          <w:szCs w:val="18"/>
          <w:rtl w:val="0"/>
        </w:rPr>
        <w:t xml:space="preserve"> gallery to see the video: </w:t>
      </w:r>
      <w:hyperlink r:id="rId4">
        <w:r w:rsidDel="00000000" w:rsidR="00000000" w:rsidRPr="00000000">
          <w:rPr>
            <w:color w:val="1155cc"/>
            <w:sz w:val="18"/>
            <w:szCs w:val="18"/>
            <w:u w:val="single"/>
            <w:rtl w:val="0"/>
          </w:rPr>
          <w:t xml:space="preserve">https://www.sonouno.org.ar/glitch-1126409678-84375/</w:t>
        </w:r>
      </w:hyperlink>
      <w:r w:rsidDel="00000000" w:rsidR="00000000" w:rsidRPr="00000000">
        <w:rPr>
          <w:sz w:val="18"/>
          <w:szCs w:val="18"/>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color w:val="0d11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rFonts w:ascii="Noto Sans Symbols" w:cs="Noto Sans Symbols" w:eastAsia="Noto Sans Symbols" w:hAnsi="Noto Sans Symbols"/>
        <w:b w:val="1"/>
      </w:rPr>
    </w:lvl>
    <w:lvl w:ilvl="1">
      <w:start w:val="1"/>
      <w:numFmt w:val="bullet"/>
      <w:lvlText w:val="◆"/>
      <w:lvlJc w:val="left"/>
      <w:pPr>
        <w:ind w:left="1440" w:hanging="360"/>
      </w:pPr>
      <w:rPr>
        <w:rFonts w:ascii="Courier New" w:cs="Courier New" w:eastAsia="Courier New" w:hAnsi="Courier New"/>
        <w:color w:val="0d1117"/>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20" w:line="276" w:lineRule="auto"/>
    </w:pPr>
    <w:rPr>
      <w:color w:val="434343"/>
      <w:sz w:val="28"/>
      <w:szCs w:val="28"/>
    </w:rPr>
  </w:style>
  <w:style w:type="paragraph" w:styleId="Heading3">
    <w:name w:val="heading 3"/>
    <w:basedOn w:val="Normal"/>
    <w:next w:val="Normal"/>
    <w:pPr>
      <w:keepNext w:val="1"/>
      <w:keepLines w:val="1"/>
      <w:spacing w:after="80" w:before="320" w:line="276" w:lineRule="auto"/>
    </w:pPr>
    <w:rPr>
      <w:color w:val="434343"/>
      <w:sz w:val="28"/>
      <w:szCs w:val="28"/>
    </w:rPr>
  </w:style>
  <w:style w:type="paragraph" w:styleId="Heading4">
    <w:name w:val="heading 4"/>
    <w:basedOn w:val="Normal"/>
    <w:next w:val="Normal"/>
    <w:pPr>
      <w:keepNext w:val="1"/>
      <w:keepLines w:val="1"/>
      <w:spacing w:after="80" w:before="240" w:line="259" w:lineRule="auto"/>
      <w:jc w:val="left"/>
    </w:pPr>
    <w:rPr>
      <w:color w:val="666666"/>
    </w:rPr>
  </w:style>
  <w:style w:type="paragraph" w:styleId="Heading5">
    <w:name w:val="heading 5"/>
    <w:basedOn w:val="Normal"/>
    <w:next w:val="Normal"/>
    <w:pPr>
      <w:keepNext w:val="1"/>
      <w:keepLines w:val="1"/>
      <w:spacing w:after="160" w:before="240" w:line="276" w:lineRule="auto"/>
      <w:jc w:val="left"/>
    </w:pPr>
    <w:rPr>
      <w:color w:val="666666"/>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zooniverse.org/projects/reinforce/new-particle-search-at-cern" TargetMode="External"/><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hyperlink" Target="https://www.zooniverse.org/projects/reinforce/cosmic-muon-images"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ftp/python/3.8.1/python-3.8.1-amd64.exe%5C" TargetMode="External"/><Relationship Id="rId26" Type="http://schemas.openxmlformats.org/officeDocument/2006/relationships/hyperlink" Target="https://drive.google.com/file/d/1jmEKihoWNjp_YZsAfWJ5xX3TWiiN8iKc/view?usp=sharing" TargetMode="External"/><Relationship Id="rId25" Type="http://schemas.openxmlformats.org/officeDocument/2006/relationships/image" Target="media/image3.png"/><Relationship Id="rId28" Type="http://schemas.openxmlformats.org/officeDocument/2006/relationships/hyperlink" Target="https://drive.google.com/file/d/15EHGjidLLtgYUvlKqWdpzdXYf0DlXxix/view?usp=sharing" TargetMode="External"/><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sonoUnoTeam/sonoUno" TargetMode="External"/><Relationship Id="rId7" Type="http://schemas.openxmlformats.org/officeDocument/2006/relationships/image" Target="media/image2.png"/><Relationship Id="rId8" Type="http://schemas.openxmlformats.org/officeDocument/2006/relationships/hyperlink" Target="http://www.reinforceeu.eu/" TargetMode="External"/><Relationship Id="rId31" Type="http://schemas.openxmlformats.org/officeDocument/2006/relationships/hyperlink" Target="https://drive.google.com/file/d/1MeF7xHJ27SRhMifLs8izE0x-yzYhhf2O/view?usp=sharing" TargetMode="External"/><Relationship Id="rId30" Type="http://schemas.openxmlformats.org/officeDocument/2006/relationships/image" Target="media/image4.png"/><Relationship Id="rId11" Type="http://schemas.openxmlformats.org/officeDocument/2006/relationships/hyperlink" Target="https://github.com/sonoUnoTeam/sonoUno" TargetMode="External"/><Relationship Id="rId33" Type="http://schemas.openxmlformats.org/officeDocument/2006/relationships/hyperlink" Target="https://drive.google.com/file/d/17qdN9aHX05xAqqGzokHoSRZb_xcfvi29/view?usp=sharing" TargetMode="External"/><Relationship Id="rId10" Type="http://schemas.openxmlformats.org/officeDocument/2006/relationships/hyperlink" Target="https://github.com/sonoUnoTeam/sonoUno" TargetMode="External"/><Relationship Id="rId32" Type="http://schemas.openxmlformats.org/officeDocument/2006/relationships/image" Target="media/image1.png"/><Relationship Id="rId13" Type="http://schemas.openxmlformats.org/officeDocument/2006/relationships/hyperlink" Target="https://www.zooniverse.org/projects/reinforce/gwitchhunters" TargetMode="External"/><Relationship Id="rId12" Type="http://schemas.openxmlformats.org/officeDocument/2006/relationships/hyperlink" Target="https://github.com/sonoUnoTeam/sonoUno" TargetMode="External"/><Relationship Id="rId15" Type="http://schemas.openxmlformats.org/officeDocument/2006/relationships/hyperlink" Target="https://github.com/sonoUnoTeam/sonoUno" TargetMode="External"/><Relationship Id="rId14" Type="http://schemas.openxmlformats.org/officeDocument/2006/relationships/image" Target="media/image9.png"/><Relationship Id="rId17" Type="http://schemas.openxmlformats.org/officeDocument/2006/relationships/hyperlink" Target="https://github.com/sonoUnoTeam/sonoUno" TargetMode="External"/><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hyperlink" Target="https://github.com/sonoUnoTeam/sonoUno/tree/master/sonoUn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pypi.org/project/opencv-python/" TargetMode="External"/><Relationship Id="rId2" Type="http://schemas.openxmlformats.org/officeDocument/2006/relationships/hyperlink" Target="https://hypatia-app.iasa.gr/Hypatia/" TargetMode="External"/><Relationship Id="rId3" Type="http://schemas.openxmlformats.org/officeDocument/2006/relationships/hyperlink" Target="https://drive.google.com/file/d/1UrSdt6wqCehqcoeHILivnm8feHOt1vh7/view?usp=sharing" TargetMode="External"/><Relationship Id="rId4" Type="http://schemas.openxmlformats.org/officeDocument/2006/relationships/hyperlink" Target="https://www.sonouno.org.ar/glitch-1126409678-843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