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0C11C6" w:rsidP="00137C16">
      <w:pPr>
        <w:pStyle w:val="Heading1"/>
      </w:pPr>
      <w:bookmarkStart w:id="0" w:name="_GoBack"/>
      <w:bookmarkEnd w:id="0"/>
      <w:r>
        <w:t>Exercise</w:t>
      </w:r>
      <w:r w:rsidR="00025CB9">
        <w:t>:</w:t>
      </w:r>
      <w:r w:rsidR="00B66698">
        <w:t xml:space="preserve"> Dictionaries</w:t>
      </w:r>
      <w:r>
        <w:t>, Lambdas and Functional Programming</w:t>
      </w:r>
    </w:p>
    <w:p w:rsidR="000C11C6" w:rsidRDefault="000C11C6" w:rsidP="000C11C6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</w:t>
        </w:r>
        <w:r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SoftUni</w:t>
        </w:r>
      </w:hyperlink>
      <w:r>
        <w:t>.</w:t>
      </w:r>
    </w:p>
    <w:p w:rsidR="000C11C6" w:rsidRDefault="000C11C6" w:rsidP="000C11C6">
      <w:r>
        <w:t xml:space="preserve">You can check your solutions here: </w:t>
      </w:r>
      <w:hyperlink r:id="rId10" w:history="1">
        <w:r w:rsidRPr="00F90DE5">
          <w:rPr>
            <w:rStyle w:val="Hyperlink"/>
          </w:rPr>
          <w:t>https://judge.softuni.bg/Contests/</w:t>
        </w:r>
        <w:r w:rsidR="000E27C9" w:rsidRPr="000E27C9">
          <w:rPr>
            <w:rStyle w:val="Hyperlink"/>
          </w:rPr>
          <w:t>945</w:t>
        </w:r>
        <w:r w:rsidRPr="00F90DE5">
          <w:rPr>
            <w:rStyle w:val="Hyperlink"/>
          </w:rPr>
          <w:t>/</w:t>
        </w:r>
      </w:hyperlink>
      <w:r>
        <w:t>.</w:t>
      </w:r>
    </w:p>
    <w:p w:rsidR="00E925F5" w:rsidRPr="003E76A6" w:rsidRDefault="00E925F5" w:rsidP="00EB7403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EA02B2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EA02B2">
        <w:tc>
          <w:tcPr>
            <w:tcW w:w="1302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Heading3"/>
      </w:pPr>
      <w:r>
        <w:t>Hints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="000C11C6">
        <w:rPr>
          <w:rStyle w:val="CodeChar"/>
        </w:rPr>
        <w:t>dic</w:t>
      </w:r>
      <w:r w:rsidR="005012E9">
        <w:rPr>
          <w:rStyle w:val="CodeChar"/>
        </w:rPr>
        <w:t>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A02E65" w:rsidRDefault="00A02E65" w:rsidP="00A02E65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:rsidR="00A02E65" w:rsidRDefault="00A02E65" w:rsidP="00A02E6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A02E65" w:rsidRPr="004C40B4" w:rsidTr="00BC63FF">
        <w:tc>
          <w:tcPr>
            <w:tcW w:w="4268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4268" w:type="dxa"/>
          </w:tcPr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A02E65" w:rsidRPr="00386D1F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A02E65" w:rsidRPr="00386D1F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A02E65" w:rsidRPr="00EA05C5" w:rsidTr="00BC63FF">
        <w:trPr>
          <w:trHeight w:val="203"/>
        </w:trPr>
        <w:tc>
          <w:tcPr>
            <w:tcW w:w="4268" w:type="dxa"/>
          </w:tcPr>
          <w:p w:rsidR="00A02E65" w:rsidRPr="00850589" w:rsidRDefault="00A02E65" w:rsidP="00BC63F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A02E65" w:rsidRPr="000D05A8" w:rsidRDefault="00A02E65" w:rsidP="00A02E65"/>
    <w:p w:rsidR="00A02E65" w:rsidRDefault="00A02E65" w:rsidP="00A02E65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A02E65" w:rsidRDefault="00A02E65" w:rsidP="00A02E65">
      <w:r>
        <w:t>You have been tasked to create a referenced dictionary, or in other words a dictionary, which knows how to reference itself.</w:t>
      </w:r>
    </w:p>
    <w:p w:rsidR="00A02E65" w:rsidRDefault="00A02E65" w:rsidP="00A02E65">
      <w:r>
        <w:t>You will be given several input lines, in one of the following formats: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{value}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{secondName}</w:t>
      </w:r>
    </w:p>
    <w:p w:rsidR="00A02E65" w:rsidRDefault="00A02E65" w:rsidP="00A02E65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A02E65" w:rsidRDefault="00A02E65" w:rsidP="00A02E65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A02E65" w:rsidRDefault="00A02E65" w:rsidP="00A02E65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A02E65" w:rsidRDefault="00A02E65" w:rsidP="00A02E65">
      <w:r>
        <w:lastRenderedPageBreak/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A02E65" w:rsidRDefault="00A02E65" w:rsidP="00A02E65">
      <w:pPr>
        <w:pStyle w:val="Code"/>
      </w:pPr>
      <w:r>
        <w:t>{entry} === {value}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A02E65" w:rsidRPr="00850589" w:rsidRDefault="00A02E65" w:rsidP="00BC63FF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A02E65" w:rsidRDefault="00A02E65" w:rsidP="00A02E65">
      <w:r>
        <w:t>You will be given several phone entries, in the form of strings in format:</w:t>
      </w:r>
    </w:p>
    <w:p w:rsidR="00A02E65" w:rsidRPr="00442D89" w:rsidRDefault="00A02E65" w:rsidP="00A02E65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w:rsidR="00A02E65" w:rsidRDefault="00A02E65" w:rsidP="00A02E65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A02E65" w:rsidRDefault="00A02E65" w:rsidP="00A02E65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A02E65" w:rsidRDefault="00A02E65" w:rsidP="00A02E65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A02E65" w:rsidRPr="00232CA9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</w:pPr>
            <w:r>
              <w:t>Ivan : 13213456</w:t>
            </w:r>
          </w:p>
          <w:p w:rsidR="00A02E65" w:rsidRDefault="00A02E65" w:rsidP="00BC63FF">
            <w:pPr>
              <w:spacing w:before="0" w:after="0"/>
            </w:pPr>
            <w:r>
              <w:t>GeorgeThe2nd : 131313</w:t>
            </w:r>
          </w:p>
          <w:p w:rsidR="00A02E65" w:rsidRDefault="00A02E65" w:rsidP="00BC63FF">
            <w:pPr>
              <w:spacing w:before="0" w:after="0"/>
            </w:pPr>
            <w:r>
              <w:t>Johnny : 5556322312</w:t>
            </w:r>
          </w:p>
          <w:p w:rsidR="00A02E65" w:rsidRDefault="00A02E65" w:rsidP="00BC63FF">
            <w:pPr>
              <w:spacing w:before="0" w:after="0"/>
            </w:pPr>
            <w:r>
              <w:t>Donald : 3212</w:t>
            </w:r>
          </w:p>
          <w:p w:rsidR="00A02E65" w:rsidRPr="00850589" w:rsidRDefault="00A02E65" w:rsidP="00BC63FF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lastRenderedPageBreak/>
        <w:t>Exam Shopping</w:t>
      </w:r>
    </w:p>
    <w:p w:rsidR="00A02E65" w:rsidRDefault="00A02E65" w:rsidP="00A02E65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A02E65" w:rsidRDefault="00A02E65" w:rsidP="00A02E65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{p</w:t>
      </w:r>
      <w:r w:rsidRPr="0052743A">
        <w:rPr>
          <w:rStyle w:val="CodeChar"/>
        </w:rPr>
        <w:t>roduct</w:t>
      </w:r>
      <w:r>
        <w:rPr>
          <w:rStyle w:val="CodeChar"/>
        </w:rPr>
        <w:t>} {</w:t>
      </w:r>
      <w:r w:rsidRPr="0052743A">
        <w:rPr>
          <w:rStyle w:val="CodeChar"/>
        </w:rPr>
        <w:t>quantity</w:t>
      </w:r>
      <w:r>
        <w:rPr>
          <w:rStyle w:val="CodeChar"/>
        </w:rPr>
        <w:t>}</w:t>
      </w:r>
      <w:r>
        <w:t>”.</w:t>
      </w:r>
    </w:p>
    <w:p w:rsidR="00A02E65" w:rsidRDefault="00A02E65" w:rsidP="00A02E65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{product}</w:t>
      </w:r>
      <w:r w:rsidRPr="00C039E7">
        <w:rPr>
          <w:rStyle w:val="CodeChar"/>
        </w:rPr>
        <w:t xml:space="preserve"> </w:t>
      </w:r>
      <w:r>
        <w:rPr>
          <w:rStyle w:val="CodeChar"/>
        </w:rPr>
        <w:t>{quantity}</w:t>
      </w:r>
      <w:r w:rsidRPr="00C039E7">
        <w:t>”</w:t>
      </w:r>
      <w:r>
        <w:t>.</w:t>
      </w:r>
    </w:p>
    <w:p w:rsidR="00A02E65" w:rsidRDefault="00A02E65" w:rsidP="00A02E65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A02E65" w:rsidRDefault="00A02E65" w:rsidP="00A02E65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A02E65" w:rsidRPr="00C15604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850589" w:rsidRDefault="00A02E65" w:rsidP="00BC63FF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7C79A7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A02E65" w:rsidRPr="007C79A7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45AD2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A02E65" w:rsidRPr="00245AD2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A02E65" w:rsidRPr="001F62A8" w:rsidRDefault="00A02E65" w:rsidP="00A02E65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A02E65" w:rsidRDefault="00A02E65" w:rsidP="00A02E6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 w:rsidRPr="006775AF">
        <w:rPr>
          <w:rStyle w:val="CodeChar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 xml:space="preserve">login </w:t>
      </w:r>
      <w:r w:rsidRPr="00DC4C68">
        <w:rPr>
          <w:rFonts w:eastAsia="Times New Roman" w:cs="Arial"/>
          <w:b/>
        </w:rPr>
        <w:lastRenderedPageBreak/>
        <w:t>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 w:rsidRPr="006775AF">
        <w:rPr>
          <w:rStyle w:val="CodeChar"/>
        </w:rPr>
        <w:t>{username}: logged in successfully</w:t>
      </w:r>
      <w:r w:rsidRPr="00BE401E">
        <w:rPr>
          <w:rFonts w:eastAsia="Times New Roman" w:cs="Arial"/>
        </w:rPr>
        <w:t>”.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 w:rsidRPr="006775AF">
        <w:rPr>
          <w:rStyle w:val="CodeChar"/>
        </w:rPr>
        <w:t>{username}: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A02E65" w:rsidRPr="006775AF" w:rsidRDefault="00A02E65" w:rsidP="00A02E6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{count}</w:t>
      </w:r>
      <w:r w:rsidRPr="0025448C">
        <w:t>”</w:t>
      </w:r>
      <w:r>
        <w:rPr>
          <w:rFonts w:eastAsia="Times New Roman" w:cs="Arial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A02E65" w:rsidRPr="004C40B4" w:rsidTr="00BC63FF">
        <w:tc>
          <w:tcPr>
            <w:tcW w:w="3920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920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A02E65" w:rsidRPr="00397F8F" w:rsidRDefault="00A02E65" w:rsidP="00BC63FF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A02E65" w:rsidRPr="005D191C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A02E65" w:rsidRPr="005D191C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A02E65" w:rsidRPr="00D60E8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A02E65" w:rsidRPr="00EA05C5" w:rsidTr="00BC63FF">
        <w:trPr>
          <w:trHeight w:val="203"/>
        </w:trPr>
        <w:tc>
          <w:tcPr>
            <w:tcW w:w="3920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A02E65" w:rsidRPr="00DC4C68" w:rsidRDefault="00A02E65" w:rsidP="00BC63FF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A02E65" w:rsidRPr="00EA05C5" w:rsidTr="00BC63FF">
        <w:trPr>
          <w:trHeight w:val="203"/>
        </w:trPr>
        <w:tc>
          <w:tcPr>
            <w:tcW w:w="3920" w:type="dxa"/>
          </w:tcPr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A02E65" w:rsidRPr="00245997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A02E65" w:rsidRDefault="00A02E65" w:rsidP="00A02E65">
      <w:pPr>
        <w:pStyle w:val="Heading3"/>
      </w:pPr>
      <w:r>
        <w:t>Hints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w:rsidR="00A02E65" w:rsidRPr="00A02E65" w:rsidRDefault="00A02E65" w:rsidP="00A02E65">
      <w:pPr>
        <w:pStyle w:val="Heading2"/>
        <w:rPr>
          <w:lang w:val="en-US"/>
        </w:rPr>
      </w:pPr>
      <w:r w:rsidRPr="00A02E65">
        <w:rPr>
          <w:lang w:val="en-US"/>
        </w:rPr>
        <w:t>Filter Base</w:t>
      </w:r>
    </w:p>
    <w:p w:rsidR="00A02E65" w:rsidRDefault="00A02E65" w:rsidP="00A02E65">
      <w:r>
        <w:t>You have been tasked to sort out a database full of information about employees. You will be given several input lines containing information in one of the following formats: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{age}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lastRenderedPageBreak/>
        <w:t>{name} -&gt; {salary}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{position}</w:t>
      </w:r>
    </w:p>
    <w:p w:rsidR="00A02E65" w:rsidRPr="007651A2" w:rsidRDefault="00A02E65" w:rsidP="00A02E65">
      <w:r>
        <w:t>As you see you have 2 parameters. There can be only 3 cases of input:</w:t>
      </w:r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A02E65" w:rsidRDefault="00A02E65" w:rsidP="00A02E65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A02E65" w:rsidRDefault="00A02E65" w:rsidP="00A02E65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A02E65" w:rsidRDefault="00A02E65" w:rsidP="00A02E65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A02E65" w:rsidRDefault="00A02E65" w:rsidP="00A02E65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A02E65" w:rsidRDefault="00A02E65" w:rsidP="00A02E65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/>
    <w:p w:rsidR="00A02E65" w:rsidRDefault="00A02E65" w:rsidP="00A02E65"/>
    <w:p w:rsidR="00A02E65" w:rsidRDefault="00A02E65" w:rsidP="00A02E65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Salary: {salary1}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Position: {position1}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A02E65" w:rsidRDefault="00A02E65" w:rsidP="00A02E65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BC63FF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BC63FF">
        <w:tc>
          <w:tcPr>
            <w:tcW w:w="3073" w:type="dxa"/>
          </w:tcPr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Nina -&gt; Secretary</w:t>
            </w:r>
          </w:p>
          <w:p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lastRenderedPageBreak/>
              <w:t>Name: Peter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lastRenderedPageBreak/>
              <w:t>====================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A02E65" w:rsidRPr="00EA05C5" w:rsidTr="00BC63FF">
        <w:trPr>
          <w:trHeight w:val="203"/>
        </w:trPr>
        <w:tc>
          <w:tcPr>
            <w:tcW w:w="3073" w:type="dxa"/>
          </w:tcPr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lastRenderedPageBreak/>
              <w:t>Ivan -&gt; Chistach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02E65" w:rsidRPr="00850589" w:rsidRDefault="00A02E65" w:rsidP="00BC63FF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A02E65" w:rsidRDefault="00A02E65" w:rsidP="00A02E65"/>
    <w:p w:rsidR="00A02E65" w:rsidRDefault="00A02E65" w:rsidP="00A02E65">
      <w:pPr>
        <w:pStyle w:val="Heading3"/>
      </w:pPr>
      <w:r>
        <w:t>Hints:</w:t>
      </w:r>
    </w:p>
    <w:p w:rsidR="00A02E65" w:rsidRPr="007F54D5" w:rsidRDefault="00A02E65" w:rsidP="00A02E65">
      <w:r>
        <w:t xml:space="preserve">Use </w:t>
      </w:r>
      <w:r w:rsidRPr="00344F8A">
        <w:rPr>
          <w:rStyle w:val="CodeChar"/>
        </w:rPr>
        <w:t>int</w:t>
      </w:r>
      <w:r>
        <w:rPr>
          <w:rStyle w:val="CodeChar"/>
        </w:rPr>
        <w:t>()</w:t>
      </w:r>
      <w:r>
        <w:t xml:space="preserve">, </w:t>
      </w:r>
      <w:r>
        <w:rPr>
          <w:rStyle w:val="CodeChar"/>
        </w:rPr>
        <w:t>float</w:t>
      </w:r>
      <w:r w:rsidRPr="00344F8A">
        <w:rPr>
          <w:rStyle w:val="CodeChar"/>
        </w:rPr>
        <w:t>()</w:t>
      </w:r>
      <w:r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E403CE" w:rsidRDefault="00E403CE" w:rsidP="00E403CE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E403CE" w:rsidRDefault="00E403CE" w:rsidP="00E403CE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E403CE" w:rsidRDefault="00E403CE" w:rsidP="00E403CE">
      <w:pPr>
        <w:pStyle w:val="Heading3"/>
      </w:pPr>
      <w:r>
        <w:t>Input</w:t>
      </w:r>
    </w:p>
    <w:p w:rsidR="00E403CE" w:rsidRDefault="00E403CE" w:rsidP="00E403CE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E403CE" w:rsidRDefault="00E403CE" w:rsidP="00E403CE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E403CE" w:rsidRDefault="00E403CE" w:rsidP="00E403CE">
      <w:pPr>
        <w:pStyle w:val="ListParagraph"/>
        <w:numPr>
          <w:ilvl w:val="0"/>
          <w:numId w:val="14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E403CE" w:rsidRPr="0024169A" w:rsidRDefault="00E403CE" w:rsidP="00E403CE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E403CE" w:rsidRDefault="00E403CE" w:rsidP="00E403CE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E403CE" w:rsidRDefault="00E403CE" w:rsidP="00E403CE">
      <w:pPr>
        <w:pStyle w:val="Heading3"/>
      </w:pPr>
      <w:r>
        <w:t>Output</w:t>
      </w:r>
    </w:p>
    <w:p w:rsidR="00E403CE" w:rsidRDefault="00E403CE" w:rsidP="00E403CE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E403CE" w:rsidTr="00BC63FF">
        <w:trPr>
          <w:trHeight w:val="1610"/>
        </w:trPr>
        <w:tc>
          <w:tcPr>
            <w:tcW w:w="2636" w:type="dxa"/>
          </w:tcPr>
          <w:p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E403CE" w:rsidRDefault="00E403CE" w:rsidP="00BC63FF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E403CE" w:rsidRPr="00196089" w:rsidRDefault="00E403CE" w:rsidP="00E403CE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E403CE" w:rsidRDefault="00E403CE" w:rsidP="00E403CE">
      <w:pPr>
        <w:pStyle w:val="Heading3"/>
      </w:pPr>
      <w:r>
        <w:lastRenderedPageBreak/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E403CE" w:rsidRPr="004C40B4" w:rsidTr="00BC63FF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3678" w:type="dxa"/>
          </w:tcPr>
          <w:p w:rsidR="00E403CE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BC63FF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3678" w:type="dxa"/>
          </w:tcPr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BC63FF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3678" w:type="dxa"/>
          </w:tcPr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35353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E403CE" w:rsidRPr="00C22BB6" w:rsidRDefault="00E403CE" w:rsidP="00E403CE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lastRenderedPageBreak/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w:rsidR="00E403CE" w:rsidRPr="00C22BB6" w:rsidRDefault="00E403CE" w:rsidP="00E403CE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E403CE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E403CE" w:rsidRDefault="00E403CE" w:rsidP="00E403CE">
      <w:pPr>
        <w:pStyle w:val="Heading3"/>
      </w:pPr>
      <w:r>
        <w:t>Constraints</w:t>
      </w:r>
    </w:p>
    <w:p w:rsidR="00E403CE" w:rsidRPr="007A539F" w:rsidRDefault="00E403CE" w:rsidP="00E403CE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E403CE" w:rsidRPr="00C22BB6" w:rsidRDefault="00E403CE" w:rsidP="00E403CE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03CE" w:rsidRPr="004C40B4" w:rsidTr="00BC63FF">
        <w:tc>
          <w:tcPr>
            <w:tcW w:w="2835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BC63FF">
        <w:tc>
          <w:tcPr>
            <w:tcW w:w="2835" w:type="dxa"/>
          </w:tcPr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656AC9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E403CE" w:rsidRPr="00EA05C5" w:rsidTr="00BC63FF">
        <w:trPr>
          <w:trHeight w:val="203"/>
        </w:trPr>
        <w:tc>
          <w:tcPr>
            <w:tcW w:w="2835" w:type="dxa"/>
          </w:tcPr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DB5728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874C48" w:rsidRPr="00B25BED" w:rsidRDefault="00874C48" w:rsidP="00874C48"/>
    <w:sectPr w:rsidR="00874C48" w:rsidRPr="00B25BE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BF8" w:rsidRDefault="00BA2BF8" w:rsidP="008068A2">
      <w:pPr>
        <w:spacing w:after="0" w:line="240" w:lineRule="auto"/>
      </w:pPr>
      <w:r>
        <w:separator/>
      </w:r>
    </w:p>
  </w:endnote>
  <w:endnote w:type="continuationSeparator" w:id="0">
    <w:p w:rsidR="00BA2BF8" w:rsidRDefault="00BA2B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9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9C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9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9C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BF8" w:rsidRDefault="00BA2BF8" w:rsidP="008068A2">
      <w:pPr>
        <w:spacing w:after="0" w:line="240" w:lineRule="auto"/>
      </w:pPr>
      <w:r>
        <w:separator/>
      </w:r>
    </w:p>
  </w:footnote>
  <w:footnote w:type="continuationSeparator" w:id="0">
    <w:p w:rsidR="00BA2BF8" w:rsidRDefault="00BA2B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969C8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2BF8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94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python-fundamentals-cour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DE42C-7274-412C-9A10-6E91D04C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Ivaylo Kanov</cp:lastModifiedBy>
  <cp:revision>2</cp:revision>
  <cp:lastPrinted>2015-10-26T22:35:00Z</cp:lastPrinted>
  <dcterms:created xsi:type="dcterms:W3CDTF">2018-01-29T17:02:00Z</dcterms:created>
  <dcterms:modified xsi:type="dcterms:W3CDTF">2018-01-29T17:02:00Z</dcterms:modified>
  <cp:category>programming, education, software engineering, software development</cp:category>
</cp:coreProperties>
</file>