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947" w:rsidRPr="00AE6B3D" w:rsidRDefault="00321947" w:rsidP="00321947">
      <w:pPr>
        <w:rPr>
          <w:b/>
        </w:rPr>
      </w:pPr>
      <w:r w:rsidRPr="00AE6B3D">
        <w:rPr>
          <w:b/>
        </w:rPr>
        <w:t>Data understanding</w:t>
      </w:r>
    </w:p>
    <w:p w:rsidR="00321947" w:rsidRPr="00AE6B3D" w:rsidRDefault="00321947" w:rsidP="00321947">
      <w:r w:rsidRPr="00AE6B3D">
        <w:t>Information f</w:t>
      </w:r>
      <w:r w:rsidR="00AE6B3D" w:rsidRPr="00AE6B3D">
        <w:t>r</w:t>
      </w:r>
      <w:r w:rsidRPr="00AE6B3D">
        <w:t xml:space="preserve">om 22 years has been </w:t>
      </w:r>
      <w:r w:rsidR="00AE6B3D" w:rsidRPr="00AE6B3D">
        <w:t>retrieved</w:t>
      </w:r>
      <w:r w:rsidRPr="00AE6B3D">
        <w:t xml:space="preserve"> from air</w:t>
      </w:r>
      <w:r w:rsidR="0069046C" w:rsidRPr="00AE6B3D">
        <w:t xml:space="preserve">lines transportation database. </w:t>
      </w:r>
      <w:r w:rsidR="00AE6B3D" w:rsidRPr="00AE6B3D">
        <w:t>These datasets</w:t>
      </w:r>
      <w:r w:rsidRPr="00AE6B3D">
        <w:t xml:space="preserve"> are from 1987 to 2008 and are relative to United State airlines performance.</w:t>
      </w:r>
    </w:p>
    <w:p w:rsidR="00321947" w:rsidRDefault="00321947"/>
    <w:tbl>
      <w:tblPr>
        <w:tblW w:w="7940" w:type="dxa"/>
        <w:tblLook w:val="04A0" w:firstRow="1" w:lastRow="0" w:firstColumn="1" w:lastColumn="0" w:noHBand="0" w:noVBand="1"/>
      </w:tblPr>
      <w:tblGrid>
        <w:gridCol w:w="480"/>
        <w:gridCol w:w="1940"/>
        <w:gridCol w:w="5520"/>
      </w:tblGrid>
      <w:tr w:rsidR="00321947" w:rsidRPr="00321947" w:rsidTr="00CD3045">
        <w:trPr>
          <w:trHeight w:val="540"/>
        </w:trPr>
        <w:tc>
          <w:tcPr>
            <w:tcW w:w="7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947" w:rsidRPr="00321947" w:rsidRDefault="00321947" w:rsidP="003219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32194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  <w:t>Variable descriptions</w:t>
            </w:r>
          </w:p>
        </w:tc>
      </w:tr>
      <w:tr w:rsidR="00321947" w:rsidRPr="00321947" w:rsidTr="00CD3045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Name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Description</w:t>
            </w:r>
          </w:p>
        </w:tc>
      </w:tr>
      <w:tr w:rsidR="00321947" w:rsidRPr="00321947" w:rsidTr="00CD3045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Year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1987-2008</w:t>
            </w:r>
          </w:p>
        </w:tc>
      </w:tr>
      <w:tr w:rsidR="00321947" w:rsidRPr="00321947" w:rsidTr="00CD3045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Month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 1 - 12</w:t>
            </w:r>
          </w:p>
        </w:tc>
      </w:tr>
      <w:tr w:rsidR="00321947" w:rsidRPr="00321947" w:rsidTr="00CD3045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DayofMonth</w:t>
            </w:r>
            <w:proofErr w:type="spellEnd"/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 1 - 31</w:t>
            </w:r>
          </w:p>
        </w:tc>
      </w:tr>
      <w:tr w:rsidR="00321947" w:rsidRPr="00321947" w:rsidTr="00CD3045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DayOfWeek</w:t>
            </w:r>
            <w:proofErr w:type="spellEnd"/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 (Monday) - 7 (Sunday)</w:t>
            </w:r>
          </w:p>
        </w:tc>
      </w:tr>
      <w:tr w:rsidR="00321947" w:rsidRPr="00321947" w:rsidTr="00CD3045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DepTime</w:t>
            </w:r>
            <w:proofErr w:type="spellEnd"/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actual departure time (local, </w:t>
            </w:r>
            <w:proofErr w:type="spellStart"/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hhmm</w:t>
            </w:r>
            <w:proofErr w:type="spellEnd"/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)</w:t>
            </w:r>
          </w:p>
        </w:tc>
      </w:tr>
      <w:tr w:rsidR="00321947" w:rsidRPr="00321947" w:rsidTr="00CD3045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CRSDepTime</w:t>
            </w:r>
            <w:proofErr w:type="spellEnd"/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scheduled departure time (local, </w:t>
            </w:r>
            <w:proofErr w:type="spellStart"/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hhmm</w:t>
            </w:r>
            <w:proofErr w:type="spellEnd"/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)</w:t>
            </w:r>
          </w:p>
        </w:tc>
      </w:tr>
      <w:tr w:rsidR="00321947" w:rsidRPr="00321947" w:rsidTr="00CD3045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ArrTime</w:t>
            </w:r>
            <w:proofErr w:type="spellEnd"/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actual arrival time (local, </w:t>
            </w:r>
            <w:proofErr w:type="spellStart"/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hhmm</w:t>
            </w:r>
            <w:proofErr w:type="spellEnd"/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)</w:t>
            </w:r>
          </w:p>
        </w:tc>
      </w:tr>
      <w:tr w:rsidR="00321947" w:rsidRPr="00321947" w:rsidTr="00CD3045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CRSArrTime</w:t>
            </w:r>
            <w:proofErr w:type="spellEnd"/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scheduled arrival time (local, </w:t>
            </w:r>
            <w:proofErr w:type="spellStart"/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hhmm</w:t>
            </w:r>
            <w:proofErr w:type="spellEnd"/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)</w:t>
            </w:r>
          </w:p>
        </w:tc>
      </w:tr>
      <w:tr w:rsidR="00321947" w:rsidRPr="00321947" w:rsidTr="00CD3045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UniqueCarrier</w:t>
            </w:r>
            <w:proofErr w:type="spellEnd"/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en-CA"/>
              </w:rPr>
            </w:pPr>
            <w:hyperlink r:id="rId4" w:history="1">
              <w:r w:rsidRPr="00321947">
                <w:rPr>
                  <w:rFonts w:ascii="Calibri" w:eastAsia="Times New Roman" w:hAnsi="Calibri" w:cs="Calibri"/>
                  <w:color w:val="0563C1"/>
                  <w:sz w:val="20"/>
                  <w:szCs w:val="20"/>
                  <w:u w:val="single"/>
                  <w:lang w:eastAsia="en-CA"/>
                </w:rPr>
                <w:t>unique carrier code</w:t>
              </w:r>
            </w:hyperlink>
          </w:p>
        </w:tc>
      </w:tr>
      <w:tr w:rsidR="00321947" w:rsidRPr="00321947" w:rsidTr="00CD3045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FlightNum</w:t>
            </w:r>
            <w:proofErr w:type="spellEnd"/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flight number</w:t>
            </w:r>
          </w:p>
        </w:tc>
      </w:tr>
      <w:tr w:rsidR="00321947" w:rsidRPr="00321947" w:rsidTr="00CD3045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TailNum</w:t>
            </w:r>
            <w:proofErr w:type="spellEnd"/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plane tail number</w:t>
            </w:r>
          </w:p>
        </w:tc>
      </w:tr>
      <w:tr w:rsidR="00321947" w:rsidRPr="00321947" w:rsidTr="00CD3045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ActualElapsedTime</w:t>
            </w:r>
            <w:proofErr w:type="spellEnd"/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in minutes</w:t>
            </w:r>
          </w:p>
        </w:tc>
      </w:tr>
      <w:tr w:rsidR="00321947" w:rsidRPr="00321947" w:rsidTr="00CD3045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CRSElapsedTime</w:t>
            </w:r>
            <w:proofErr w:type="spellEnd"/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in minutes</w:t>
            </w:r>
          </w:p>
        </w:tc>
      </w:tr>
      <w:tr w:rsidR="00321947" w:rsidRPr="00321947" w:rsidTr="00CD3045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AirTime</w:t>
            </w:r>
            <w:proofErr w:type="spellEnd"/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in minutes</w:t>
            </w:r>
          </w:p>
        </w:tc>
      </w:tr>
      <w:tr w:rsidR="00321947" w:rsidRPr="00321947" w:rsidTr="00CD3045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ArrDelay</w:t>
            </w:r>
            <w:proofErr w:type="spellEnd"/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arrival delay, in minutes</w:t>
            </w:r>
          </w:p>
        </w:tc>
      </w:tr>
      <w:tr w:rsidR="00321947" w:rsidRPr="00321947" w:rsidTr="00CD3045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DepDelay</w:t>
            </w:r>
            <w:proofErr w:type="spellEnd"/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departure delay, in minutes</w:t>
            </w:r>
          </w:p>
        </w:tc>
      </w:tr>
      <w:tr w:rsidR="00321947" w:rsidRPr="00321947" w:rsidTr="00CD3045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Origin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en-CA"/>
              </w:rPr>
            </w:pPr>
            <w:hyperlink r:id="rId5" w:history="1">
              <w:r w:rsidRPr="00321947">
                <w:rPr>
                  <w:rFonts w:ascii="Calibri" w:eastAsia="Times New Roman" w:hAnsi="Calibri" w:cs="Calibri"/>
                  <w:color w:val="0563C1"/>
                  <w:sz w:val="20"/>
                  <w:szCs w:val="20"/>
                  <w:u w:val="single"/>
                  <w:lang w:eastAsia="en-CA"/>
                </w:rPr>
                <w:t>origin IATA airport code</w:t>
              </w:r>
            </w:hyperlink>
          </w:p>
        </w:tc>
      </w:tr>
      <w:tr w:rsidR="00321947" w:rsidRPr="00321947" w:rsidTr="00CD3045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Dest</w:t>
            </w:r>
            <w:proofErr w:type="spellEnd"/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en-CA"/>
              </w:rPr>
            </w:pPr>
            <w:hyperlink r:id="rId6" w:history="1">
              <w:r w:rsidRPr="00321947">
                <w:rPr>
                  <w:rFonts w:ascii="Calibri" w:eastAsia="Times New Roman" w:hAnsi="Calibri" w:cs="Calibri"/>
                  <w:color w:val="0563C1"/>
                  <w:sz w:val="20"/>
                  <w:szCs w:val="20"/>
                  <w:u w:val="single"/>
                  <w:lang w:eastAsia="en-CA"/>
                </w:rPr>
                <w:t>destination IATA airport code</w:t>
              </w:r>
            </w:hyperlink>
          </w:p>
        </w:tc>
      </w:tr>
      <w:tr w:rsidR="00321947" w:rsidRPr="00321947" w:rsidTr="00CD3045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Distance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in miles</w:t>
            </w:r>
          </w:p>
        </w:tc>
      </w:tr>
      <w:tr w:rsidR="00321947" w:rsidRPr="00321947" w:rsidTr="00CD3045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20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TaxiIn</w:t>
            </w:r>
            <w:proofErr w:type="spellEnd"/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taxi in time, in minutes</w:t>
            </w:r>
          </w:p>
        </w:tc>
      </w:tr>
      <w:tr w:rsidR="00321947" w:rsidRPr="00321947" w:rsidTr="00CD3045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21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TaxiOut</w:t>
            </w:r>
            <w:proofErr w:type="spellEnd"/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taxi out time in minutes</w:t>
            </w:r>
          </w:p>
        </w:tc>
      </w:tr>
      <w:tr w:rsidR="00321947" w:rsidRPr="00321947" w:rsidTr="00CD3045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22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Cancelled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was the flight cancelled?</w:t>
            </w:r>
          </w:p>
        </w:tc>
      </w:tr>
      <w:tr w:rsidR="00321947" w:rsidRPr="00321947" w:rsidTr="00CD3045">
        <w:trPr>
          <w:trHeight w:val="51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23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CancellationCode</w:t>
            </w:r>
            <w:proofErr w:type="spellEnd"/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reason for cancellation (A = carrier, B = weather, C = NAS, D = security)</w:t>
            </w:r>
          </w:p>
        </w:tc>
      </w:tr>
      <w:tr w:rsidR="00321947" w:rsidRPr="00321947" w:rsidTr="00CD3045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24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Diverted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 = yes, 0 = no</w:t>
            </w:r>
          </w:p>
        </w:tc>
      </w:tr>
      <w:tr w:rsidR="00321947" w:rsidRPr="00321947" w:rsidTr="00CD3045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25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CarrierDelay</w:t>
            </w:r>
            <w:proofErr w:type="spellEnd"/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in minutes</w:t>
            </w:r>
          </w:p>
        </w:tc>
      </w:tr>
      <w:tr w:rsidR="00321947" w:rsidRPr="00321947" w:rsidTr="00CD3045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26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WeatherDelay</w:t>
            </w:r>
            <w:proofErr w:type="spellEnd"/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in minutes</w:t>
            </w:r>
          </w:p>
        </w:tc>
      </w:tr>
      <w:tr w:rsidR="00321947" w:rsidRPr="00321947" w:rsidTr="00CD3045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27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NASDelay</w:t>
            </w:r>
            <w:proofErr w:type="spellEnd"/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in minutes</w:t>
            </w:r>
          </w:p>
        </w:tc>
      </w:tr>
      <w:tr w:rsidR="00321947" w:rsidRPr="00321947" w:rsidTr="00CD3045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28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SecurityDelay</w:t>
            </w:r>
            <w:proofErr w:type="spellEnd"/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in minutes</w:t>
            </w:r>
          </w:p>
        </w:tc>
      </w:tr>
      <w:tr w:rsidR="00321947" w:rsidRPr="00321947" w:rsidTr="00CD3045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29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LateAircraftDelay</w:t>
            </w:r>
            <w:proofErr w:type="spellEnd"/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947" w:rsidRPr="00321947" w:rsidRDefault="00321947" w:rsidP="00321947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219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in minutes</w:t>
            </w:r>
          </w:p>
        </w:tc>
      </w:tr>
    </w:tbl>
    <w:p w:rsidR="00CD3045" w:rsidRDefault="00CD3045"/>
    <w:p w:rsidR="00787842" w:rsidRPr="00AE6B3D" w:rsidRDefault="00787842">
      <w:pPr>
        <w:rPr>
          <w:b/>
          <w:u w:val="single"/>
        </w:rPr>
      </w:pPr>
      <w:r w:rsidRPr="00AE6B3D">
        <w:rPr>
          <w:b/>
          <w:u w:val="single"/>
        </w:rPr>
        <w:lastRenderedPageBreak/>
        <w:t>Data Analysis</w:t>
      </w:r>
    </w:p>
    <w:p w:rsidR="00787842" w:rsidRDefault="00AE6B3D">
      <w:r>
        <w:t xml:space="preserve">For the year 2008, JFK airport has 118.804 flights from 11 different carriers. The top 4 most important carriers are JetBlue Airways with 45% of total traffic followed by </w:t>
      </w:r>
      <w:r>
        <w:t>Comair Inc. (16%)</w:t>
      </w:r>
      <w:r>
        <w:t>, Delta Air Lines (14%) and American Airlines Inc. (10%).</w:t>
      </w:r>
    </w:p>
    <w:p w:rsidR="00787842" w:rsidRDefault="00AE6B3D">
      <w:r w:rsidRPr="00AE6B3D">
        <w:drawing>
          <wp:inline distT="0" distB="0" distL="0" distR="0">
            <wp:extent cx="6570345" cy="3676075"/>
            <wp:effectExtent l="0" t="0" r="190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45" cy="367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EAA" w:rsidRDefault="00697EAA"/>
    <w:p w:rsidR="00697EAA" w:rsidRDefault="00697EAA">
      <w:r w:rsidRPr="00697EAA">
        <w:drawing>
          <wp:inline distT="0" distB="0" distL="0" distR="0">
            <wp:extent cx="5943600" cy="2852281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EAA" w:rsidRDefault="00697EAA"/>
    <w:p w:rsidR="00697EAA" w:rsidRDefault="00697EAA">
      <w:r w:rsidRPr="00697EAA">
        <w:lastRenderedPageBreak/>
        <w:drawing>
          <wp:inline distT="0" distB="0" distL="0" distR="0">
            <wp:extent cx="3593990" cy="3095797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352" cy="310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258" w:rsidRDefault="00293258">
      <w:r>
        <w:t>From the cancellation trend, it clearly mentioned that Comair Inc. and JetBlue Airways have the most important number of flights cancellation which represent respectively 5% and 2% of their entire flights.</w:t>
      </w:r>
      <w:bookmarkStart w:id="0" w:name="_GoBack"/>
      <w:bookmarkEnd w:id="0"/>
    </w:p>
    <w:sectPr w:rsidR="00293258" w:rsidSect="00697EAA">
      <w:pgSz w:w="12240" w:h="15840"/>
      <w:pgMar w:top="1440" w:right="90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D84"/>
    <w:rsid w:val="00293258"/>
    <w:rsid w:val="00321947"/>
    <w:rsid w:val="00442D84"/>
    <w:rsid w:val="0069046C"/>
    <w:rsid w:val="00697EAA"/>
    <w:rsid w:val="00787842"/>
    <w:rsid w:val="00AE6B3D"/>
    <w:rsid w:val="00CD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D5F2"/>
  <w15:chartTrackingRefBased/>
  <w15:docId w15:val="{5CB892B0-57DB-4D92-8161-2D44E26A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194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t-computing.org/dataexpo/2009/supplemental-data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tat-computing.org/dataexpo/2009/supplemental-data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stat-computing.org/dataexpo/2009/supplemental-data.html" TargetMode="Externa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</dc:creator>
  <cp:keywords/>
  <dc:description/>
  <cp:lastModifiedBy>Viviane</cp:lastModifiedBy>
  <cp:revision>4</cp:revision>
  <dcterms:created xsi:type="dcterms:W3CDTF">2018-06-10T14:02:00Z</dcterms:created>
  <dcterms:modified xsi:type="dcterms:W3CDTF">2018-06-10T16:17:00Z</dcterms:modified>
</cp:coreProperties>
</file>