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7D" w:rsidRDefault="00A13A7D">
      <w:pPr>
        <w:rPr>
          <w:lang w:val="es-ES_tradnl"/>
        </w:rPr>
      </w:pPr>
    </w:p>
    <w:tbl>
      <w:tblPr>
        <w:tblW w:w="11340" w:type="dxa"/>
        <w:tblInd w:w="-138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9"/>
        <w:gridCol w:w="982"/>
        <w:gridCol w:w="195"/>
        <w:gridCol w:w="7820"/>
        <w:gridCol w:w="196"/>
        <w:gridCol w:w="982"/>
        <w:gridCol w:w="586"/>
      </w:tblGrid>
      <w:tr w:rsidR="00E517B1" w:rsidRPr="00E242B3" w:rsidTr="00E517B1">
        <w:trPr>
          <w:trHeight w:hRule="exact" w:val="255"/>
        </w:trPr>
        <w:tc>
          <w:tcPr>
            <w:tcW w:w="579" w:type="dxa"/>
            <w:tcBorders>
              <w:left w:val="single" w:sz="12" w:space="0" w:color="auto"/>
              <w:right w:val="single" w:sz="12" w:space="0" w:color="auto"/>
            </w:tcBorders>
          </w:tcPr>
          <w:p w:rsidR="00E517B1" w:rsidRPr="00E242B3" w:rsidRDefault="00E517B1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17B1" w:rsidRPr="00E517B1" w:rsidRDefault="00F40E52" w:rsidP="00240DB2">
            <w:pPr>
              <w:jc w:val="center"/>
              <w:rPr>
                <w:rFonts w:ascii="Arial Narrow" w:hAnsi="Arial Narrow"/>
                <w:sz w:val="18"/>
                <w:szCs w:val="18"/>
                <w:shd w:val="clear" w:color="auto" w:fill="CCCCCC"/>
              </w:rPr>
            </w:pPr>
            <w:r>
              <w:rPr>
                <w:rFonts w:ascii="Arial Narrow" w:hAnsi="Arial Narrow"/>
                <w:sz w:val="18"/>
                <w:szCs w:val="18"/>
                <w:shd w:val="clear" w:color="auto" w:fill="CCCCCC"/>
              </w:rPr>
              <w:t>UNIDAD</w:t>
            </w:r>
            <w:r w:rsidR="00E517B1" w:rsidRPr="00E517B1">
              <w:rPr>
                <w:rFonts w:ascii="Arial Narrow" w:hAnsi="Arial Narrow"/>
                <w:sz w:val="18"/>
                <w:szCs w:val="18"/>
                <w:shd w:val="clear" w:color="auto" w:fill="CCCCCC"/>
              </w:rPr>
              <w:t xml:space="preserve">  </w:t>
            </w:r>
          </w:p>
          <w:p w:rsidR="00E517B1" w:rsidRPr="00E517B1" w:rsidRDefault="00EB5489" w:rsidP="00F40E5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19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E517B1" w:rsidRPr="00A71128" w:rsidRDefault="00E517B1" w:rsidP="00240DB2">
            <w:pPr>
              <w:rPr>
                <w:rFonts w:ascii="Arial Narrow" w:hAnsi="Arial Narrow"/>
                <w:sz w:val="14"/>
                <w:szCs w:val="14"/>
              </w:rPr>
            </w:pPr>
          </w:p>
          <w:p w:rsidR="00E517B1" w:rsidRPr="00A71128" w:rsidRDefault="00E517B1" w:rsidP="00240DB2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78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17B1" w:rsidRPr="00E517B1" w:rsidRDefault="00F40E52" w:rsidP="00E517B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  <w:shd w:val="pct10" w:color="auto" w:fill="auto"/>
              </w:rPr>
              <w:t>NOMBRE</w:t>
            </w:r>
          </w:p>
          <w:p w:rsidR="00E517B1" w:rsidRDefault="00EB5489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Pienso luego existo. Sistemas de coordinación</w:t>
            </w:r>
          </w:p>
          <w:p w:rsidR="00E517B1" w:rsidRDefault="00E517B1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517B1" w:rsidRPr="00F74F9E" w:rsidRDefault="00E517B1" w:rsidP="00240DB2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9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E517B1" w:rsidRPr="00A71128" w:rsidRDefault="00E517B1" w:rsidP="00240DB2">
            <w:pPr>
              <w:rPr>
                <w:rFonts w:ascii="Arial Narrow" w:hAnsi="Arial Narrow"/>
                <w:sz w:val="14"/>
                <w:szCs w:val="14"/>
              </w:rPr>
            </w:pPr>
            <w:r w:rsidRPr="00A71128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  <w:p w:rsidR="00E517B1" w:rsidRPr="00A71128" w:rsidRDefault="00E517B1" w:rsidP="00240DB2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9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17B1" w:rsidRPr="00E517B1" w:rsidRDefault="00F40E52" w:rsidP="00240DB2">
            <w:pPr>
              <w:shd w:val="clear" w:color="auto" w:fill="FFFFFF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  <w:shd w:val="clear" w:color="auto" w:fill="CCCCCC"/>
              </w:rPr>
              <w:t>SESIONES</w:t>
            </w:r>
          </w:p>
          <w:p w:rsidR="00E517B1" w:rsidRPr="00F40E52" w:rsidRDefault="00EB5489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8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E517B1" w:rsidRPr="00E242B3" w:rsidRDefault="00E517B1" w:rsidP="00240DB2">
            <w:pPr>
              <w:jc w:val="center"/>
              <w:rPr>
                <w:rFonts w:ascii="Arial Narrow" w:hAnsi="Arial Narrow"/>
              </w:rPr>
            </w:pPr>
          </w:p>
        </w:tc>
      </w:tr>
      <w:tr w:rsidR="00E517B1" w:rsidTr="00E517B1">
        <w:trPr>
          <w:trHeight w:hRule="exact" w:val="255"/>
        </w:trPr>
        <w:tc>
          <w:tcPr>
            <w:tcW w:w="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17B1" w:rsidRDefault="00E517B1" w:rsidP="00240DB2"/>
        </w:tc>
        <w:tc>
          <w:tcPr>
            <w:tcW w:w="98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17B1" w:rsidRPr="00E242B3" w:rsidRDefault="00E517B1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5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17B1" w:rsidRPr="00E242B3" w:rsidRDefault="00E517B1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8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17B1" w:rsidRPr="00E242B3" w:rsidRDefault="00E517B1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17B1" w:rsidRPr="00E242B3" w:rsidRDefault="00E517B1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17B1" w:rsidRPr="00E242B3" w:rsidRDefault="00E517B1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  <w:shd w:val="clear" w:color="auto" w:fill="auto"/>
          </w:tcPr>
          <w:p w:rsidR="00E517B1" w:rsidRDefault="00E517B1" w:rsidP="00240DB2"/>
        </w:tc>
      </w:tr>
    </w:tbl>
    <w:p w:rsidR="00E517B1" w:rsidRDefault="00E517B1">
      <w:pPr>
        <w:rPr>
          <w:lang w:val="es-ES_tradnl"/>
        </w:rPr>
      </w:pPr>
    </w:p>
    <w:p w:rsidR="00E517B1" w:rsidRDefault="00E517B1">
      <w:pPr>
        <w:rPr>
          <w:b/>
          <w:u w:val="single"/>
          <w:lang w:val="es-ES_tradnl"/>
        </w:rPr>
      </w:pPr>
      <w:r w:rsidRPr="00E517B1">
        <w:rPr>
          <w:b/>
          <w:u w:val="single"/>
          <w:lang w:val="es-ES_tradnl"/>
        </w:rPr>
        <w:t>Objetivos de la unidad</w:t>
      </w:r>
    </w:p>
    <w:p w:rsidR="00E517B1" w:rsidRDefault="00EB5489" w:rsidP="00E517B1">
      <w:pPr>
        <w:jc w:val="both"/>
        <w:rPr>
          <w:lang w:val="es-ES_tradnl"/>
        </w:rPr>
      </w:pPr>
      <w:r>
        <w:rPr>
          <w:lang w:val="es-ES_tradnl"/>
        </w:rPr>
        <w:t>Conocer la organización anatómica y fisiológica del sistema nervioso y endocrino, así como su implicación dentro de la función de relación. Igualmente se tratará los efectos de los procesos degenerativos, los factores ambientales y las drogas sobre la salud mental.</w:t>
      </w:r>
    </w:p>
    <w:p w:rsidR="00E517B1" w:rsidRDefault="00E517B1" w:rsidP="00E517B1">
      <w:pPr>
        <w:jc w:val="both"/>
        <w:rPr>
          <w:b/>
          <w:u w:val="single"/>
          <w:lang w:val="es-ES_tradnl"/>
        </w:rPr>
      </w:pPr>
      <w:r w:rsidRPr="00E517B1">
        <w:rPr>
          <w:b/>
          <w:u w:val="single"/>
          <w:lang w:val="es-ES_tradnl"/>
        </w:rPr>
        <w:t>Contenidos</w:t>
      </w:r>
    </w:p>
    <w:p w:rsidR="00EB5489" w:rsidRDefault="00EB5489" w:rsidP="00E517B1">
      <w:pPr>
        <w:jc w:val="both"/>
        <w:rPr>
          <w:lang w:val="es-ES_tradnl"/>
        </w:rPr>
      </w:pPr>
      <w:r>
        <w:rPr>
          <w:lang w:val="es-ES_tradnl"/>
        </w:rPr>
        <w:t>- Introducción a la coordinación.</w:t>
      </w:r>
    </w:p>
    <w:p w:rsidR="00EB5489" w:rsidRDefault="00EB5489" w:rsidP="00E517B1">
      <w:pPr>
        <w:jc w:val="both"/>
        <w:rPr>
          <w:lang w:val="es-ES_tradnl"/>
        </w:rPr>
      </w:pPr>
      <w:r>
        <w:rPr>
          <w:lang w:val="es-ES_tradnl"/>
        </w:rPr>
        <w:t>- Los componentes del sistema nervioso.</w:t>
      </w:r>
    </w:p>
    <w:p w:rsidR="00E517B1" w:rsidRDefault="00EB5489" w:rsidP="00E517B1">
      <w:pPr>
        <w:jc w:val="both"/>
        <w:rPr>
          <w:lang w:val="es-ES_tradnl"/>
        </w:rPr>
      </w:pPr>
      <w:r>
        <w:rPr>
          <w:lang w:val="es-ES_tradnl"/>
        </w:rPr>
        <w:t>- Las neuronas y la sinapsis</w:t>
      </w:r>
    </w:p>
    <w:p w:rsidR="00D37F2D" w:rsidRDefault="00EB5489" w:rsidP="00E517B1">
      <w:pPr>
        <w:jc w:val="both"/>
        <w:rPr>
          <w:lang w:val="es-ES_tradnl"/>
        </w:rPr>
      </w:pPr>
      <w:r>
        <w:rPr>
          <w:lang w:val="es-ES_tradnl"/>
        </w:rPr>
        <w:t>- Alteraciones del sistema nervioso.</w:t>
      </w:r>
    </w:p>
    <w:p w:rsidR="00EB5489" w:rsidRDefault="00EB5489" w:rsidP="00E517B1">
      <w:pPr>
        <w:jc w:val="both"/>
        <w:rPr>
          <w:lang w:val="es-ES_tradnl"/>
        </w:rPr>
      </w:pPr>
      <w:r>
        <w:rPr>
          <w:lang w:val="es-ES_tradnl"/>
        </w:rPr>
        <w:t>- La influencia el medio en la salud.</w:t>
      </w:r>
    </w:p>
    <w:p w:rsidR="00D37F2D" w:rsidRDefault="00EB5489" w:rsidP="00E517B1">
      <w:pPr>
        <w:jc w:val="both"/>
        <w:rPr>
          <w:lang w:val="es-ES_tradnl"/>
        </w:rPr>
      </w:pPr>
      <w:r>
        <w:rPr>
          <w:lang w:val="es-ES_tradnl"/>
        </w:rPr>
        <w:t xml:space="preserve">- La coordinación hormonal. </w:t>
      </w:r>
    </w:p>
    <w:p w:rsidR="00D37F2D" w:rsidRDefault="00EB5489" w:rsidP="00E517B1">
      <w:pPr>
        <w:jc w:val="both"/>
        <w:rPr>
          <w:lang w:val="es-ES_tradnl"/>
        </w:rPr>
      </w:pPr>
      <w:r>
        <w:rPr>
          <w:lang w:val="es-ES_tradnl"/>
        </w:rPr>
        <w:t>- Las drogas.</w:t>
      </w: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  <w:r w:rsidRPr="00D37F2D">
        <w:rPr>
          <w:b/>
          <w:u w:val="single"/>
          <w:lang w:val="es-ES_tradnl"/>
        </w:rPr>
        <w:t>Criterios de evaluación</w:t>
      </w:r>
    </w:p>
    <w:p w:rsidR="00EB5489" w:rsidRDefault="00D37F2D" w:rsidP="00E517B1">
      <w:pPr>
        <w:jc w:val="both"/>
        <w:rPr>
          <w:lang w:val="es-ES_tradnl"/>
        </w:rPr>
      </w:pPr>
      <w:r>
        <w:rPr>
          <w:lang w:val="es-ES_tradnl"/>
        </w:rPr>
        <w:t xml:space="preserve">1.- </w:t>
      </w:r>
      <w:r w:rsidR="00EB5489">
        <w:rPr>
          <w:lang w:val="es-ES_tradnl"/>
        </w:rPr>
        <w:t>Localizar convenientemente cada uno de los componentes del sistema nervioso.</w:t>
      </w:r>
    </w:p>
    <w:p w:rsidR="00EB5489" w:rsidRDefault="00EB5489" w:rsidP="00E517B1">
      <w:pPr>
        <w:jc w:val="both"/>
        <w:rPr>
          <w:lang w:val="es-ES_tradnl"/>
        </w:rPr>
      </w:pPr>
      <w:r>
        <w:rPr>
          <w:lang w:val="es-ES_tradnl"/>
        </w:rPr>
        <w:t xml:space="preserve">2.- </w:t>
      </w:r>
      <w:r w:rsidR="006C39A8">
        <w:rPr>
          <w:lang w:val="es-ES_tradnl"/>
        </w:rPr>
        <w:t xml:space="preserve">Conocer las formas de actuar del los </w:t>
      </w:r>
      <w:proofErr w:type="spellStart"/>
      <w:r w:rsidR="006C39A8">
        <w:rPr>
          <w:lang w:val="es-ES_tradnl"/>
        </w:rPr>
        <w:t>componetes</w:t>
      </w:r>
      <w:proofErr w:type="spellEnd"/>
      <w:r w:rsidR="006C39A8">
        <w:rPr>
          <w:lang w:val="es-ES_tradnl"/>
        </w:rPr>
        <w:t xml:space="preserve"> del sistema nervioso central y periférico.</w:t>
      </w:r>
    </w:p>
    <w:p w:rsidR="00D37F2D" w:rsidRDefault="00EB5489" w:rsidP="00E517B1">
      <w:pPr>
        <w:jc w:val="both"/>
        <w:rPr>
          <w:lang w:val="es-ES_tradnl"/>
        </w:rPr>
      </w:pPr>
      <w:r>
        <w:rPr>
          <w:lang w:val="es-ES_tradnl"/>
        </w:rPr>
        <w:t>2.- Describir las estructura de una neurona y el impulso nervioso.</w:t>
      </w:r>
    </w:p>
    <w:p w:rsidR="00D37F2D" w:rsidRDefault="00EB5489" w:rsidP="00E517B1">
      <w:pPr>
        <w:jc w:val="both"/>
        <w:rPr>
          <w:lang w:val="es-ES_tradnl"/>
        </w:rPr>
      </w:pPr>
      <w:r>
        <w:rPr>
          <w:lang w:val="es-ES_tradnl"/>
        </w:rPr>
        <w:t xml:space="preserve">3.- </w:t>
      </w:r>
      <w:r w:rsidR="006C39A8">
        <w:rPr>
          <w:lang w:val="es-ES_tradnl"/>
        </w:rPr>
        <w:t>Identificar los trastornos más orgánicos y psíquicos, más importantes, que se dan en el sistema nervioso</w:t>
      </w:r>
      <w:r w:rsidR="00D37F2D">
        <w:rPr>
          <w:lang w:val="es-ES_tradnl"/>
        </w:rPr>
        <w:t>.</w:t>
      </w:r>
    </w:p>
    <w:p w:rsidR="00D37F2D" w:rsidRDefault="006C39A8" w:rsidP="00E517B1">
      <w:pPr>
        <w:jc w:val="both"/>
        <w:rPr>
          <w:lang w:val="es-ES_tradnl"/>
        </w:rPr>
      </w:pPr>
      <w:r>
        <w:rPr>
          <w:lang w:val="es-ES_tradnl"/>
        </w:rPr>
        <w:t>4.- Conocer las principales glándulas, las hormonas que secretan y las actividades que estimulan</w:t>
      </w:r>
      <w:r w:rsidR="00D37F2D">
        <w:rPr>
          <w:lang w:val="es-ES_tradnl"/>
        </w:rPr>
        <w:t>.</w:t>
      </w:r>
    </w:p>
    <w:p w:rsidR="00D37F2D" w:rsidRDefault="006C39A8" w:rsidP="00E517B1">
      <w:pPr>
        <w:jc w:val="both"/>
        <w:rPr>
          <w:lang w:val="es-ES_tradnl"/>
        </w:rPr>
      </w:pPr>
      <w:r>
        <w:rPr>
          <w:lang w:val="es-ES_tradnl"/>
        </w:rPr>
        <w:t>5.- Comprender los mecanismos de acción de las hormonas, así como el equilibrio hormonal</w:t>
      </w:r>
      <w:r w:rsidR="00D37F2D">
        <w:rPr>
          <w:lang w:val="es-ES_tradnl"/>
        </w:rPr>
        <w:t>.</w:t>
      </w:r>
    </w:p>
    <w:p w:rsidR="00D37F2D" w:rsidRDefault="006C39A8" w:rsidP="00E517B1">
      <w:pPr>
        <w:jc w:val="both"/>
        <w:rPr>
          <w:lang w:val="es-ES_tradnl"/>
        </w:rPr>
      </w:pPr>
      <w:r>
        <w:rPr>
          <w:lang w:val="es-ES_tradnl"/>
        </w:rPr>
        <w:t>6. Relacionar los efectos de las drogas con el funcionamiento del sistema nervioso</w:t>
      </w:r>
    </w:p>
    <w:p w:rsidR="00D37F2D" w:rsidRPr="00D37F2D" w:rsidRDefault="00D37F2D" w:rsidP="00E517B1">
      <w:pPr>
        <w:jc w:val="both"/>
        <w:rPr>
          <w:b/>
          <w:u w:val="single"/>
          <w:lang w:val="es-ES_tradnl"/>
        </w:rPr>
      </w:pPr>
      <w:r w:rsidRPr="00D37F2D">
        <w:rPr>
          <w:b/>
          <w:u w:val="single"/>
          <w:lang w:val="es-ES_tradnl"/>
        </w:rPr>
        <w:t>Competencias básicas</w:t>
      </w:r>
    </w:p>
    <w:p w:rsidR="00D37F2D" w:rsidRDefault="00D37F2D" w:rsidP="00E517B1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F2669B" w:rsidTr="00F2669B">
        <w:tc>
          <w:tcPr>
            <w:tcW w:w="4322" w:type="dxa"/>
          </w:tcPr>
          <w:p w:rsidR="00F2669B" w:rsidRPr="00F2669B" w:rsidRDefault="00F2669B" w:rsidP="00F2669B">
            <w:pPr>
              <w:jc w:val="center"/>
              <w:rPr>
                <w:b/>
              </w:rPr>
            </w:pPr>
            <w:r w:rsidRPr="00F2669B">
              <w:rPr>
                <w:b/>
              </w:rPr>
              <w:t>Competencias básicas</w:t>
            </w:r>
          </w:p>
        </w:tc>
        <w:tc>
          <w:tcPr>
            <w:tcW w:w="4322" w:type="dxa"/>
          </w:tcPr>
          <w:p w:rsidR="00F2669B" w:rsidRPr="00F2669B" w:rsidRDefault="00F2669B" w:rsidP="00F2669B">
            <w:pPr>
              <w:jc w:val="center"/>
              <w:rPr>
                <w:b/>
              </w:rPr>
            </w:pPr>
            <w:r w:rsidRPr="00F2669B">
              <w:rPr>
                <w:b/>
              </w:rPr>
              <w:t>Criterios de evaluación</w:t>
            </w:r>
          </w:p>
        </w:tc>
      </w:tr>
      <w:tr w:rsidR="00F2669B" w:rsidTr="00F2669B">
        <w:tc>
          <w:tcPr>
            <w:tcW w:w="4322" w:type="dxa"/>
          </w:tcPr>
          <w:p w:rsidR="00F2669B" w:rsidRPr="00020563" w:rsidRDefault="00020563" w:rsidP="00F2669B">
            <w:pPr>
              <w:autoSpaceDE w:val="0"/>
              <w:autoSpaceDN w:val="0"/>
              <w:adjustRightInd w:val="0"/>
              <w:ind w:left="362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020563">
              <w:rPr>
                <w:rFonts w:ascii="Arial Narrow" w:hAnsi="Arial Narrow"/>
                <w:b/>
                <w:sz w:val="20"/>
                <w:szCs w:val="20"/>
              </w:rPr>
              <w:t xml:space="preserve">Conocimiento e </w:t>
            </w:r>
            <w:proofErr w:type="spellStart"/>
            <w:r w:rsidRPr="00020563">
              <w:rPr>
                <w:rFonts w:ascii="Arial Narrow" w:hAnsi="Arial Narrow"/>
                <w:b/>
                <w:sz w:val="20"/>
                <w:szCs w:val="20"/>
              </w:rPr>
              <w:t>int</w:t>
            </w:r>
            <w:proofErr w:type="spellEnd"/>
            <w:r w:rsidRPr="00020563">
              <w:rPr>
                <w:rFonts w:ascii="Arial Narrow" w:hAnsi="Arial Narrow"/>
                <w:b/>
                <w:sz w:val="20"/>
                <w:szCs w:val="20"/>
              </w:rPr>
              <w:t>. Con el mundo físico</w:t>
            </w:r>
          </w:p>
          <w:p w:rsidR="00F2669B" w:rsidRPr="00F2669B" w:rsidRDefault="00F2669B" w:rsidP="00F2669B">
            <w:pPr>
              <w:autoSpaceDE w:val="0"/>
              <w:autoSpaceDN w:val="0"/>
              <w:adjustRightInd w:val="0"/>
              <w:ind w:left="362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F2669B">
              <w:rPr>
                <w:rFonts w:ascii="Arial Narrow" w:hAnsi="Arial Narrow"/>
                <w:sz w:val="20"/>
                <w:szCs w:val="20"/>
              </w:rPr>
              <w:t>Describir, explicar y predecir fenómenos naturales.</w:t>
            </w:r>
          </w:p>
          <w:p w:rsidR="00F2669B" w:rsidRPr="00F2669B" w:rsidRDefault="00F2669B" w:rsidP="00F2669B">
            <w:pPr>
              <w:autoSpaceDE w:val="0"/>
              <w:autoSpaceDN w:val="0"/>
              <w:adjustRightInd w:val="0"/>
              <w:ind w:left="362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F2669B">
              <w:rPr>
                <w:rFonts w:ascii="Arial Narrow" w:hAnsi="Arial Narrow"/>
                <w:sz w:val="20"/>
                <w:szCs w:val="20"/>
              </w:rPr>
              <w:t>Entender y aplicar el trabajo científico.</w:t>
            </w:r>
          </w:p>
          <w:p w:rsidR="00F2669B" w:rsidRDefault="00F2669B" w:rsidP="00F2669B">
            <w:pPr>
              <w:jc w:val="both"/>
            </w:pPr>
            <w:r w:rsidRPr="00F2669B">
              <w:rPr>
                <w:rFonts w:ascii="Arial Narrow" w:hAnsi="Arial Narrow"/>
                <w:sz w:val="20"/>
                <w:szCs w:val="20"/>
              </w:rPr>
              <w:t>Reconocer el propio cuerpo y las relaciones que existen entre los hábitos, las formas de vida y la salud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F2669B" w:rsidRDefault="00F2669B" w:rsidP="00F2669B">
            <w:pPr>
              <w:jc w:val="both"/>
            </w:pPr>
          </w:p>
        </w:tc>
        <w:tc>
          <w:tcPr>
            <w:tcW w:w="4322" w:type="dxa"/>
          </w:tcPr>
          <w:p w:rsidR="00F2669B" w:rsidRDefault="00F2669B" w:rsidP="00E517B1">
            <w:pPr>
              <w:jc w:val="both"/>
            </w:pPr>
          </w:p>
          <w:p w:rsidR="00F2669B" w:rsidRPr="00F2669B" w:rsidRDefault="00F2669B" w:rsidP="00E517B1">
            <w:pPr>
              <w:jc w:val="both"/>
              <w:rPr>
                <w:sz w:val="20"/>
                <w:szCs w:val="20"/>
              </w:rPr>
            </w:pPr>
            <w:r w:rsidRPr="00F2669B">
              <w:rPr>
                <w:sz w:val="20"/>
                <w:szCs w:val="20"/>
              </w:rPr>
              <w:t>Todos los de la unidad</w:t>
            </w:r>
          </w:p>
        </w:tc>
      </w:tr>
      <w:tr w:rsidR="00F2669B" w:rsidTr="00F2669B">
        <w:tc>
          <w:tcPr>
            <w:tcW w:w="4322" w:type="dxa"/>
          </w:tcPr>
          <w:p w:rsidR="00020563" w:rsidRPr="00020563" w:rsidRDefault="00020563" w:rsidP="00020563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020563">
              <w:rPr>
                <w:rFonts w:ascii="Arial Narrow" w:hAnsi="Arial Narrow"/>
                <w:b/>
                <w:sz w:val="20"/>
                <w:szCs w:val="20"/>
              </w:rPr>
              <w:t>Tratamiento de la información y competencia digital</w:t>
            </w:r>
          </w:p>
          <w:p w:rsidR="00020563" w:rsidRPr="00020563" w:rsidRDefault="00020563" w:rsidP="00020563">
            <w:pPr>
              <w:jc w:val="both"/>
              <w:rPr>
                <w:sz w:val="20"/>
                <w:szCs w:val="20"/>
              </w:rPr>
            </w:pPr>
            <w:r w:rsidRPr="00A7434D">
              <w:rPr>
                <w:rFonts w:ascii="Arial Narrow" w:hAnsi="Arial Narrow"/>
                <w:sz w:val="16"/>
                <w:szCs w:val="16"/>
              </w:rPr>
              <w:t>Utilizar y producir en el aprendizaje del área esquemas, mapas conceptuales, informes, memorias...</w:t>
            </w:r>
          </w:p>
        </w:tc>
        <w:tc>
          <w:tcPr>
            <w:tcW w:w="4322" w:type="dxa"/>
          </w:tcPr>
          <w:p w:rsidR="006C39A8" w:rsidRPr="006C39A8" w:rsidRDefault="00020563" w:rsidP="006C39A8">
            <w:pPr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6C39A8" w:rsidRPr="006C39A8">
              <w:rPr>
                <w:sz w:val="20"/>
                <w:szCs w:val="20"/>
                <w:lang w:val="es-ES_tradnl"/>
              </w:rPr>
              <w:t>Todos lo de la unidad</w:t>
            </w:r>
          </w:p>
          <w:p w:rsidR="00F2669B" w:rsidRPr="00020563" w:rsidRDefault="00F2669B" w:rsidP="00020563">
            <w:pPr>
              <w:jc w:val="both"/>
              <w:rPr>
                <w:lang w:val="es-ES_tradnl"/>
              </w:rPr>
            </w:pPr>
          </w:p>
        </w:tc>
      </w:tr>
      <w:tr w:rsidR="00F2669B" w:rsidTr="00F2669B">
        <w:tc>
          <w:tcPr>
            <w:tcW w:w="4322" w:type="dxa"/>
          </w:tcPr>
          <w:p w:rsidR="00F2669B" w:rsidRDefault="00020563" w:rsidP="00E517B1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Competencia aprender a aprender</w:t>
            </w:r>
          </w:p>
          <w:p w:rsidR="00020563" w:rsidRDefault="00661AB1" w:rsidP="00661AB1">
            <w:pPr>
              <w:jc w:val="both"/>
            </w:pPr>
            <w:r w:rsidRPr="00661AB1">
              <w:rPr>
                <w:rFonts w:ascii="Arial Narrow" w:hAnsi="Arial Narrow"/>
                <w:sz w:val="16"/>
                <w:szCs w:val="16"/>
              </w:rPr>
              <w:t>Ser capaz de razonar y de buscar respuestas de una forma autónoma ante diversas situaciones, y ser consciente de los conocimientos adquiridos a través de la autoevaluación.</w:t>
            </w:r>
          </w:p>
        </w:tc>
        <w:tc>
          <w:tcPr>
            <w:tcW w:w="4322" w:type="dxa"/>
          </w:tcPr>
          <w:p w:rsidR="00F2669B" w:rsidRDefault="00F2669B" w:rsidP="00E517B1">
            <w:pPr>
              <w:jc w:val="both"/>
            </w:pPr>
          </w:p>
          <w:p w:rsidR="00661AB1" w:rsidRDefault="00661AB1" w:rsidP="00E517B1">
            <w:pPr>
              <w:jc w:val="both"/>
            </w:pPr>
            <w:r w:rsidRPr="00661AB1">
              <w:rPr>
                <w:sz w:val="20"/>
                <w:szCs w:val="20"/>
                <w:lang w:val="es-ES_tradnl"/>
              </w:rPr>
              <w:t>Todos lo</w:t>
            </w:r>
            <w:r>
              <w:rPr>
                <w:sz w:val="20"/>
                <w:szCs w:val="20"/>
                <w:lang w:val="es-ES_tradnl"/>
              </w:rPr>
              <w:t>s</w:t>
            </w:r>
            <w:r w:rsidRPr="00661AB1">
              <w:rPr>
                <w:sz w:val="20"/>
                <w:szCs w:val="20"/>
                <w:lang w:val="es-ES_tradnl"/>
              </w:rPr>
              <w:t xml:space="preserve"> de la unidad</w:t>
            </w:r>
          </w:p>
        </w:tc>
      </w:tr>
      <w:tr w:rsidR="00661AB1" w:rsidTr="00F2669B">
        <w:tc>
          <w:tcPr>
            <w:tcW w:w="4322" w:type="dxa"/>
          </w:tcPr>
          <w:p w:rsidR="00661AB1" w:rsidRDefault="00661AB1" w:rsidP="00661AB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Lingüística</w:t>
            </w:r>
          </w:p>
          <w:p w:rsidR="00661AB1" w:rsidRPr="00661AB1" w:rsidRDefault="00661AB1" w:rsidP="00661AB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61AB1">
              <w:rPr>
                <w:rFonts w:ascii="Arial Narrow" w:hAnsi="Arial Narrow"/>
                <w:sz w:val="16"/>
                <w:szCs w:val="16"/>
              </w:rPr>
              <w:t>Usar adecuadamente aquellos términos científicos específicos, relativos al cuerpo humano</w:t>
            </w:r>
            <w:r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4322" w:type="dxa"/>
          </w:tcPr>
          <w:p w:rsidR="00661AB1" w:rsidRDefault="00661AB1" w:rsidP="00E517B1">
            <w:pPr>
              <w:jc w:val="both"/>
            </w:pPr>
          </w:p>
          <w:p w:rsidR="00661AB1" w:rsidRDefault="00661AB1" w:rsidP="00E517B1">
            <w:pPr>
              <w:jc w:val="both"/>
            </w:pPr>
            <w:r w:rsidRPr="00661AB1">
              <w:rPr>
                <w:rFonts w:ascii="Arial Narrow" w:hAnsi="Arial Narrow"/>
                <w:sz w:val="16"/>
                <w:szCs w:val="16"/>
              </w:rPr>
              <w:t>T</w:t>
            </w:r>
            <w:r w:rsidRPr="00661AB1">
              <w:rPr>
                <w:sz w:val="20"/>
                <w:szCs w:val="20"/>
                <w:lang w:val="es-ES_tradnl"/>
              </w:rPr>
              <w:t>odos los de la unidad</w:t>
            </w:r>
          </w:p>
        </w:tc>
      </w:tr>
    </w:tbl>
    <w:p w:rsidR="00661AB1" w:rsidRDefault="00661AB1" w:rsidP="00E517B1">
      <w:pPr>
        <w:jc w:val="both"/>
        <w:rPr>
          <w:b/>
          <w:u w:val="single"/>
        </w:rPr>
      </w:pPr>
    </w:p>
    <w:p w:rsidR="00D37F2D" w:rsidRDefault="00661AB1" w:rsidP="00E517B1">
      <w:pPr>
        <w:jc w:val="both"/>
        <w:rPr>
          <w:b/>
          <w:u w:val="single"/>
        </w:rPr>
      </w:pPr>
      <w:proofErr w:type="spellStart"/>
      <w:r w:rsidRPr="00661AB1">
        <w:rPr>
          <w:b/>
          <w:u w:val="single"/>
        </w:rPr>
        <w:t>Temporalización</w:t>
      </w:r>
      <w:proofErr w:type="spellEnd"/>
    </w:p>
    <w:p w:rsidR="00661AB1" w:rsidRPr="00661AB1" w:rsidRDefault="00661AB1" w:rsidP="00E517B1">
      <w:pPr>
        <w:jc w:val="both"/>
        <w:rPr>
          <w:b/>
          <w:u w:val="single"/>
        </w:rPr>
      </w:pPr>
    </w:p>
    <w:p w:rsidR="0021132D" w:rsidRPr="0021132D" w:rsidRDefault="0021132D" w:rsidP="00E517B1">
      <w:pPr>
        <w:jc w:val="both"/>
      </w:pPr>
      <w:r>
        <w:t>Número de se</w:t>
      </w:r>
      <w:r w:rsidR="006C39A8">
        <w:t xml:space="preserve">siones: 8       </w:t>
      </w:r>
      <w:r w:rsidR="00CB216F">
        <w:t xml:space="preserve">  fechas: del 10</w:t>
      </w:r>
      <w:r w:rsidR="006C39A8">
        <w:t xml:space="preserve"> de febrero al </w:t>
      </w:r>
      <w:r w:rsidR="00CB216F">
        <w:t>4 de marzo</w:t>
      </w:r>
    </w:p>
    <w:p w:rsidR="0021132D" w:rsidRDefault="0021132D" w:rsidP="00E517B1">
      <w:pPr>
        <w:jc w:val="both"/>
        <w:rPr>
          <w:b/>
          <w:u w:val="single"/>
        </w:rPr>
      </w:pPr>
    </w:p>
    <w:tbl>
      <w:tblPr>
        <w:tblW w:w="11340" w:type="dxa"/>
        <w:tblInd w:w="-1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22"/>
        <w:gridCol w:w="142"/>
        <w:gridCol w:w="4976"/>
      </w:tblGrid>
      <w:tr w:rsidR="0021132D" w:rsidRPr="00EB5489" w:rsidTr="0021132D">
        <w:trPr>
          <w:trHeight w:hRule="exact" w:val="284"/>
        </w:trPr>
        <w:tc>
          <w:tcPr>
            <w:tcW w:w="11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21132D" w:rsidRPr="00EA6A8F" w:rsidRDefault="0021132D" w:rsidP="00240DB2">
            <w:pPr>
              <w:jc w:val="center"/>
              <w:rPr>
                <w:rFonts w:ascii="Arial Narrow" w:hAnsi="Arial Narrow"/>
                <w:b/>
                <w:lang w:val="en-GB"/>
              </w:rPr>
            </w:pPr>
            <w:r w:rsidRPr="00EA6A8F">
              <w:rPr>
                <w:rFonts w:ascii="Arial Narrow" w:hAnsi="Arial Narrow"/>
                <w:b/>
                <w:lang w:val="en-GB"/>
              </w:rPr>
              <w:lastRenderedPageBreak/>
              <w:t>A  C  T  I  V  I  D  A  D  E  S</w:t>
            </w:r>
          </w:p>
        </w:tc>
      </w:tr>
      <w:tr w:rsidR="0021132D" w:rsidRPr="00D93B85" w:rsidTr="002113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612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132D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 w:rsidRPr="0006006A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ACTIVIDADES DE APRENDIZAJE</w:t>
            </w:r>
          </w:p>
          <w:p w:rsidR="0021132D" w:rsidRPr="0006006A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21132D" w:rsidRDefault="0021132D" w:rsidP="0021132D">
            <w:pPr>
              <w:numPr>
                <w:ilvl w:val="0"/>
                <w:numId w:val="1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 introductoria para motivar al alumno y despertar su curiosidad.</w:t>
            </w:r>
          </w:p>
          <w:p w:rsidR="0021132D" w:rsidRDefault="0021132D" w:rsidP="0021132D">
            <w:pPr>
              <w:numPr>
                <w:ilvl w:val="0"/>
                <w:numId w:val="1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Actividades de desarrollo. Ver libreta</w:t>
            </w:r>
          </w:p>
          <w:p w:rsidR="0021132D" w:rsidRPr="00CB216F" w:rsidRDefault="0021132D" w:rsidP="00CB216F">
            <w:pPr>
              <w:numPr>
                <w:ilvl w:val="0"/>
                <w:numId w:val="1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Fich</w:t>
            </w:r>
            <w:r w:rsidR="00CB216F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 xml:space="preserve">a sobre el sistema nervioso y endocrino </w:t>
            </w:r>
          </w:p>
          <w:p w:rsidR="0021132D" w:rsidRDefault="0021132D" w:rsidP="0021132D">
            <w:pPr>
              <w:numPr>
                <w:ilvl w:val="0"/>
                <w:numId w:val="1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 xml:space="preserve">Ver </w:t>
            </w:r>
            <w:r w:rsidR="00CB216F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vídeo sobre el funcionamiento del sistema nervioso</w:t>
            </w:r>
          </w:p>
          <w:p w:rsidR="0021132D" w:rsidRDefault="0021132D" w:rsidP="0021132D">
            <w:pPr>
              <w:numPr>
                <w:ilvl w:val="0"/>
                <w:numId w:val="1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 xml:space="preserve">Realización de actividades en internet </w:t>
            </w:r>
            <w:r w:rsidR="00CB216F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de repaso</w:t>
            </w:r>
          </w:p>
          <w:p w:rsidR="00CB216F" w:rsidRPr="0006006A" w:rsidRDefault="00CB216F" w:rsidP="0021132D">
            <w:pPr>
              <w:numPr>
                <w:ilvl w:val="0"/>
                <w:numId w:val="1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Texto sobre curiosidades del cerebro</w:t>
            </w:r>
          </w:p>
        </w:tc>
        <w:tc>
          <w:tcPr>
            <w:tcW w:w="14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pct10" w:color="auto" w:fill="auto"/>
          </w:tcPr>
          <w:p w:rsidR="0021132D" w:rsidRPr="00D93B85" w:rsidRDefault="0021132D" w:rsidP="00240DB2">
            <w:pPr>
              <w:jc w:val="both"/>
              <w:rPr>
                <w:rFonts w:ascii="Arial Narrow" w:hAnsi="Arial Narrow"/>
                <w:sz w:val="18"/>
                <w:szCs w:val="18"/>
                <w:shd w:val="pct10" w:color="auto" w:fill="auto"/>
              </w:rPr>
            </w:pPr>
          </w:p>
        </w:tc>
        <w:tc>
          <w:tcPr>
            <w:tcW w:w="4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 w:rsidRPr="00D93B85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ACTIVIDADES DE AMPLIACIÓN</w:t>
            </w: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CB216F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Trabajo sobre las drogas y sus efectos</w:t>
            </w:r>
            <w:r w:rsidR="0021132D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.</w:t>
            </w: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21132D" w:rsidRPr="00D93B85" w:rsidRDefault="0021132D" w:rsidP="00240DB2">
            <w:pPr>
              <w:jc w:val="center"/>
              <w:rPr>
                <w:rFonts w:ascii="Arial Narrow" w:hAnsi="Arial Narrow"/>
                <w:sz w:val="18"/>
                <w:szCs w:val="18"/>
                <w:shd w:val="pct10" w:color="auto" w:fill="auto"/>
              </w:rPr>
            </w:pPr>
          </w:p>
        </w:tc>
      </w:tr>
    </w:tbl>
    <w:p w:rsidR="0021132D" w:rsidRDefault="0021132D" w:rsidP="00E517B1">
      <w:pPr>
        <w:jc w:val="both"/>
        <w:rPr>
          <w:b/>
          <w:u w:val="single"/>
        </w:rPr>
      </w:pPr>
    </w:p>
    <w:p w:rsidR="0021132D" w:rsidRDefault="0021132D" w:rsidP="00E517B1">
      <w:pPr>
        <w:jc w:val="both"/>
        <w:rPr>
          <w:b/>
          <w:u w:val="single"/>
        </w:rPr>
      </w:pPr>
    </w:p>
    <w:p w:rsidR="0021132D" w:rsidRDefault="0021132D" w:rsidP="00E517B1">
      <w:pPr>
        <w:jc w:val="both"/>
        <w:rPr>
          <w:b/>
          <w:u w:val="single"/>
        </w:rPr>
      </w:pPr>
    </w:p>
    <w:tbl>
      <w:tblPr>
        <w:tblpPr w:leftFromText="141" w:rightFromText="141" w:vertAnchor="text" w:horzAnchor="margin" w:tblpXSpec="center" w:tblpY="-27"/>
        <w:tblW w:w="11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62"/>
        <w:gridCol w:w="4262"/>
        <w:gridCol w:w="143"/>
        <w:gridCol w:w="2719"/>
      </w:tblGrid>
      <w:tr w:rsidR="0021132D" w:rsidRPr="002857C7" w:rsidTr="0021132D">
        <w:trPr>
          <w:trHeight w:hRule="exact" w:val="320"/>
        </w:trPr>
        <w:tc>
          <w:tcPr>
            <w:tcW w:w="113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21132D" w:rsidRPr="002857C7" w:rsidRDefault="0021132D" w:rsidP="0021132D">
            <w:pPr>
              <w:jc w:val="center"/>
              <w:rPr>
                <w:rFonts w:ascii="Arial Narrow" w:hAnsi="Arial Narrow"/>
                <w:b/>
              </w:rPr>
            </w:pPr>
            <w:r w:rsidRPr="002857C7">
              <w:rPr>
                <w:rFonts w:ascii="Arial Narrow" w:hAnsi="Arial Narrow"/>
                <w:b/>
              </w:rPr>
              <w:t>E  V  A  L  U  A  C  I</w:t>
            </w:r>
            <w:r>
              <w:rPr>
                <w:rFonts w:ascii="Arial Narrow" w:hAnsi="Arial Narrow"/>
                <w:b/>
              </w:rPr>
              <w:t xml:space="preserve">  </w:t>
            </w:r>
            <w:r w:rsidRPr="002857C7">
              <w:rPr>
                <w:rFonts w:ascii="Arial Narrow" w:hAnsi="Arial Narrow"/>
                <w:b/>
              </w:rPr>
              <w:t>Ó  N</w:t>
            </w:r>
          </w:p>
        </w:tc>
      </w:tr>
      <w:tr w:rsidR="0021132D" w:rsidRPr="00D93B85" w:rsidTr="0021132D">
        <w:trPr>
          <w:trHeight w:val="223"/>
        </w:trPr>
        <w:tc>
          <w:tcPr>
            <w:tcW w:w="8524" w:type="dxa"/>
            <w:gridSpan w:val="2"/>
            <w:tcBorders>
              <w:top w:val="single" w:sz="12" w:space="0" w:color="000000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21132D" w:rsidRPr="00D93B85" w:rsidRDefault="0021132D" w:rsidP="0021132D">
            <w:pPr>
              <w:jc w:val="center"/>
              <w:rPr>
                <w:rFonts w:ascii="Arial Narrow" w:hAnsi="Arial Narrow"/>
                <w:sz w:val="18"/>
                <w:szCs w:val="18"/>
                <w:shd w:val="pct10" w:color="auto" w:fill="auto"/>
              </w:rPr>
            </w:pPr>
            <w:r w:rsidRPr="00D93B85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ACTIVIDADES DE EVALUACIÓN</w:t>
            </w:r>
          </w:p>
        </w:tc>
        <w:tc>
          <w:tcPr>
            <w:tcW w:w="143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21132D" w:rsidRPr="00D93B85" w:rsidRDefault="0021132D" w:rsidP="0021132D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F40E52" w:rsidRDefault="0021132D" w:rsidP="00F40E5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 w:rsidRPr="007D3569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INSTRUMENTOS DE EVALUACIÓN</w:t>
            </w:r>
            <w:r w:rsidR="00F40E52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br/>
            </w:r>
          </w:p>
          <w:p w:rsidR="00F40E52" w:rsidRDefault="0021132D" w:rsidP="00F40E5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>Pruebas de evaluación de los contenidos de cada unidad.</w:t>
            </w:r>
          </w:p>
          <w:p w:rsidR="00F40E52" w:rsidRDefault="00F40E52" w:rsidP="00F40E5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:rsidR="00F40E52" w:rsidRPr="00F40E52" w:rsidRDefault="0021132D" w:rsidP="00F40E5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>Observación y seguimiento diario del trabajo: realización de las tareas</w:t>
            </w:r>
          </w:p>
          <w:p w:rsidR="00F40E52" w:rsidRDefault="00F40E52" w:rsidP="00F40E5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F40E52" w:rsidRDefault="0021132D" w:rsidP="00F40E5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>Cuaderno del alumnado: orden y presentación, contenidos y actividades completas y corregidas</w:t>
            </w:r>
            <w:r w:rsidRPr="007D3569">
              <w:rPr>
                <w:rFonts w:ascii="Arial Narrow" w:hAnsi="Arial Narrow"/>
                <w:sz w:val="14"/>
                <w:szCs w:val="14"/>
              </w:rPr>
              <w:t>.</w:t>
            </w:r>
          </w:p>
          <w:p w:rsidR="00F40E52" w:rsidRDefault="00F40E52" w:rsidP="00F40E5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F40E52" w:rsidRDefault="00F40E52" w:rsidP="00F40E5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F40E52" w:rsidRPr="00F40E52" w:rsidRDefault="0021132D" w:rsidP="00F40E5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>Trabajos del alumnado (en el soporte que se determine en cada caso): presentación, cantidad y claridad de los contenidos.</w:t>
            </w:r>
          </w:p>
          <w:p w:rsidR="00F40E52" w:rsidRDefault="00F40E52" w:rsidP="00F40E5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21132D" w:rsidRPr="00F40E52" w:rsidRDefault="00F40E52" w:rsidP="00F40E5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 xml:space="preserve">Otros instrumentos; </w:t>
            </w:r>
            <w:r w:rsidR="0021132D" w:rsidRPr="00F40E52">
              <w:rPr>
                <w:rFonts w:ascii="Arial Narrow" w:hAnsi="Arial Narrow"/>
                <w:sz w:val="18"/>
                <w:szCs w:val="18"/>
              </w:rPr>
              <w:t>la asistencia  la participación (guardando  los turnos de palabra y respetando a los compañeros), comportamient</w:t>
            </w:r>
            <w:r w:rsidRPr="00F40E52">
              <w:rPr>
                <w:rFonts w:ascii="Arial Narrow" w:hAnsi="Arial Narrow"/>
                <w:sz w:val="18"/>
                <w:szCs w:val="18"/>
              </w:rPr>
              <w:t>o.</w:t>
            </w:r>
          </w:p>
        </w:tc>
      </w:tr>
      <w:tr w:rsidR="0021132D" w:rsidRPr="00D93B85" w:rsidTr="0021132D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21132D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(1)</w:t>
            </w:r>
          </w:p>
          <w:p w:rsidR="0021132D" w:rsidRDefault="0021132D" w:rsidP="0021132D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32D" w:rsidRPr="00847720" w:rsidRDefault="0021132D" w:rsidP="0021132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1132D">
              <w:rPr>
                <w:rFonts w:ascii="Arial Narrow" w:hAnsi="Arial Narrow"/>
                <w:sz w:val="22"/>
                <w:szCs w:val="22"/>
              </w:rPr>
              <w:t>Ejercicio de diez preguntas con respuestas cortas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21132D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(2)</w:t>
            </w:r>
          </w:p>
          <w:p w:rsidR="00CB216F" w:rsidRDefault="00CB216F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CB216F" w:rsidRPr="00D93B85" w:rsidRDefault="00CB216F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 w:rsidRPr="00CB216F">
              <w:rPr>
                <w:rFonts w:ascii="Arial Narrow" w:hAnsi="Arial Narrow"/>
                <w:sz w:val="22"/>
                <w:szCs w:val="22"/>
              </w:rPr>
              <w:t>Trabajo sobre las drogas y sus efectos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21132D" w:rsidRPr="00D93B85" w:rsidRDefault="0021132D" w:rsidP="0021132D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132D" w:rsidRPr="00D93B85" w:rsidRDefault="0021132D" w:rsidP="0021132D">
            <w:pPr>
              <w:ind w:left="360"/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</w:tc>
      </w:tr>
      <w:tr w:rsidR="0021132D" w:rsidRPr="00D93B85" w:rsidTr="0021132D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21132D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(3)</w:t>
            </w:r>
          </w:p>
          <w:p w:rsidR="0021132D" w:rsidRPr="0021132D" w:rsidRDefault="0021132D" w:rsidP="0021132D">
            <w:pPr>
              <w:rPr>
                <w:rFonts w:ascii="Arial Narrow" w:hAnsi="Arial Narrow"/>
                <w:shd w:val="pct10" w:color="auto" w:fill="auto"/>
              </w:rPr>
            </w:pPr>
            <w:r>
              <w:rPr>
                <w:rFonts w:ascii="Arial Narrow" w:hAnsi="Arial Narrow"/>
                <w:sz w:val="22"/>
                <w:szCs w:val="22"/>
                <w:shd w:val="pct10" w:color="auto" w:fill="auto"/>
              </w:rPr>
              <w:t xml:space="preserve"> </w:t>
            </w:r>
            <w:r w:rsidR="00CB216F" w:rsidRPr="00CB216F">
              <w:rPr>
                <w:rFonts w:ascii="Arial Narrow" w:hAnsi="Arial Narrow"/>
                <w:sz w:val="22"/>
                <w:szCs w:val="22"/>
              </w:rPr>
              <w:t>Ficha sobre el sistema nervioso y endocrino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21132D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(4)</w:t>
            </w:r>
          </w:p>
          <w:p w:rsidR="00CB216F" w:rsidRPr="00D93B85" w:rsidRDefault="00CB216F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 w:rsidRPr="00CB216F">
              <w:rPr>
                <w:rFonts w:ascii="Arial Narrow" w:hAnsi="Arial Narrow"/>
                <w:sz w:val="22"/>
                <w:szCs w:val="22"/>
              </w:rPr>
              <w:t>Actividades de repaso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21132D" w:rsidRPr="00D93B85" w:rsidRDefault="0021132D" w:rsidP="0021132D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132D" w:rsidRPr="00D93B85" w:rsidRDefault="0021132D" w:rsidP="0021132D">
            <w:pPr>
              <w:ind w:left="360"/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</w:tc>
      </w:tr>
      <w:tr w:rsidR="0021132D" w:rsidRPr="00D93B85" w:rsidTr="0021132D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21132D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(5)</w:t>
            </w:r>
          </w:p>
          <w:p w:rsidR="00F40E52" w:rsidRPr="00D93B85" w:rsidRDefault="00F40E52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 xml:space="preserve"> 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21132D" w:rsidRPr="00D93B85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(6)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21132D" w:rsidRPr="00D93B85" w:rsidRDefault="0021132D" w:rsidP="0021132D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132D" w:rsidRPr="0006006A" w:rsidRDefault="0021132D" w:rsidP="0021132D">
            <w:pPr>
              <w:spacing w:after="120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1132D" w:rsidRPr="00D93B85" w:rsidTr="0021132D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21132D" w:rsidRPr="00D93B85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(7)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21132D" w:rsidRPr="00D93B85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(8)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21132D" w:rsidRPr="00D93B85" w:rsidRDefault="0021132D" w:rsidP="0021132D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21132D" w:rsidRPr="00D93B85" w:rsidRDefault="0021132D" w:rsidP="0021132D">
            <w:pPr>
              <w:ind w:left="360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</w:tc>
      </w:tr>
      <w:tr w:rsidR="0021132D" w:rsidRPr="00D93B85" w:rsidTr="0021132D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single" w:sz="12" w:space="0" w:color="000000"/>
              <w:right w:val="dotted" w:sz="2" w:space="0" w:color="auto"/>
            </w:tcBorders>
            <w:shd w:val="clear" w:color="auto" w:fill="auto"/>
          </w:tcPr>
          <w:p w:rsidR="0021132D" w:rsidRPr="00D93B85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(9)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132D" w:rsidRPr="00D93B85" w:rsidRDefault="0021132D" w:rsidP="0021132D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(10)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  <w:shd w:val="pct10" w:color="auto" w:fill="auto"/>
          </w:tcPr>
          <w:p w:rsidR="0021132D" w:rsidRPr="00D93B85" w:rsidRDefault="0021132D" w:rsidP="0021132D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1132D" w:rsidRPr="00D93B85" w:rsidRDefault="0021132D" w:rsidP="0021132D">
            <w:pPr>
              <w:ind w:left="360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</w:tc>
      </w:tr>
      <w:tr w:rsidR="0021132D" w:rsidTr="002113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0" w:color="auto" w:fill="auto"/>
          <w:tblCellMar>
            <w:left w:w="108" w:type="dxa"/>
            <w:right w:w="108" w:type="dxa"/>
          </w:tblCellMar>
          <w:tblLook w:val="04A0"/>
        </w:tblPrEx>
        <w:trPr>
          <w:trHeight w:hRule="exact" w:val="127"/>
        </w:trPr>
        <w:tc>
          <w:tcPr>
            <w:tcW w:w="11385" w:type="dxa"/>
            <w:gridSpan w:val="4"/>
            <w:tcBorders>
              <w:top w:val="nil"/>
              <w:bottom w:val="single" w:sz="12" w:space="0" w:color="000000"/>
            </w:tcBorders>
            <w:shd w:val="pct10" w:color="auto" w:fill="auto"/>
          </w:tcPr>
          <w:p w:rsidR="0021132D" w:rsidRDefault="0021132D" w:rsidP="0021132D"/>
        </w:tc>
      </w:tr>
    </w:tbl>
    <w:p w:rsidR="0021132D" w:rsidRPr="0021132D" w:rsidRDefault="0021132D" w:rsidP="00E517B1">
      <w:pPr>
        <w:jc w:val="both"/>
      </w:pPr>
    </w:p>
    <w:p w:rsidR="00D37F2D" w:rsidRDefault="00D37F2D" w:rsidP="00E517B1">
      <w:pPr>
        <w:jc w:val="both"/>
      </w:pPr>
    </w:p>
    <w:p w:rsidR="00D37F2D" w:rsidRDefault="00D37F2D" w:rsidP="00E517B1">
      <w:pPr>
        <w:jc w:val="both"/>
      </w:pPr>
    </w:p>
    <w:p w:rsidR="00D37F2D" w:rsidRDefault="00D37F2D" w:rsidP="00E517B1">
      <w:pPr>
        <w:jc w:val="both"/>
      </w:pPr>
    </w:p>
    <w:p w:rsidR="00D37F2D" w:rsidRDefault="00D37F2D" w:rsidP="00E517B1">
      <w:pPr>
        <w:jc w:val="both"/>
      </w:pPr>
    </w:p>
    <w:p w:rsidR="00D37F2D" w:rsidRDefault="00D37F2D" w:rsidP="00E517B1">
      <w:pPr>
        <w:jc w:val="both"/>
      </w:pPr>
    </w:p>
    <w:p w:rsidR="00D37F2D" w:rsidRPr="00D37F2D" w:rsidRDefault="00D37F2D" w:rsidP="00E517B1">
      <w:pPr>
        <w:jc w:val="both"/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CB216F" w:rsidRDefault="00CB216F" w:rsidP="00E517B1">
      <w:pPr>
        <w:jc w:val="both"/>
        <w:rPr>
          <w:lang w:val="es-ES_tradnl"/>
        </w:rPr>
      </w:pPr>
    </w:p>
    <w:p w:rsidR="00CB216F" w:rsidRDefault="00CB216F" w:rsidP="00E517B1">
      <w:pPr>
        <w:jc w:val="both"/>
        <w:rPr>
          <w:lang w:val="es-ES_tradnl"/>
        </w:rPr>
      </w:pPr>
    </w:p>
    <w:p w:rsidR="00CB216F" w:rsidRDefault="00CB216F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F2669B" w:rsidRDefault="00F2669B" w:rsidP="00E517B1">
      <w:pPr>
        <w:jc w:val="both"/>
        <w:rPr>
          <w:lang w:val="es-ES_tradnl"/>
        </w:rPr>
      </w:pPr>
    </w:p>
    <w:p w:rsidR="00F2669B" w:rsidRDefault="00F2669B" w:rsidP="00E517B1">
      <w:pPr>
        <w:jc w:val="both"/>
        <w:rPr>
          <w:lang w:val="es-ES_tradnl"/>
        </w:rPr>
      </w:pPr>
    </w:p>
    <w:p w:rsidR="00F2669B" w:rsidRDefault="00F2669B" w:rsidP="00E517B1">
      <w:pPr>
        <w:jc w:val="both"/>
        <w:rPr>
          <w:lang w:val="es-ES_tradnl"/>
        </w:rPr>
      </w:pPr>
    </w:p>
    <w:tbl>
      <w:tblPr>
        <w:tblW w:w="11340" w:type="dxa"/>
        <w:tblInd w:w="-138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9"/>
        <w:gridCol w:w="982"/>
        <w:gridCol w:w="195"/>
        <w:gridCol w:w="7820"/>
        <w:gridCol w:w="196"/>
        <w:gridCol w:w="982"/>
        <w:gridCol w:w="586"/>
      </w:tblGrid>
      <w:tr w:rsidR="00F40E52" w:rsidRPr="00E242B3" w:rsidTr="00240DB2">
        <w:trPr>
          <w:trHeight w:hRule="exact" w:val="255"/>
        </w:trPr>
        <w:tc>
          <w:tcPr>
            <w:tcW w:w="579" w:type="dxa"/>
            <w:tcBorders>
              <w:left w:val="single" w:sz="12" w:space="0" w:color="auto"/>
              <w:right w:val="single" w:sz="12" w:space="0" w:color="auto"/>
            </w:tcBorders>
          </w:tcPr>
          <w:p w:rsidR="00F40E52" w:rsidRPr="00E242B3" w:rsidRDefault="00F40E52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E52" w:rsidRPr="00E517B1" w:rsidRDefault="00F40E52" w:rsidP="00240DB2">
            <w:pPr>
              <w:jc w:val="center"/>
              <w:rPr>
                <w:rFonts w:ascii="Arial Narrow" w:hAnsi="Arial Narrow"/>
                <w:sz w:val="18"/>
                <w:szCs w:val="18"/>
                <w:shd w:val="clear" w:color="auto" w:fill="CCCCCC"/>
              </w:rPr>
            </w:pPr>
            <w:r>
              <w:rPr>
                <w:rFonts w:ascii="Arial Narrow" w:hAnsi="Arial Narrow"/>
                <w:sz w:val="18"/>
                <w:szCs w:val="18"/>
                <w:shd w:val="clear" w:color="auto" w:fill="CCCCCC"/>
              </w:rPr>
              <w:t>UNIDAD</w:t>
            </w:r>
            <w:r w:rsidRPr="00E517B1">
              <w:rPr>
                <w:rFonts w:ascii="Arial Narrow" w:hAnsi="Arial Narrow"/>
                <w:sz w:val="18"/>
                <w:szCs w:val="18"/>
                <w:shd w:val="clear" w:color="auto" w:fill="CCCCCC"/>
              </w:rPr>
              <w:t xml:space="preserve"> </w:t>
            </w:r>
          </w:p>
          <w:p w:rsidR="00F40E52" w:rsidRPr="00E517B1" w:rsidRDefault="00F40E52" w:rsidP="00F40E5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19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F40E52" w:rsidRPr="00A71128" w:rsidRDefault="00F40E52" w:rsidP="00240DB2">
            <w:pPr>
              <w:rPr>
                <w:rFonts w:ascii="Arial Narrow" w:hAnsi="Arial Narrow"/>
                <w:sz w:val="14"/>
                <w:szCs w:val="14"/>
              </w:rPr>
            </w:pPr>
          </w:p>
          <w:p w:rsidR="00F40E52" w:rsidRPr="00A71128" w:rsidRDefault="00F40E52" w:rsidP="00240DB2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78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E52" w:rsidRPr="00E517B1" w:rsidRDefault="00F40E52" w:rsidP="00240DB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  <w:shd w:val="pct10" w:color="auto" w:fill="auto"/>
              </w:rPr>
              <w:t>NOMBRE</w:t>
            </w:r>
          </w:p>
          <w:p w:rsidR="00F40E52" w:rsidRDefault="00F40E52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La autopista humana (aptos respiratorio, excretor y circulatorio</w:t>
            </w:r>
          </w:p>
          <w:p w:rsidR="00F40E52" w:rsidRDefault="00F40E52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F40E52" w:rsidRPr="00F74F9E" w:rsidRDefault="00F40E52" w:rsidP="00240DB2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9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F40E52" w:rsidRPr="00A71128" w:rsidRDefault="00F40E52" w:rsidP="00240DB2">
            <w:pPr>
              <w:rPr>
                <w:rFonts w:ascii="Arial Narrow" w:hAnsi="Arial Narrow"/>
                <w:sz w:val="14"/>
                <w:szCs w:val="14"/>
              </w:rPr>
            </w:pPr>
            <w:r w:rsidRPr="00A71128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  <w:p w:rsidR="00F40E52" w:rsidRPr="00A71128" w:rsidRDefault="00F40E52" w:rsidP="00240DB2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9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E52" w:rsidRDefault="00F40E52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SESIONES</w:t>
            </w:r>
          </w:p>
          <w:p w:rsidR="00F40E52" w:rsidRPr="00F40E52" w:rsidRDefault="00F40E52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F40E52" w:rsidRPr="00E242B3" w:rsidRDefault="00F40E52" w:rsidP="00240DB2">
            <w:pPr>
              <w:jc w:val="center"/>
              <w:rPr>
                <w:rFonts w:ascii="Arial Narrow" w:hAnsi="Arial Narrow"/>
              </w:rPr>
            </w:pPr>
          </w:p>
        </w:tc>
      </w:tr>
      <w:tr w:rsidR="00F40E52" w:rsidTr="00240DB2">
        <w:trPr>
          <w:trHeight w:hRule="exact" w:val="255"/>
        </w:trPr>
        <w:tc>
          <w:tcPr>
            <w:tcW w:w="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E52" w:rsidRDefault="00F40E52" w:rsidP="00240DB2"/>
        </w:tc>
        <w:tc>
          <w:tcPr>
            <w:tcW w:w="98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E52" w:rsidRPr="00E242B3" w:rsidRDefault="00F40E52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5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E52" w:rsidRPr="00E242B3" w:rsidRDefault="00F40E52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8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E52" w:rsidRPr="00E242B3" w:rsidRDefault="00F40E52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40E52" w:rsidRPr="00E242B3" w:rsidRDefault="00F40E52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0E52" w:rsidRPr="00E242B3" w:rsidRDefault="00F40E52" w:rsidP="00240DB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  <w:shd w:val="clear" w:color="auto" w:fill="auto"/>
          </w:tcPr>
          <w:p w:rsidR="00F40E52" w:rsidRDefault="00F40E52" w:rsidP="00240DB2"/>
        </w:tc>
      </w:tr>
    </w:tbl>
    <w:p w:rsidR="00D37F2D" w:rsidRDefault="00D37F2D" w:rsidP="00E517B1">
      <w:pPr>
        <w:jc w:val="both"/>
        <w:rPr>
          <w:lang w:val="es-ES_tradnl"/>
        </w:rPr>
      </w:pPr>
    </w:p>
    <w:p w:rsidR="00F40E52" w:rsidRDefault="00F40E52" w:rsidP="00F40E52">
      <w:pPr>
        <w:rPr>
          <w:b/>
          <w:u w:val="single"/>
          <w:lang w:val="es-ES_tradnl"/>
        </w:rPr>
      </w:pPr>
      <w:r w:rsidRPr="00E517B1">
        <w:rPr>
          <w:b/>
          <w:u w:val="single"/>
          <w:lang w:val="es-ES_tradnl"/>
        </w:rPr>
        <w:t>Objetivos de la unidad</w:t>
      </w:r>
    </w:p>
    <w:p w:rsidR="00F40E52" w:rsidRDefault="00F40E52" w:rsidP="00F40E52">
      <w:pPr>
        <w:jc w:val="both"/>
        <w:rPr>
          <w:lang w:val="es-ES_tradnl"/>
        </w:rPr>
      </w:pPr>
      <w:r>
        <w:rPr>
          <w:lang w:val="es-ES_tradnl"/>
        </w:rPr>
        <w:t>Co</w:t>
      </w:r>
      <w:r w:rsidR="00231B53">
        <w:rPr>
          <w:lang w:val="es-ES_tradnl"/>
        </w:rPr>
        <w:t>nocer la anatomía y fisiología de los aparatos respiratorio, excretor y circulatorio. Así como los trastornos más frecuentes relacionados con los aparatos que interviene en la función de nutrición.</w:t>
      </w:r>
    </w:p>
    <w:p w:rsidR="00F40E52" w:rsidRDefault="00F40E52" w:rsidP="00F40E52">
      <w:pPr>
        <w:jc w:val="both"/>
        <w:rPr>
          <w:lang w:val="es-ES_tradnl"/>
        </w:rPr>
      </w:pPr>
    </w:p>
    <w:p w:rsidR="00F40E52" w:rsidRDefault="00F40E52" w:rsidP="00F40E52">
      <w:pPr>
        <w:jc w:val="both"/>
        <w:rPr>
          <w:b/>
          <w:u w:val="single"/>
          <w:lang w:val="es-ES_tradnl"/>
        </w:rPr>
      </w:pPr>
      <w:r w:rsidRPr="00E517B1">
        <w:rPr>
          <w:b/>
          <w:u w:val="single"/>
          <w:lang w:val="es-ES_tradnl"/>
        </w:rPr>
        <w:t>Contenidos</w:t>
      </w:r>
    </w:p>
    <w:p w:rsidR="00F40E52" w:rsidRDefault="00F40E52" w:rsidP="00231B53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="00274F5E">
        <w:rPr>
          <w:lang w:val="es-ES_tradnl"/>
        </w:rPr>
        <w:t>Anatomía y fisiología del aparato respiratorio.</w:t>
      </w:r>
    </w:p>
    <w:p w:rsidR="00274F5E" w:rsidRDefault="00274F5E" w:rsidP="00231B53">
      <w:pPr>
        <w:jc w:val="both"/>
        <w:rPr>
          <w:lang w:val="es-ES_tradnl"/>
        </w:rPr>
      </w:pPr>
      <w:r>
        <w:rPr>
          <w:lang w:val="es-ES_tradnl"/>
        </w:rPr>
        <w:t>- Ventilación pulmonar e intercambio de gases.</w:t>
      </w:r>
    </w:p>
    <w:p w:rsidR="00274F5E" w:rsidRDefault="00274F5E" w:rsidP="00231B53">
      <w:pPr>
        <w:jc w:val="both"/>
        <w:rPr>
          <w:lang w:val="es-ES_tradnl"/>
        </w:rPr>
      </w:pPr>
      <w:r>
        <w:rPr>
          <w:lang w:val="es-ES_tradnl"/>
        </w:rPr>
        <w:t>- Anatomía y fisiología del aparato excretor.</w:t>
      </w:r>
    </w:p>
    <w:p w:rsidR="00274F5E" w:rsidRDefault="00274F5E" w:rsidP="00231B53">
      <w:pPr>
        <w:jc w:val="both"/>
        <w:rPr>
          <w:lang w:val="es-ES_tradnl"/>
        </w:rPr>
      </w:pPr>
      <w:r>
        <w:rPr>
          <w:lang w:val="es-ES_tradnl"/>
        </w:rPr>
        <w:t>- Formación de la orina.</w:t>
      </w:r>
    </w:p>
    <w:p w:rsidR="00274F5E" w:rsidRDefault="00274F5E" w:rsidP="00231B53">
      <w:pPr>
        <w:jc w:val="both"/>
        <w:rPr>
          <w:lang w:val="es-ES_tradnl"/>
        </w:rPr>
      </w:pPr>
      <w:r>
        <w:rPr>
          <w:lang w:val="es-ES_tradnl"/>
        </w:rPr>
        <w:t>- Doble función del riñón.</w:t>
      </w:r>
    </w:p>
    <w:p w:rsidR="00274F5E" w:rsidRDefault="00274F5E" w:rsidP="00231B53">
      <w:pPr>
        <w:jc w:val="both"/>
        <w:rPr>
          <w:lang w:val="es-ES_tradnl"/>
        </w:rPr>
      </w:pPr>
      <w:r>
        <w:rPr>
          <w:lang w:val="es-ES_tradnl"/>
        </w:rPr>
        <w:t>- Anatomía y fisiología del aparato circulatorio.</w:t>
      </w:r>
    </w:p>
    <w:p w:rsidR="00274F5E" w:rsidRDefault="00274F5E" w:rsidP="00231B53">
      <w:pPr>
        <w:jc w:val="both"/>
        <w:rPr>
          <w:lang w:val="es-ES_tradnl"/>
        </w:rPr>
      </w:pPr>
      <w:r>
        <w:rPr>
          <w:lang w:val="es-ES_tradnl"/>
        </w:rPr>
        <w:t>- El recorrido de la sangre.</w:t>
      </w:r>
    </w:p>
    <w:p w:rsidR="00274F5E" w:rsidRDefault="00274F5E" w:rsidP="00231B53">
      <w:pPr>
        <w:jc w:val="both"/>
        <w:rPr>
          <w:lang w:val="es-ES_tradnl"/>
        </w:rPr>
      </w:pPr>
      <w:r>
        <w:rPr>
          <w:lang w:val="es-ES_tradnl"/>
        </w:rPr>
        <w:t>- Principales trastornos de los aparatos que intervienen en la nutrición.</w:t>
      </w:r>
    </w:p>
    <w:p w:rsidR="00F40E52" w:rsidRDefault="00F40E52" w:rsidP="00F40E52">
      <w:pPr>
        <w:jc w:val="both"/>
        <w:rPr>
          <w:lang w:val="es-ES_tradnl"/>
        </w:rPr>
      </w:pPr>
    </w:p>
    <w:p w:rsidR="00F40E52" w:rsidRDefault="00F40E52" w:rsidP="00F40E52">
      <w:pPr>
        <w:jc w:val="both"/>
        <w:rPr>
          <w:lang w:val="es-ES_tradnl"/>
        </w:rPr>
      </w:pPr>
      <w:r w:rsidRPr="00D37F2D">
        <w:rPr>
          <w:b/>
          <w:u w:val="single"/>
          <w:lang w:val="es-ES_tradnl"/>
        </w:rPr>
        <w:t>Criterios de evaluación</w:t>
      </w:r>
    </w:p>
    <w:p w:rsidR="00D37F2D" w:rsidRDefault="00F40E52" w:rsidP="00274F5E">
      <w:pPr>
        <w:jc w:val="both"/>
        <w:rPr>
          <w:lang w:val="es-ES_tradnl"/>
        </w:rPr>
      </w:pPr>
      <w:r>
        <w:rPr>
          <w:lang w:val="es-ES_tradnl"/>
        </w:rPr>
        <w:t xml:space="preserve">1.- </w:t>
      </w:r>
      <w:r w:rsidR="00274F5E">
        <w:rPr>
          <w:lang w:val="es-ES_tradnl"/>
        </w:rPr>
        <w:t>Conocer y describir la anatomía y fisiología del aparato respiratorio.</w:t>
      </w:r>
    </w:p>
    <w:p w:rsidR="00274F5E" w:rsidRDefault="00274F5E" w:rsidP="00274F5E">
      <w:pPr>
        <w:jc w:val="both"/>
        <w:rPr>
          <w:lang w:val="es-ES_tradnl"/>
        </w:rPr>
      </w:pPr>
      <w:r>
        <w:rPr>
          <w:lang w:val="es-ES_tradnl"/>
        </w:rPr>
        <w:t>2.- Conocer y describir la anatomía y fisiología del aparato excretor.</w:t>
      </w:r>
    </w:p>
    <w:p w:rsidR="00274F5E" w:rsidRDefault="00274F5E" w:rsidP="00274F5E">
      <w:pPr>
        <w:jc w:val="both"/>
        <w:rPr>
          <w:lang w:val="es-ES_tradnl"/>
        </w:rPr>
      </w:pPr>
      <w:r>
        <w:rPr>
          <w:lang w:val="es-ES_tradnl"/>
        </w:rPr>
        <w:t>3.- Conocer y describir la anatomía y fisiología del aparato circulatorio.</w:t>
      </w:r>
    </w:p>
    <w:p w:rsidR="00274F5E" w:rsidRDefault="00274F5E" w:rsidP="00274F5E">
      <w:pPr>
        <w:jc w:val="both"/>
        <w:rPr>
          <w:lang w:val="es-ES_tradnl"/>
        </w:rPr>
      </w:pPr>
      <w:r>
        <w:rPr>
          <w:lang w:val="es-ES_tradnl"/>
        </w:rPr>
        <w:t>4.- Diferenciar los componentes de la sangre.</w:t>
      </w:r>
    </w:p>
    <w:p w:rsidR="00274F5E" w:rsidRDefault="00274F5E" w:rsidP="00274F5E">
      <w:pPr>
        <w:jc w:val="both"/>
        <w:rPr>
          <w:lang w:val="es-ES_tradnl"/>
        </w:rPr>
      </w:pPr>
      <w:r>
        <w:rPr>
          <w:lang w:val="es-ES_tradnl"/>
        </w:rPr>
        <w:t>5.- Describir el ciclo cardiaco y la circulación sanguínea.</w:t>
      </w:r>
    </w:p>
    <w:p w:rsidR="00274F5E" w:rsidRDefault="00274F5E" w:rsidP="00274F5E">
      <w:pPr>
        <w:jc w:val="both"/>
        <w:rPr>
          <w:lang w:val="es-ES_tradnl"/>
        </w:rPr>
      </w:pPr>
      <w:r>
        <w:rPr>
          <w:lang w:val="es-ES_tradnl"/>
        </w:rPr>
        <w:t>6.- Enumerar las enfermedades más comunes de los aparatos que intervienes en la nutrición.</w:t>
      </w:r>
    </w:p>
    <w:p w:rsidR="00274F5E" w:rsidRDefault="00274F5E" w:rsidP="00274F5E">
      <w:pPr>
        <w:jc w:val="both"/>
        <w:rPr>
          <w:lang w:val="es-ES_tradnl"/>
        </w:rPr>
      </w:pPr>
    </w:p>
    <w:p w:rsidR="00274F5E" w:rsidRPr="00D37F2D" w:rsidRDefault="00274F5E" w:rsidP="00274F5E">
      <w:pPr>
        <w:jc w:val="both"/>
        <w:rPr>
          <w:b/>
          <w:u w:val="single"/>
          <w:lang w:val="es-ES_tradnl"/>
        </w:rPr>
      </w:pPr>
      <w:r w:rsidRPr="00D37F2D">
        <w:rPr>
          <w:b/>
          <w:u w:val="single"/>
          <w:lang w:val="es-ES_tradnl"/>
        </w:rPr>
        <w:t>Competencias básicas</w:t>
      </w:r>
    </w:p>
    <w:p w:rsidR="00274F5E" w:rsidRDefault="00274F5E" w:rsidP="00274F5E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74F5E" w:rsidTr="00240DB2">
        <w:tc>
          <w:tcPr>
            <w:tcW w:w="4322" w:type="dxa"/>
          </w:tcPr>
          <w:p w:rsidR="00274F5E" w:rsidRPr="00F2669B" w:rsidRDefault="00274F5E" w:rsidP="00240DB2">
            <w:pPr>
              <w:jc w:val="center"/>
              <w:rPr>
                <w:b/>
              </w:rPr>
            </w:pPr>
            <w:r w:rsidRPr="00F2669B">
              <w:rPr>
                <w:b/>
              </w:rPr>
              <w:t>Competencias básicas</w:t>
            </w:r>
          </w:p>
        </w:tc>
        <w:tc>
          <w:tcPr>
            <w:tcW w:w="4322" w:type="dxa"/>
          </w:tcPr>
          <w:p w:rsidR="00274F5E" w:rsidRPr="00F2669B" w:rsidRDefault="00274F5E" w:rsidP="00240DB2">
            <w:pPr>
              <w:jc w:val="center"/>
              <w:rPr>
                <w:b/>
              </w:rPr>
            </w:pPr>
            <w:r w:rsidRPr="00F2669B">
              <w:rPr>
                <w:b/>
              </w:rPr>
              <w:t>Criterios de evaluación</w:t>
            </w:r>
          </w:p>
        </w:tc>
      </w:tr>
      <w:tr w:rsidR="00274F5E" w:rsidTr="00240DB2">
        <w:tc>
          <w:tcPr>
            <w:tcW w:w="4322" w:type="dxa"/>
          </w:tcPr>
          <w:p w:rsidR="00274F5E" w:rsidRPr="00020563" w:rsidRDefault="00274F5E" w:rsidP="00240DB2">
            <w:pPr>
              <w:autoSpaceDE w:val="0"/>
              <w:autoSpaceDN w:val="0"/>
              <w:adjustRightInd w:val="0"/>
              <w:ind w:left="362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020563">
              <w:rPr>
                <w:rFonts w:ascii="Arial Narrow" w:hAnsi="Arial Narrow"/>
                <w:b/>
                <w:sz w:val="20"/>
                <w:szCs w:val="20"/>
              </w:rPr>
              <w:t xml:space="preserve">Conocimiento e </w:t>
            </w:r>
            <w:proofErr w:type="spellStart"/>
            <w:r w:rsidRPr="00020563">
              <w:rPr>
                <w:rFonts w:ascii="Arial Narrow" w:hAnsi="Arial Narrow"/>
                <w:b/>
                <w:sz w:val="20"/>
                <w:szCs w:val="20"/>
              </w:rPr>
              <w:t>int</w:t>
            </w:r>
            <w:proofErr w:type="spellEnd"/>
            <w:r w:rsidRPr="00020563">
              <w:rPr>
                <w:rFonts w:ascii="Arial Narrow" w:hAnsi="Arial Narrow"/>
                <w:b/>
                <w:sz w:val="20"/>
                <w:szCs w:val="20"/>
              </w:rPr>
              <w:t>. Con el mundo físico</w:t>
            </w:r>
          </w:p>
          <w:p w:rsidR="00274F5E" w:rsidRPr="00F2669B" w:rsidRDefault="00274F5E" w:rsidP="00240DB2">
            <w:pPr>
              <w:autoSpaceDE w:val="0"/>
              <w:autoSpaceDN w:val="0"/>
              <w:adjustRightInd w:val="0"/>
              <w:ind w:left="362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F2669B">
              <w:rPr>
                <w:rFonts w:ascii="Arial Narrow" w:hAnsi="Arial Narrow"/>
                <w:sz w:val="20"/>
                <w:szCs w:val="20"/>
              </w:rPr>
              <w:t>Describir, explicar y predecir fenómenos naturales.</w:t>
            </w:r>
          </w:p>
          <w:p w:rsidR="00274F5E" w:rsidRPr="00F2669B" w:rsidRDefault="00274F5E" w:rsidP="00240DB2">
            <w:pPr>
              <w:autoSpaceDE w:val="0"/>
              <w:autoSpaceDN w:val="0"/>
              <w:adjustRightInd w:val="0"/>
              <w:ind w:left="362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F2669B">
              <w:rPr>
                <w:rFonts w:ascii="Arial Narrow" w:hAnsi="Arial Narrow"/>
                <w:sz w:val="20"/>
                <w:szCs w:val="20"/>
              </w:rPr>
              <w:t>Entender y aplicar el trabajo científico.</w:t>
            </w:r>
          </w:p>
          <w:p w:rsidR="00274F5E" w:rsidRDefault="00274F5E" w:rsidP="00240DB2">
            <w:pPr>
              <w:jc w:val="both"/>
            </w:pPr>
            <w:r w:rsidRPr="00F2669B">
              <w:rPr>
                <w:rFonts w:ascii="Arial Narrow" w:hAnsi="Arial Narrow"/>
                <w:sz w:val="20"/>
                <w:szCs w:val="20"/>
              </w:rPr>
              <w:t>Reconocer el propio cuerpo y las relaciones que existen entre los hábitos, las formas de vida y la salud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274F5E" w:rsidRDefault="00274F5E" w:rsidP="00240DB2">
            <w:pPr>
              <w:jc w:val="both"/>
            </w:pPr>
          </w:p>
        </w:tc>
        <w:tc>
          <w:tcPr>
            <w:tcW w:w="4322" w:type="dxa"/>
          </w:tcPr>
          <w:p w:rsidR="00274F5E" w:rsidRDefault="00274F5E" w:rsidP="00240DB2">
            <w:pPr>
              <w:jc w:val="both"/>
            </w:pPr>
          </w:p>
          <w:p w:rsidR="00274F5E" w:rsidRPr="00F2669B" w:rsidRDefault="00274F5E" w:rsidP="00240DB2">
            <w:pPr>
              <w:jc w:val="both"/>
              <w:rPr>
                <w:sz w:val="20"/>
                <w:szCs w:val="20"/>
              </w:rPr>
            </w:pPr>
            <w:r w:rsidRPr="00F2669B">
              <w:rPr>
                <w:sz w:val="20"/>
                <w:szCs w:val="20"/>
              </w:rPr>
              <w:t>Todos los de la unidad</w:t>
            </w:r>
          </w:p>
        </w:tc>
      </w:tr>
      <w:tr w:rsidR="00274F5E" w:rsidTr="00240DB2">
        <w:tc>
          <w:tcPr>
            <w:tcW w:w="4322" w:type="dxa"/>
          </w:tcPr>
          <w:p w:rsidR="00274F5E" w:rsidRPr="00020563" w:rsidRDefault="00274F5E" w:rsidP="00240DB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20563">
              <w:rPr>
                <w:rFonts w:ascii="Arial Narrow" w:hAnsi="Arial Narrow"/>
                <w:b/>
                <w:sz w:val="20"/>
                <w:szCs w:val="20"/>
              </w:rPr>
              <w:t>Matemática</w:t>
            </w:r>
          </w:p>
          <w:p w:rsidR="00274F5E" w:rsidRPr="00020563" w:rsidRDefault="00274F5E" w:rsidP="00240DB2">
            <w:pPr>
              <w:jc w:val="both"/>
              <w:rPr>
                <w:sz w:val="20"/>
                <w:szCs w:val="20"/>
              </w:rPr>
            </w:pPr>
            <w:r w:rsidRPr="00020563">
              <w:rPr>
                <w:rFonts w:ascii="Arial Narrow" w:hAnsi="Arial Narrow"/>
                <w:sz w:val="20"/>
                <w:szCs w:val="20"/>
              </w:rPr>
              <w:t>Utilizar el lenguaje matemático para cuantificar los fenómenos naturales.</w:t>
            </w:r>
          </w:p>
        </w:tc>
        <w:tc>
          <w:tcPr>
            <w:tcW w:w="4322" w:type="dxa"/>
          </w:tcPr>
          <w:p w:rsidR="00274F5E" w:rsidRDefault="00274F5E" w:rsidP="0066741C">
            <w:pPr>
              <w:jc w:val="both"/>
            </w:pPr>
          </w:p>
          <w:p w:rsidR="0066741C" w:rsidRPr="0066741C" w:rsidRDefault="0066741C" w:rsidP="0066741C">
            <w:pPr>
              <w:ind w:left="384"/>
              <w:jc w:val="both"/>
              <w:rPr>
                <w:sz w:val="18"/>
                <w:szCs w:val="18"/>
              </w:rPr>
            </w:pPr>
            <w:r w:rsidRPr="0066741C">
              <w:rPr>
                <w:sz w:val="18"/>
                <w:szCs w:val="18"/>
              </w:rPr>
              <w:t xml:space="preserve">Describir el aparato urinario, comprender el mecanismo de formación de la orina y explicar la función que desempeña cada parte de la </w:t>
            </w:r>
            <w:proofErr w:type="spellStart"/>
            <w:r w:rsidRPr="0066741C">
              <w:rPr>
                <w:sz w:val="18"/>
                <w:szCs w:val="18"/>
              </w:rPr>
              <w:t>nefrona</w:t>
            </w:r>
            <w:proofErr w:type="spellEnd"/>
            <w:r w:rsidRPr="0066741C">
              <w:rPr>
                <w:sz w:val="18"/>
                <w:szCs w:val="18"/>
              </w:rPr>
              <w:t>.</w:t>
            </w:r>
          </w:p>
          <w:p w:rsidR="0066741C" w:rsidRDefault="0066741C" w:rsidP="0066741C">
            <w:pPr>
              <w:jc w:val="both"/>
            </w:pPr>
            <w:r w:rsidRPr="0066741C">
              <w:rPr>
                <w:sz w:val="18"/>
                <w:szCs w:val="18"/>
              </w:rPr>
              <w:t>Conocer las enfermedades más comunes que afectan a los aparatos circulatorio y excretor, así como los hábitos de vida saludables que pueden prevenir su aparición</w:t>
            </w:r>
          </w:p>
        </w:tc>
      </w:tr>
      <w:tr w:rsidR="00274F5E" w:rsidTr="00240DB2">
        <w:tc>
          <w:tcPr>
            <w:tcW w:w="4322" w:type="dxa"/>
          </w:tcPr>
          <w:p w:rsidR="00274F5E" w:rsidRPr="00020563" w:rsidRDefault="00274F5E" w:rsidP="00240DB2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020563">
              <w:rPr>
                <w:rFonts w:ascii="Arial Narrow" w:hAnsi="Arial Narrow"/>
                <w:b/>
                <w:sz w:val="20"/>
                <w:szCs w:val="20"/>
              </w:rPr>
              <w:t>Tratamiento de la información y competencia digital</w:t>
            </w:r>
          </w:p>
          <w:p w:rsidR="00274F5E" w:rsidRPr="00020563" w:rsidRDefault="00274F5E" w:rsidP="00240DB2">
            <w:pPr>
              <w:jc w:val="both"/>
              <w:rPr>
                <w:sz w:val="20"/>
                <w:szCs w:val="20"/>
              </w:rPr>
            </w:pPr>
            <w:r w:rsidRPr="00A7434D">
              <w:rPr>
                <w:rFonts w:ascii="Arial Narrow" w:hAnsi="Arial Narrow"/>
                <w:sz w:val="16"/>
                <w:szCs w:val="16"/>
              </w:rPr>
              <w:t>Utilizar y producir en el aprendizaje del área esquemas, mapas conceptuales, informes, memorias...</w:t>
            </w:r>
          </w:p>
        </w:tc>
        <w:tc>
          <w:tcPr>
            <w:tcW w:w="4322" w:type="dxa"/>
          </w:tcPr>
          <w:p w:rsidR="0066741C" w:rsidRPr="00020563" w:rsidRDefault="00274F5E" w:rsidP="0066741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  <w:p w:rsidR="00274F5E" w:rsidRPr="0066741C" w:rsidRDefault="0066741C" w:rsidP="00240DB2">
            <w:pPr>
              <w:jc w:val="both"/>
              <w:rPr>
                <w:sz w:val="20"/>
                <w:szCs w:val="20"/>
                <w:lang w:val="es-ES_tradnl"/>
              </w:rPr>
            </w:pPr>
            <w:r w:rsidRPr="0066741C">
              <w:rPr>
                <w:sz w:val="20"/>
                <w:szCs w:val="20"/>
                <w:lang w:val="es-ES_tradnl"/>
              </w:rPr>
              <w:t>Todos los de la unidad</w:t>
            </w:r>
          </w:p>
        </w:tc>
      </w:tr>
      <w:tr w:rsidR="00274F5E" w:rsidTr="00240DB2">
        <w:tc>
          <w:tcPr>
            <w:tcW w:w="4322" w:type="dxa"/>
          </w:tcPr>
          <w:p w:rsidR="00274F5E" w:rsidRDefault="00274F5E" w:rsidP="00240DB2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Competencia aprender a aprender</w:t>
            </w:r>
          </w:p>
          <w:p w:rsidR="00274F5E" w:rsidRDefault="00274F5E" w:rsidP="00240DB2">
            <w:pPr>
              <w:jc w:val="both"/>
            </w:pPr>
            <w:r w:rsidRPr="00661AB1">
              <w:rPr>
                <w:rFonts w:ascii="Arial Narrow" w:hAnsi="Arial Narrow"/>
                <w:sz w:val="16"/>
                <w:szCs w:val="16"/>
              </w:rPr>
              <w:t>Ser capaz de razonar y de buscar respuestas de una forma autónoma ante diversas situaciones, y ser consciente de los conocimientos adquiridos a través de la autoevaluación.</w:t>
            </w:r>
          </w:p>
        </w:tc>
        <w:tc>
          <w:tcPr>
            <w:tcW w:w="4322" w:type="dxa"/>
          </w:tcPr>
          <w:p w:rsidR="00274F5E" w:rsidRDefault="00274F5E" w:rsidP="0066741C">
            <w:pPr>
              <w:jc w:val="both"/>
            </w:pPr>
          </w:p>
          <w:p w:rsidR="0066741C" w:rsidRPr="0066741C" w:rsidRDefault="0066741C" w:rsidP="0066741C">
            <w:pPr>
              <w:jc w:val="both"/>
              <w:rPr>
                <w:sz w:val="20"/>
                <w:szCs w:val="20"/>
              </w:rPr>
            </w:pPr>
            <w:r w:rsidRPr="0066741C">
              <w:rPr>
                <w:sz w:val="20"/>
                <w:szCs w:val="20"/>
              </w:rPr>
              <w:t>Todos lo de la unidad</w:t>
            </w:r>
          </w:p>
        </w:tc>
      </w:tr>
      <w:tr w:rsidR="00274F5E" w:rsidTr="00240DB2">
        <w:tc>
          <w:tcPr>
            <w:tcW w:w="4322" w:type="dxa"/>
          </w:tcPr>
          <w:p w:rsidR="00274F5E" w:rsidRDefault="00274F5E" w:rsidP="00240DB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Lingüística</w:t>
            </w:r>
          </w:p>
          <w:p w:rsidR="00274F5E" w:rsidRPr="00661AB1" w:rsidRDefault="00274F5E" w:rsidP="00240DB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61AB1">
              <w:rPr>
                <w:rFonts w:ascii="Arial Narrow" w:hAnsi="Arial Narrow"/>
                <w:sz w:val="16"/>
                <w:szCs w:val="16"/>
              </w:rPr>
              <w:t>Usar adecuadamente aquellos términos científicos específicos, relativos al cuerpo humano</w:t>
            </w:r>
            <w:r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4322" w:type="dxa"/>
          </w:tcPr>
          <w:p w:rsidR="00274F5E" w:rsidRDefault="00274F5E" w:rsidP="00240DB2">
            <w:pPr>
              <w:jc w:val="both"/>
            </w:pPr>
          </w:p>
          <w:p w:rsidR="00274F5E" w:rsidRPr="0066741C" w:rsidRDefault="0066741C" w:rsidP="00240DB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_tradnl"/>
              </w:rPr>
              <w:t>Todos</w:t>
            </w:r>
            <w:r w:rsidR="00274F5E" w:rsidRPr="0066741C">
              <w:rPr>
                <w:sz w:val="20"/>
                <w:szCs w:val="20"/>
                <w:lang w:val="es-ES_tradnl"/>
              </w:rPr>
              <w:t xml:space="preserve"> los de la unidad</w:t>
            </w:r>
          </w:p>
        </w:tc>
      </w:tr>
    </w:tbl>
    <w:p w:rsidR="00274F5E" w:rsidRPr="00274F5E" w:rsidRDefault="00274F5E" w:rsidP="00274F5E">
      <w:pPr>
        <w:jc w:val="both"/>
      </w:pPr>
    </w:p>
    <w:p w:rsidR="00274F5E" w:rsidRDefault="00274F5E" w:rsidP="00274F5E">
      <w:pPr>
        <w:jc w:val="both"/>
      </w:pPr>
    </w:p>
    <w:p w:rsidR="0066741C" w:rsidRDefault="0066741C" w:rsidP="0066741C">
      <w:pPr>
        <w:jc w:val="both"/>
        <w:rPr>
          <w:b/>
          <w:u w:val="single"/>
        </w:rPr>
      </w:pPr>
      <w:proofErr w:type="spellStart"/>
      <w:r w:rsidRPr="00661AB1">
        <w:rPr>
          <w:b/>
          <w:u w:val="single"/>
        </w:rPr>
        <w:t>Temporalización</w:t>
      </w:r>
      <w:proofErr w:type="spellEnd"/>
    </w:p>
    <w:p w:rsidR="0066741C" w:rsidRPr="00661AB1" w:rsidRDefault="0066741C" w:rsidP="0066741C">
      <w:pPr>
        <w:jc w:val="both"/>
        <w:rPr>
          <w:b/>
          <w:u w:val="single"/>
        </w:rPr>
      </w:pPr>
    </w:p>
    <w:p w:rsidR="0066741C" w:rsidRDefault="0066741C" w:rsidP="0066741C">
      <w:pPr>
        <w:jc w:val="both"/>
      </w:pPr>
      <w:r>
        <w:t>Número de sesiones: 6         fechas: del 24 de noviembre al  9 de diciembre.</w:t>
      </w:r>
    </w:p>
    <w:p w:rsidR="0066741C" w:rsidRPr="0021132D" w:rsidRDefault="0066741C" w:rsidP="0066741C">
      <w:pPr>
        <w:jc w:val="both"/>
      </w:pPr>
    </w:p>
    <w:tbl>
      <w:tblPr>
        <w:tblW w:w="11340" w:type="dxa"/>
        <w:tblInd w:w="-1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22"/>
        <w:gridCol w:w="142"/>
        <w:gridCol w:w="4976"/>
      </w:tblGrid>
      <w:tr w:rsidR="0066741C" w:rsidRPr="00EB5489" w:rsidTr="00240DB2">
        <w:trPr>
          <w:trHeight w:hRule="exact" w:val="284"/>
        </w:trPr>
        <w:tc>
          <w:tcPr>
            <w:tcW w:w="11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66741C" w:rsidRPr="00EA6A8F" w:rsidRDefault="0066741C" w:rsidP="00240DB2">
            <w:pPr>
              <w:jc w:val="center"/>
              <w:rPr>
                <w:rFonts w:ascii="Arial Narrow" w:hAnsi="Arial Narrow"/>
                <w:b/>
                <w:lang w:val="en-GB"/>
              </w:rPr>
            </w:pPr>
            <w:r w:rsidRPr="00EA6A8F">
              <w:rPr>
                <w:rFonts w:ascii="Arial Narrow" w:hAnsi="Arial Narrow"/>
                <w:b/>
                <w:lang w:val="en-GB"/>
              </w:rPr>
              <w:t>A  C  T  I  V  I  D  A  D  E  S</w:t>
            </w:r>
          </w:p>
        </w:tc>
      </w:tr>
      <w:tr w:rsidR="0066741C" w:rsidRPr="00D93B85" w:rsidTr="00240D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612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6741C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 w:rsidRPr="0006006A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ACTIVIDADES DE APRENDIZAJE</w:t>
            </w:r>
          </w:p>
          <w:p w:rsidR="0066741C" w:rsidRPr="0006006A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21132D" w:rsidRDefault="0066741C" w:rsidP="0066741C">
            <w:pPr>
              <w:numPr>
                <w:ilvl w:val="0"/>
                <w:numId w:val="5"/>
              </w:numPr>
              <w:spacing w:after="120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 introductoria para motivar al alumno y despertar su curiosidad.</w:t>
            </w:r>
          </w:p>
          <w:p w:rsidR="0066741C" w:rsidRDefault="0066741C" w:rsidP="0066741C">
            <w:pPr>
              <w:numPr>
                <w:ilvl w:val="0"/>
                <w:numId w:val="5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Actividades de desarrollo. Ver libreta</w:t>
            </w:r>
          </w:p>
          <w:p w:rsidR="0066741C" w:rsidRDefault="0066741C" w:rsidP="0066741C">
            <w:pPr>
              <w:numPr>
                <w:ilvl w:val="0"/>
                <w:numId w:val="5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Recorrido de una molécula de oxígeno.</w:t>
            </w:r>
          </w:p>
          <w:p w:rsidR="0066741C" w:rsidRDefault="0066741C" w:rsidP="0066741C">
            <w:pPr>
              <w:numPr>
                <w:ilvl w:val="0"/>
                <w:numId w:val="5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Anatomía del corazón</w:t>
            </w:r>
          </w:p>
          <w:p w:rsidR="0066741C" w:rsidRDefault="003D58F2" w:rsidP="0066741C">
            <w:pPr>
              <w:numPr>
                <w:ilvl w:val="0"/>
                <w:numId w:val="5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Realización de esquema de la circulación menor y mayor</w:t>
            </w:r>
          </w:p>
          <w:p w:rsidR="0066741C" w:rsidRDefault="0066741C" w:rsidP="0066741C">
            <w:pPr>
              <w:numPr>
                <w:ilvl w:val="0"/>
                <w:numId w:val="5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Ver vídeo sobre el aparato circulatorio</w:t>
            </w:r>
          </w:p>
          <w:p w:rsidR="0066741C" w:rsidRPr="0006006A" w:rsidRDefault="0066741C" w:rsidP="0066741C">
            <w:pPr>
              <w:numPr>
                <w:ilvl w:val="0"/>
                <w:numId w:val="5"/>
              </w:numPr>
              <w:spacing w:after="120"/>
              <w:ind w:left="720" w:hanging="357"/>
              <w:jc w:val="both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Realización del esquema del aparato excretor</w:t>
            </w:r>
          </w:p>
        </w:tc>
        <w:tc>
          <w:tcPr>
            <w:tcW w:w="14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pct10" w:color="auto" w:fill="auto"/>
          </w:tcPr>
          <w:p w:rsidR="0066741C" w:rsidRPr="00D93B85" w:rsidRDefault="0066741C" w:rsidP="00240DB2">
            <w:pPr>
              <w:jc w:val="both"/>
              <w:rPr>
                <w:rFonts w:ascii="Arial Narrow" w:hAnsi="Arial Narrow"/>
                <w:sz w:val="18"/>
                <w:szCs w:val="18"/>
                <w:shd w:val="pct10" w:color="auto" w:fill="auto"/>
              </w:rPr>
            </w:pPr>
          </w:p>
        </w:tc>
        <w:tc>
          <w:tcPr>
            <w:tcW w:w="4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 w:rsidRPr="00D93B85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ACTIVIDADES DE AMPLIACIÓN</w:t>
            </w: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3D58F2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Trabajo sobre el recorrido de la sangre</w:t>
            </w: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  <w:p w:rsidR="0066741C" w:rsidRPr="00D93B85" w:rsidRDefault="0066741C" w:rsidP="00240DB2">
            <w:pPr>
              <w:jc w:val="center"/>
              <w:rPr>
                <w:rFonts w:ascii="Arial Narrow" w:hAnsi="Arial Narrow"/>
                <w:sz w:val="18"/>
                <w:szCs w:val="18"/>
                <w:shd w:val="pct10" w:color="auto" w:fill="auto"/>
              </w:rPr>
            </w:pPr>
          </w:p>
        </w:tc>
      </w:tr>
    </w:tbl>
    <w:p w:rsidR="0066741C" w:rsidRPr="0066741C" w:rsidRDefault="0066741C" w:rsidP="00274F5E">
      <w:pPr>
        <w:jc w:val="both"/>
      </w:pPr>
    </w:p>
    <w:p w:rsidR="00274F5E" w:rsidRPr="003D58F2" w:rsidRDefault="00274F5E" w:rsidP="00274F5E">
      <w:pPr>
        <w:jc w:val="both"/>
      </w:pPr>
    </w:p>
    <w:p w:rsidR="00D37F2D" w:rsidRDefault="00D37F2D" w:rsidP="00E517B1">
      <w:pPr>
        <w:jc w:val="both"/>
        <w:rPr>
          <w:lang w:val="es-ES_tradnl"/>
        </w:rPr>
      </w:pPr>
    </w:p>
    <w:tbl>
      <w:tblPr>
        <w:tblpPr w:leftFromText="141" w:rightFromText="141" w:vertAnchor="text" w:horzAnchor="margin" w:tblpXSpec="center" w:tblpY="-27"/>
        <w:tblW w:w="11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62"/>
        <w:gridCol w:w="4262"/>
        <w:gridCol w:w="143"/>
        <w:gridCol w:w="2719"/>
      </w:tblGrid>
      <w:tr w:rsidR="003D58F2" w:rsidRPr="002857C7" w:rsidTr="00240DB2">
        <w:trPr>
          <w:trHeight w:hRule="exact" w:val="320"/>
        </w:trPr>
        <w:tc>
          <w:tcPr>
            <w:tcW w:w="113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3D58F2" w:rsidRPr="002857C7" w:rsidRDefault="003D58F2" w:rsidP="00240DB2">
            <w:pPr>
              <w:jc w:val="center"/>
              <w:rPr>
                <w:rFonts w:ascii="Arial Narrow" w:hAnsi="Arial Narrow"/>
                <w:b/>
              </w:rPr>
            </w:pPr>
            <w:r w:rsidRPr="002857C7">
              <w:rPr>
                <w:rFonts w:ascii="Arial Narrow" w:hAnsi="Arial Narrow"/>
                <w:b/>
              </w:rPr>
              <w:t>E  V  A  L  U  A  C  I</w:t>
            </w:r>
            <w:r>
              <w:rPr>
                <w:rFonts w:ascii="Arial Narrow" w:hAnsi="Arial Narrow"/>
                <w:b/>
              </w:rPr>
              <w:t xml:space="preserve">  </w:t>
            </w:r>
            <w:r w:rsidRPr="002857C7">
              <w:rPr>
                <w:rFonts w:ascii="Arial Narrow" w:hAnsi="Arial Narrow"/>
                <w:b/>
              </w:rPr>
              <w:t>Ó  N</w:t>
            </w:r>
          </w:p>
        </w:tc>
      </w:tr>
      <w:tr w:rsidR="003D58F2" w:rsidRPr="00D93B85" w:rsidTr="00240DB2">
        <w:trPr>
          <w:trHeight w:val="223"/>
        </w:trPr>
        <w:tc>
          <w:tcPr>
            <w:tcW w:w="8524" w:type="dxa"/>
            <w:gridSpan w:val="2"/>
            <w:tcBorders>
              <w:top w:val="single" w:sz="12" w:space="0" w:color="000000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jc w:val="center"/>
              <w:rPr>
                <w:rFonts w:ascii="Arial Narrow" w:hAnsi="Arial Narrow"/>
                <w:sz w:val="18"/>
                <w:szCs w:val="18"/>
                <w:shd w:val="pct10" w:color="auto" w:fill="auto"/>
              </w:rPr>
            </w:pPr>
            <w:r w:rsidRPr="00D93B85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ACTIVIDADES DE EVALUACIÓN</w:t>
            </w:r>
          </w:p>
        </w:tc>
        <w:tc>
          <w:tcPr>
            <w:tcW w:w="143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3D58F2" w:rsidRPr="00D93B85" w:rsidRDefault="003D58F2" w:rsidP="00240DB2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3D58F2" w:rsidRDefault="003D58F2" w:rsidP="00240DB2">
            <w:pPr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 w:rsidRPr="007D3569"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INSTRUMENTOS DE EVALUACIÓN</w:t>
            </w: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br/>
            </w:r>
          </w:p>
          <w:p w:rsidR="003D58F2" w:rsidRDefault="003D58F2" w:rsidP="00240DB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>Pruebas de evaluación de los contenidos de cada unidad.</w:t>
            </w:r>
          </w:p>
          <w:p w:rsidR="003D58F2" w:rsidRDefault="003D58F2" w:rsidP="00240DB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:rsidR="003D58F2" w:rsidRPr="00F40E52" w:rsidRDefault="003D58F2" w:rsidP="00240DB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>Observación y seguimiento diario del trabajo: realización de las tareas</w:t>
            </w:r>
          </w:p>
          <w:p w:rsidR="003D58F2" w:rsidRDefault="003D58F2" w:rsidP="00240DB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3D58F2" w:rsidRDefault="003D58F2" w:rsidP="00240DB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>Cuaderno del alumnado: orden y presentación, contenidos y actividades completas y corregidas</w:t>
            </w:r>
            <w:r w:rsidRPr="007D3569">
              <w:rPr>
                <w:rFonts w:ascii="Arial Narrow" w:hAnsi="Arial Narrow"/>
                <w:sz w:val="14"/>
                <w:szCs w:val="14"/>
              </w:rPr>
              <w:t>.</w:t>
            </w:r>
          </w:p>
          <w:p w:rsidR="003D58F2" w:rsidRDefault="003D58F2" w:rsidP="00240DB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3D58F2" w:rsidRDefault="003D58F2" w:rsidP="00240DB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3D58F2" w:rsidRPr="00F40E52" w:rsidRDefault="003D58F2" w:rsidP="00240DB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>Trabajos del alumnado (en el soporte que se determine en cada caso): presentación, cantidad y claridad de los contenidos.</w:t>
            </w:r>
          </w:p>
          <w:p w:rsidR="003D58F2" w:rsidRDefault="003D58F2" w:rsidP="00240DB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3D58F2" w:rsidRPr="00F40E52" w:rsidRDefault="003D58F2" w:rsidP="00240DB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F40E52">
              <w:rPr>
                <w:rFonts w:ascii="Arial Narrow" w:hAnsi="Arial Narrow"/>
                <w:sz w:val="18"/>
                <w:szCs w:val="18"/>
              </w:rPr>
              <w:t>Otros instrumentos; la asistencia  la participación (guardando  los turnos de palabra y respetando a los compañeros), comportamiento.</w:t>
            </w:r>
          </w:p>
        </w:tc>
      </w:tr>
      <w:tr w:rsidR="003D58F2" w:rsidRPr="00D93B85" w:rsidTr="00240DB2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3D58F2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(1)</w:t>
            </w:r>
          </w:p>
          <w:p w:rsidR="003D58F2" w:rsidRDefault="003D58F2" w:rsidP="00240DB2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58F2" w:rsidRPr="00847720" w:rsidRDefault="003D58F2" w:rsidP="00240DB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1132D">
              <w:rPr>
                <w:rFonts w:ascii="Arial Narrow" w:hAnsi="Arial Narrow"/>
                <w:sz w:val="22"/>
                <w:szCs w:val="22"/>
              </w:rPr>
              <w:t>Ejercicio de diez preguntas con respuestas cortas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(2)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3D58F2" w:rsidRPr="00D93B85" w:rsidRDefault="003D58F2" w:rsidP="00240DB2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ind w:left="360"/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</w:tc>
      </w:tr>
      <w:tr w:rsidR="003D58F2" w:rsidRPr="00D93B85" w:rsidTr="00240DB2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3D58F2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(3)</w:t>
            </w:r>
          </w:p>
          <w:p w:rsidR="003D58F2" w:rsidRPr="0021132D" w:rsidRDefault="003D58F2" w:rsidP="00240DB2">
            <w:pPr>
              <w:rPr>
                <w:rFonts w:ascii="Arial Narrow" w:hAnsi="Arial Narrow"/>
                <w:shd w:val="pct10" w:color="auto" w:fill="auto"/>
              </w:rPr>
            </w:pPr>
            <w:r>
              <w:rPr>
                <w:rFonts w:ascii="Arial Narrow" w:hAnsi="Arial Narrow"/>
                <w:sz w:val="22"/>
                <w:szCs w:val="22"/>
                <w:shd w:val="pct10" w:color="auto" w:fill="auto"/>
              </w:rPr>
              <w:t xml:space="preserve"> Ficha sobre aparato respiratorio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(4)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3D58F2" w:rsidRPr="00D93B85" w:rsidRDefault="003D58F2" w:rsidP="00240DB2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ind w:left="360"/>
              <w:jc w:val="center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</w:tc>
      </w:tr>
      <w:tr w:rsidR="003D58F2" w:rsidRPr="00D93B85" w:rsidTr="00240DB2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3D58F2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(5)</w:t>
            </w:r>
          </w:p>
          <w:p w:rsidR="003D58F2" w:rsidRPr="00D93B85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 xml:space="preserve">  Trabajo sobre el recorrido de la sangre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(6)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3D58F2" w:rsidRPr="00D93B85" w:rsidRDefault="003D58F2" w:rsidP="00240DB2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3D58F2" w:rsidRPr="0006006A" w:rsidRDefault="003D58F2" w:rsidP="00240DB2">
            <w:pPr>
              <w:spacing w:after="120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D58F2" w:rsidRPr="00D93B85" w:rsidTr="00240DB2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3D58F2" w:rsidRPr="00D93B85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(7)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(8)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right w:val="single" w:sz="12" w:space="0" w:color="000000"/>
            </w:tcBorders>
            <w:shd w:val="pct10" w:color="auto" w:fill="auto"/>
          </w:tcPr>
          <w:p w:rsidR="003D58F2" w:rsidRPr="00D93B85" w:rsidRDefault="003D58F2" w:rsidP="00240DB2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ind w:left="360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</w:tc>
      </w:tr>
      <w:tr w:rsidR="003D58F2" w:rsidRPr="00D93B85" w:rsidTr="00240DB2">
        <w:trPr>
          <w:trHeight w:hRule="exact" w:val="831"/>
        </w:trPr>
        <w:tc>
          <w:tcPr>
            <w:tcW w:w="4262" w:type="dxa"/>
            <w:tcBorders>
              <w:top w:val="dotted" w:sz="2" w:space="0" w:color="auto"/>
              <w:left w:val="single" w:sz="12" w:space="0" w:color="000000"/>
              <w:bottom w:val="single" w:sz="12" w:space="0" w:color="000000"/>
              <w:right w:val="dotted" w:sz="2" w:space="0" w:color="auto"/>
            </w:tcBorders>
            <w:shd w:val="clear" w:color="auto" w:fill="auto"/>
          </w:tcPr>
          <w:p w:rsidR="003D58F2" w:rsidRPr="00D93B85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(9)</w:t>
            </w:r>
          </w:p>
        </w:tc>
        <w:tc>
          <w:tcPr>
            <w:tcW w:w="4262" w:type="dxa"/>
            <w:tcBorders>
              <w:top w:val="dotted" w:sz="2" w:space="0" w:color="auto"/>
              <w:left w:val="dotted" w:sz="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  <w:r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  <w:t>(10)</w:t>
            </w:r>
          </w:p>
        </w:tc>
        <w:tc>
          <w:tcPr>
            <w:tcW w:w="143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  <w:shd w:val="pct10" w:color="auto" w:fill="auto"/>
          </w:tcPr>
          <w:p w:rsidR="003D58F2" w:rsidRPr="00D93B85" w:rsidRDefault="003D58F2" w:rsidP="00240DB2">
            <w:pPr>
              <w:jc w:val="center"/>
              <w:rPr>
                <w:sz w:val="18"/>
                <w:szCs w:val="18"/>
                <w:shd w:val="pct10" w:color="auto" w:fill="auto"/>
              </w:rPr>
            </w:pPr>
          </w:p>
        </w:tc>
        <w:tc>
          <w:tcPr>
            <w:tcW w:w="271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D58F2" w:rsidRPr="00D93B85" w:rsidRDefault="003D58F2" w:rsidP="00240DB2">
            <w:pPr>
              <w:ind w:left="360"/>
              <w:rPr>
                <w:rFonts w:ascii="Arial Narrow" w:hAnsi="Arial Narrow"/>
                <w:b/>
                <w:sz w:val="18"/>
                <w:szCs w:val="18"/>
                <w:shd w:val="pct10" w:color="auto" w:fill="auto"/>
              </w:rPr>
            </w:pPr>
          </w:p>
        </w:tc>
      </w:tr>
      <w:tr w:rsidR="003D58F2" w:rsidTr="00240D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0" w:color="auto" w:fill="auto"/>
          <w:tblCellMar>
            <w:left w:w="108" w:type="dxa"/>
            <w:right w:w="108" w:type="dxa"/>
          </w:tblCellMar>
          <w:tblLook w:val="04A0"/>
        </w:tblPrEx>
        <w:trPr>
          <w:trHeight w:hRule="exact" w:val="127"/>
        </w:trPr>
        <w:tc>
          <w:tcPr>
            <w:tcW w:w="11385" w:type="dxa"/>
            <w:gridSpan w:val="4"/>
            <w:tcBorders>
              <w:top w:val="nil"/>
              <w:bottom w:val="single" w:sz="12" w:space="0" w:color="000000"/>
            </w:tcBorders>
            <w:shd w:val="pct10" w:color="auto" w:fill="auto"/>
          </w:tcPr>
          <w:p w:rsidR="003D58F2" w:rsidRDefault="003D58F2" w:rsidP="00240DB2"/>
        </w:tc>
      </w:tr>
    </w:tbl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Default="00D37F2D" w:rsidP="00E517B1">
      <w:pPr>
        <w:jc w:val="both"/>
        <w:rPr>
          <w:lang w:val="es-ES_tradnl"/>
        </w:rPr>
      </w:pPr>
    </w:p>
    <w:p w:rsidR="00D37F2D" w:rsidRPr="00E517B1" w:rsidRDefault="00D37F2D" w:rsidP="00E517B1">
      <w:pPr>
        <w:jc w:val="both"/>
        <w:rPr>
          <w:lang w:val="es-ES_tradnl"/>
        </w:rPr>
      </w:pPr>
    </w:p>
    <w:sectPr w:rsidR="00D37F2D" w:rsidRPr="00E517B1" w:rsidSect="00661AB1">
      <w:headerReference w:type="default" r:id="rId7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A09" w:rsidRDefault="00A93A09" w:rsidP="00E517B1">
      <w:r>
        <w:separator/>
      </w:r>
    </w:p>
  </w:endnote>
  <w:endnote w:type="continuationSeparator" w:id="0">
    <w:p w:rsidR="00A93A09" w:rsidRDefault="00A93A09" w:rsidP="00E51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A09" w:rsidRDefault="00A93A09" w:rsidP="00E517B1">
      <w:r>
        <w:separator/>
      </w:r>
    </w:p>
  </w:footnote>
  <w:footnote w:type="continuationSeparator" w:id="0">
    <w:p w:rsidR="00A93A09" w:rsidRDefault="00A93A09" w:rsidP="00E517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7B1" w:rsidRPr="00E517B1" w:rsidRDefault="00E517B1" w:rsidP="00E517B1">
    <w:pPr>
      <w:pStyle w:val="Encabezado"/>
      <w:jc w:val="center"/>
      <w:rPr>
        <w:sz w:val="28"/>
        <w:szCs w:val="28"/>
        <w:lang w:val="es-ES_tradnl"/>
      </w:rPr>
    </w:pPr>
    <w:r w:rsidRPr="00F40E52">
      <w:rPr>
        <w:lang w:val="es-ES_tradnl"/>
      </w:rPr>
      <w:t>PROGRAMACIÓN DE AULA</w:t>
    </w:r>
    <w:r w:rsidRPr="00E517B1">
      <w:rPr>
        <w:sz w:val="28"/>
        <w:szCs w:val="28"/>
        <w:lang w:val="es-ES_tradnl"/>
      </w:rPr>
      <w:t xml:space="preserve"> </w:t>
    </w:r>
    <w:r w:rsidR="00F40E52" w:rsidRPr="00F40E52">
      <w:rPr>
        <w:lang w:val="es-ES_tradnl"/>
      </w:rPr>
      <w:t>BIOLOGÍA Y GEOLOGÍA 3ºESO</w:t>
    </w:r>
    <w:r w:rsidRPr="00E517B1">
      <w:rPr>
        <w:sz w:val="28"/>
        <w:szCs w:val="28"/>
        <w:lang w:val="es-ES_tradnl"/>
      </w:rPr>
      <w:t xml:space="preserve"> </w:t>
    </w:r>
    <w:r w:rsidRPr="00F40E52">
      <w:rPr>
        <w:sz w:val="20"/>
        <w:szCs w:val="20"/>
        <w:lang w:val="es-ES_tradnl"/>
      </w:rPr>
      <w:t>curso 2014-2015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0728B"/>
    <w:multiLevelType w:val="hybridMultilevel"/>
    <w:tmpl w:val="1E38B7E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E120A2"/>
    <w:multiLevelType w:val="hybridMultilevel"/>
    <w:tmpl w:val="58702F72"/>
    <w:lvl w:ilvl="0" w:tplc="0C0A000F">
      <w:start w:val="1"/>
      <w:numFmt w:val="decimal"/>
      <w:lvlText w:val="%1."/>
      <w:lvlJc w:val="left"/>
      <w:pPr>
        <w:tabs>
          <w:tab w:val="num" w:pos="722"/>
        </w:tabs>
        <w:ind w:left="72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2">
    <w:nsid w:val="428B016C"/>
    <w:multiLevelType w:val="hybridMultilevel"/>
    <w:tmpl w:val="58702F72"/>
    <w:lvl w:ilvl="0" w:tplc="0C0A000F">
      <w:start w:val="1"/>
      <w:numFmt w:val="decimal"/>
      <w:lvlText w:val="%1."/>
      <w:lvlJc w:val="left"/>
      <w:pPr>
        <w:tabs>
          <w:tab w:val="num" w:pos="722"/>
        </w:tabs>
        <w:ind w:left="72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3">
    <w:nsid w:val="503C4A9D"/>
    <w:multiLevelType w:val="hybridMultilevel"/>
    <w:tmpl w:val="49467D2C"/>
    <w:lvl w:ilvl="0" w:tplc="329C17F6">
      <w:start w:val="1"/>
      <w:numFmt w:val="bullet"/>
      <w:pStyle w:val="Instrumentos"/>
      <w:lvlText w:val="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4C0813"/>
    <w:multiLevelType w:val="hybridMultilevel"/>
    <w:tmpl w:val="BE6CB3BA"/>
    <w:lvl w:ilvl="0" w:tplc="BB6A6E94">
      <w:start w:val="1"/>
      <w:numFmt w:val="bullet"/>
      <w:lvlText w:val=""/>
      <w:lvlJc w:val="right"/>
      <w:pPr>
        <w:tabs>
          <w:tab w:val="num" w:pos="510"/>
        </w:tabs>
        <w:ind w:left="510" w:hanging="222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7B1"/>
    <w:rsid w:val="00020563"/>
    <w:rsid w:val="0021132D"/>
    <w:rsid w:val="00231B53"/>
    <w:rsid w:val="00274F5E"/>
    <w:rsid w:val="003D58F2"/>
    <w:rsid w:val="005E6D85"/>
    <w:rsid w:val="00661AB1"/>
    <w:rsid w:val="0066741C"/>
    <w:rsid w:val="006C39A8"/>
    <w:rsid w:val="00A13A7D"/>
    <w:rsid w:val="00A93A09"/>
    <w:rsid w:val="00C7012C"/>
    <w:rsid w:val="00CB216F"/>
    <w:rsid w:val="00D37F2D"/>
    <w:rsid w:val="00E517B1"/>
    <w:rsid w:val="00EB5489"/>
    <w:rsid w:val="00F2669B"/>
    <w:rsid w:val="00F4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517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17B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517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17B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26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mentos">
    <w:name w:val="Instrumentos"/>
    <w:basedOn w:val="Normal"/>
    <w:rsid w:val="0021132D"/>
    <w:pPr>
      <w:numPr>
        <w:numId w:val="3"/>
      </w:numPr>
      <w:spacing w:after="1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2014-11-22T17:13:00Z</dcterms:created>
  <dcterms:modified xsi:type="dcterms:W3CDTF">2015-03-06T20:54:00Z</dcterms:modified>
</cp:coreProperties>
</file>