
<file path=[Content_Types].xml><?xml version="1.0" encoding="utf-8"?>
<Types xmlns="http://schemas.openxmlformats.org/package/2006/content-types">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CB3D59F" w14:textId="77777777" w:rsidR="005C234C" w:rsidRDefault="00000000">
      <w:pPr>
        <w:spacing w:before="211" w:line="273" w:lineRule="auto"/>
        <w:ind w:right="599"/>
        <w:jc w:val="center"/>
        <w:rPr>
          <w:rFonts w:ascii="Arial" w:eastAsia="Arial" w:hAnsi="Arial" w:cs="Arial"/>
          <w:b/>
          <w:bCs/>
          <w:sz w:val="20"/>
          <w:szCs w:val="20"/>
        </w:rPr>
      </w:pPr>
      <w:r>
        <w:rPr>
          <w:rFonts w:ascii="Arial" w:eastAsia="Arial" w:hAnsi="Arial" w:cs="Arial"/>
          <w:b/>
          <w:bCs/>
          <w:sz w:val="20"/>
          <w:szCs w:val="20"/>
        </w:rPr>
        <w:t>CONVENIO DE COOPERACION EDUCATIVA PARA LA REALIZACIÓN DE PRÁCTICAS ACADÉMICAS EXTERNAS EN ENTIDADES COLABORADORAS</w:t>
      </w:r>
    </w:p>
    <w:p w14:paraId="4A17241B" w14:textId="77777777" w:rsidR="005C234C" w:rsidRDefault="005C234C">
      <w:pPr>
        <w:rPr>
          <w:rFonts w:ascii="Arial" w:eastAsia="Arial" w:hAnsi="Arial" w:cs="Arial"/>
          <w:b/>
          <w:bCs/>
          <w:sz w:val="20"/>
          <w:szCs w:val="20"/>
        </w:rPr>
      </w:pPr>
    </w:p>
    <w:p w14:paraId="74D0F67F" w14:textId="77777777" w:rsidR="005C234C" w:rsidRDefault="005C234C">
      <w:pPr>
        <w:spacing w:before="3"/>
        <w:rPr>
          <w:rFonts w:ascii="Arial" w:eastAsia="Arial" w:hAnsi="Arial" w:cs="Arial"/>
          <w:b/>
          <w:bCs/>
          <w:sz w:val="20"/>
          <w:szCs w:val="20"/>
        </w:rPr>
      </w:pPr>
    </w:p>
    <w:p w14:paraId="0F8D6C69" w14:textId="77777777" w:rsidR="005C234C" w:rsidRDefault="00000000">
      <w:pPr>
        <w:jc w:val="right"/>
        <w:rPr>
          <w:rFonts w:ascii="Arial" w:eastAsia="Arial" w:hAnsi="Arial" w:cs="Arial"/>
          <w:sz w:val="20"/>
          <w:szCs w:val="20"/>
        </w:rPr>
      </w:pPr>
      <w:r>
        <w:rPr>
          <w:rFonts w:ascii="Arial" w:eastAsia="Arial" w:hAnsi="Arial" w:cs="Arial"/>
          <w:sz w:val="20"/>
          <w:szCs w:val="20"/>
        </w:rPr>
        <w:t>En Barcelona, 08 de octubre de 2025</w:t>
      </w:r>
    </w:p>
    <w:p w14:paraId="3F84BECD" w14:textId="77777777" w:rsidR="005C234C" w:rsidRDefault="005C234C">
      <w:pPr>
        <w:rPr>
          <w:rFonts w:ascii="Arial" w:eastAsia="Arial" w:hAnsi="Arial" w:cs="Arial"/>
          <w:sz w:val="20"/>
          <w:szCs w:val="20"/>
        </w:rPr>
      </w:pPr>
    </w:p>
    <w:p w14:paraId="6298A353" w14:textId="77777777" w:rsidR="005C234C" w:rsidRDefault="005C234C">
      <w:pPr>
        <w:rPr>
          <w:rFonts w:ascii="Arial" w:eastAsia="Arial" w:hAnsi="Arial" w:cs="Arial"/>
          <w:sz w:val="20"/>
          <w:szCs w:val="20"/>
        </w:rPr>
      </w:pPr>
    </w:p>
    <w:p w14:paraId="14BE93BA" w14:textId="77777777" w:rsidR="005C234C" w:rsidRDefault="005C234C">
      <w:pPr>
        <w:spacing w:before="10"/>
        <w:rPr>
          <w:rFonts w:ascii="Arial" w:eastAsia="Arial" w:hAnsi="Arial" w:cs="Arial"/>
          <w:sz w:val="20"/>
          <w:szCs w:val="20"/>
        </w:rPr>
      </w:pPr>
    </w:p>
    <w:p w14:paraId="6E36019C" w14:textId="77777777" w:rsidR="005C234C" w:rsidRDefault="00000000">
      <w:pPr>
        <w:ind w:left="2880" w:right="4070"/>
        <w:rPr>
          <w:rFonts w:ascii="Arial" w:eastAsia="Arial" w:hAnsi="Arial" w:cs="Arial"/>
          <w:b/>
          <w:bCs/>
          <w:sz w:val="20"/>
          <w:szCs w:val="20"/>
        </w:rPr>
      </w:pPr>
      <w:r>
        <w:rPr>
          <w:rFonts w:ascii="Arial" w:eastAsia="Arial" w:hAnsi="Arial" w:cs="Arial"/>
          <w:b/>
          <w:bCs/>
          <w:sz w:val="20"/>
          <w:szCs w:val="20"/>
        </w:rPr>
        <w:t>REUNIDOS</w:t>
      </w:r>
    </w:p>
    <w:p w14:paraId="28E8C2F9" w14:textId="77777777" w:rsidR="005C234C" w:rsidRDefault="005C234C">
      <w:pPr>
        <w:spacing w:before="2"/>
        <w:jc w:val="both"/>
        <w:rPr>
          <w:rFonts w:ascii="Arial" w:eastAsia="Arial" w:hAnsi="Arial" w:cs="Arial"/>
          <w:sz w:val="20"/>
          <w:szCs w:val="20"/>
        </w:rPr>
      </w:pPr>
    </w:p>
    <w:p w14:paraId="048C8355" w14:textId="77777777" w:rsidR="005C234C"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 xml:space="preserve">De una parte, el Señor RAIMON GAJA JAUMEANDREU en nombre y representación, del Instituto Raimon Gaja, S.L., en su condición de </w:t>
      </w:r>
      <w:proofErr w:type="gramStart"/>
      <w:r>
        <w:rPr>
          <w:rFonts w:ascii="Arial" w:eastAsia="Arial" w:hAnsi="Arial" w:cs="Arial"/>
          <w:color w:val="000000"/>
          <w:sz w:val="20"/>
          <w:szCs w:val="20"/>
        </w:rPr>
        <w:t>Director General</w:t>
      </w:r>
      <w:proofErr w:type="gramEnd"/>
      <w:r>
        <w:rPr>
          <w:rFonts w:ascii="Arial" w:eastAsia="Arial" w:hAnsi="Arial" w:cs="Arial"/>
          <w:color w:val="000000"/>
          <w:sz w:val="20"/>
          <w:szCs w:val="20"/>
        </w:rPr>
        <w:t xml:space="preserve">, con NIF B 564 88687 y sede en Carrer </w:t>
      </w:r>
      <w:proofErr w:type="spellStart"/>
      <w:r>
        <w:rPr>
          <w:rFonts w:ascii="Arial" w:eastAsia="Arial" w:hAnsi="Arial" w:cs="Arial"/>
          <w:color w:val="000000"/>
          <w:sz w:val="20"/>
          <w:szCs w:val="20"/>
        </w:rPr>
        <w:t>Córsega</w:t>
      </w:r>
      <w:proofErr w:type="spellEnd"/>
      <w:r>
        <w:rPr>
          <w:rFonts w:ascii="Arial" w:eastAsia="Arial" w:hAnsi="Arial" w:cs="Arial"/>
          <w:color w:val="000000"/>
          <w:sz w:val="20"/>
          <w:szCs w:val="20"/>
        </w:rPr>
        <w:t xml:space="preserve"> 213, 1º 2, Barcelona con CP: 08036; en adelante </w:t>
      </w:r>
      <w:proofErr w:type="spellStart"/>
      <w:r>
        <w:rPr>
          <w:rFonts w:ascii="Arial" w:eastAsia="Arial" w:hAnsi="Arial" w:cs="Arial"/>
          <w:color w:val="000000"/>
          <w:sz w:val="20"/>
          <w:szCs w:val="20"/>
        </w:rPr>
        <w:t>iRG</w:t>
      </w:r>
      <w:proofErr w:type="spellEnd"/>
      <w:r>
        <w:rPr>
          <w:rFonts w:ascii="Arial" w:eastAsia="Arial" w:hAnsi="Arial" w:cs="Arial"/>
          <w:color w:val="000000"/>
          <w:sz w:val="20"/>
          <w:szCs w:val="20"/>
        </w:rPr>
        <w:t>.</w:t>
      </w:r>
    </w:p>
    <w:p w14:paraId="1D970230" w14:textId="77777777" w:rsidR="005C234C" w:rsidRDefault="005C234C">
      <w:pPr>
        <w:rPr>
          <w:rFonts w:ascii="Arial" w:eastAsia="Arial" w:hAnsi="Arial" w:cs="Arial"/>
          <w:color w:val="000000"/>
          <w:sz w:val="20"/>
          <w:szCs w:val="20"/>
        </w:rPr>
      </w:pPr>
    </w:p>
    <w:p w14:paraId="453BA8A7" w14:textId="77777777" w:rsidR="005C234C" w:rsidRDefault="00000000">
      <w:pPr>
        <w:pBdr>
          <w:top w:val="nil"/>
          <w:left w:val="nil"/>
          <w:bottom w:val="nil"/>
          <w:right w:val="nil"/>
          <w:between w:val="nil"/>
        </w:pBdr>
        <w:jc w:val="both"/>
        <w:rPr>
          <w:rFonts w:ascii="Arial" w:eastAsia="Arial" w:hAnsi="Arial" w:cs="Arial"/>
          <w:color w:val="000000"/>
          <w:sz w:val="20"/>
          <w:szCs w:val="20"/>
        </w:rPr>
      </w:pPr>
      <w:bookmarkStart w:id="0" w:name="_heading=h.30j0zll" w:colFirst="0" w:colLast="0"/>
      <w:bookmarkEnd w:id="0"/>
      <w:r>
        <w:rPr>
          <w:rFonts w:ascii="Arial" w:eastAsia="Arial" w:hAnsi="Arial" w:cs="Arial"/>
          <w:color w:val="000000"/>
          <w:sz w:val="20"/>
          <w:szCs w:val="20"/>
        </w:rPr>
        <w:t xml:space="preserve">Y, de otra parte, la Señora/Señor </w:t>
      </w:r>
      <w:r>
        <w:rPr>
          <w:rFonts w:ascii="Arial" w:eastAsia="Arial" w:hAnsi="Arial" w:cs="Arial"/>
          <w:color w:val="000000"/>
          <w:sz w:val="20"/>
          <w:szCs w:val="20"/>
          <w:highlight w:val="yellow"/>
        </w:rPr>
        <w:t>(Nombre y Apellidos)</w:t>
      </w:r>
      <w:r>
        <w:rPr>
          <w:rFonts w:ascii="Arial" w:eastAsia="Arial" w:hAnsi="Arial" w:cs="Arial"/>
          <w:color w:val="000000"/>
          <w:sz w:val="20"/>
          <w:szCs w:val="20"/>
        </w:rPr>
        <w:t xml:space="preserve">, en nombre y representación de </w:t>
      </w:r>
      <w:r>
        <w:rPr>
          <w:rFonts w:ascii="Arial" w:eastAsia="Arial" w:hAnsi="Arial" w:cs="Arial"/>
          <w:color w:val="000000"/>
          <w:sz w:val="20"/>
          <w:szCs w:val="20"/>
          <w:highlight w:val="yellow"/>
        </w:rPr>
        <w:t>(nombre del centro</w:t>
      </w:r>
      <w:proofErr w:type="gramStart"/>
      <w:r>
        <w:rPr>
          <w:rFonts w:ascii="Arial" w:eastAsia="Arial" w:hAnsi="Arial" w:cs="Arial"/>
          <w:color w:val="000000"/>
          <w:sz w:val="20"/>
          <w:szCs w:val="20"/>
          <w:highlight w:val="yellow"/>
        </w:rPr>
        <w:t>)</w:t>
      </w:r>
      <w:r>
        <w:rPr>
          <w:rFonts w:ascii="Arial" w:eastAsia="Arial" w:hAnsi="Arial" w:cs="Arial"/>
          <w:color w:val="000000"/>
          <w:sz w:val="20"/>
          <w:szCs w:val="20"/>
        </w:rPr>
        <w:t xml:space="preserve"> ,</w:t>
      </w:r>
      <w:proofErr w:type="gramEnd"/>
      <w:r>
        <w:rPr>
          <w:rFonts w:ascii="Arial" w:eastAsia="Arial" w:hAnsi="Arial" w:cs="Arial"/>
          <w:color w:val="000000"/>
          <w:sz w:val="20"/>
          <w:szCs w:val="20"/>
        </w:rPr>
        <w:t xml:space="preserve"> con </w:t>
      </w:r>
      <w:r>
        <w:rPr>
          <w:rFonts w:ascii="Arial" w:eastAsia="Arial" w:hAnsi="Arial" w:cs="Arial"/>
          <w:color w:val="000000"/>
          <w:sz w:val="20"/>
          <w:szCs w:val="20"/>
          <w:highlight w:val="yellow"/>
        </w:rPr>
        <w:t>NIF (</w:t>
      </w:r>
      <w:r>
        <w:rPr>
          <w:rFonts w:ascii="Arial" w:eastAsia="Arial" w:hAnsi="Arial" w:cs="Arial"/>
          <w:sz w:val="20"/>
          <w:szCs w:val="20"/>
          <w:highlight w:val="yellow"/>
        </w:rPr>
        <w:t>número</w:t>
      </w:r>
      <w:r>
        <w:rPr>
          <w:rFonts w:ascii="Arial" w:eastAsia="Arial" w:hAnsi="Arial" w:cs="Arial"/>
          <w:color w:val="000000"/>
          <w:sz w:val="20"/>
          <w:szCs w:val="20"/>
          <w:highlight w:val="yellow"/>
        </w:rPr>
        <w:t>)</w:t>
      </w:r>
      <w:r>
        <w:rPr>
          <w:rFonts w:ascii="Arial" w:eastAsia="Arial" w:hAnsi="Arial" w:cs="Arial"/>
          <w:color w:val="000000"/>
          <w:sz w:val="20"/>
          <w:szCs w:val="20"/>
        </w:rPr>
        <w:t xml:space="preserve"> y sede en </w:t>
      </w:r>
      <w:r>
        <w:rPr>
          <w:rFonts w:ascii="Arial" w:eastAsia="Arial" w:hAnsi="Arial" w:cs="Arial"/>
          <w:color w:val="000000"/>
          <w:sz w:val="20"/>
          <w:szCs w:val="20"/>
          <w:highlight w:val="yellow"/>
        </w:rPr>
        <w:t>(dirección del centro)</w:t>
      </w:r>
      <w:r>
        <w:rPr>
          <w:rFonts w:ascii="Arial" w:eastAsia="Arial" w:hAnsi="Arial" w:cs="Arial"/>
          <w:color w:val="000000"/>
          <w:sz w:val="20"/>
          <w:szCs w:val="20"/>
        </w:rPr>
        <w:t>; en adelante CENTRO COLABORADOR</w:t>
      </w:r>
    </w:p>
    <w:p w14:paraId="1CC1F7DF" w14:textId="77777777" w:rsidR="005C234C" w:rsidRDefault="005C234C">
      <w:pPr>
        <w:pBdr>
          <w:top w:val="nil"/>
          <w:left w:val="nil"/>
          <w:bottom w:val="nil"/>
          <w:right w:val="nil"/>
          <w:between w:val="nil"/>
        </w:pBdr>
        <w:jc w:val="both"/>
        <w:rPr>
          <w:rFonts w:ascii="Arial" w:eastAsia="Arial" w:hAnsi="Arial" w:cs="Arial"/>
          <w:color w:val="000000"/>
          <w:sz w:val="20"/>
          <w:szCs w:val="20"/>
        </w:rPr>
      </w:pPr>
    </w:p>
    <w:p w14:paraId="584EDA63" w14:textId="77777777" w:rsidR="005C234C" w:rsidRDefault="00000000">
      <w:pPr>
        <w:pBdr>
          <w:top w:val="nil"/>
          <w:left w:val="nil"/>
          <w:bottom w:val="nil"/>
          <w:right w:val="nil"/>
          <w:between w:val="nil"/>
        </w:pBdr>
        <w:jc w:val="both"/>
        <w:rPr>
          <w:rFonts w:ascii="Arial" w:eastAsia="Arial" w:hAnsi="Arial" w:cs="Arial"/>
          <w:color w:val="000000"/>
          <w:sz w:val="20"/>
          <w:szCs w:val="20"/>
        </w:rPr>
      </w:pPr>
      <w:r>
        <w:rPr>
          <w:rFonts w:ascii="Arial" w:eastAsia="Arial" w:hAnsi="Arial" w:cs="Arial"/>
          <w:color w:val="000000"/>
          <w:sz w:val="20"/>
          <w:szCs w:val="20"/>
        </w:rPr>
        <w:t>Las partes se reconocen la capacidad legal necesaria para suscribir y firmar el presente convenio en nombre de las entidades que representan y</w:t>
      </w:r>
    </w:p>
    <w:p w14:paraId="641CE087" w14:textId="77777777" w:rsidR="005C234C" w:rsidRDefault="005C234C">
      <w:pPr>
        <w:rPr>
          <w:rFonts w:ascii="Arial" w:eastAsia="Arial" w:hAnsi="Arial" w:cs="Arial"/>
          <w:sz w:val="20"/>
          <w:szCs w:val="20"/>
        </w:rPr>
      </w:pPr>
    </w:p>
    <w:p w14:paraId="42DE8FB5" w14:textId="77777777" w:rsidR="005C234C" w:rsidRDefault="005C234C">
      <w:pPr>
        <w:rPr>
          <w:rFonts w:ascii="Arial" w:eastAsia="Arial" w:hAnsi="Arial" w:cs="Arial"/>
          <w:sz w:val="20"/>
          <w:szCs w:val="20"/>
        </w:rPr>
      </w:pPr>
    </w:p>
    <w:p w14:paraId="6F3BE579" w14:textId="77777777" w:rsidR="005C234C" w:rsidRDefault="005C234C">
      <w:pPr>
        <w:rPr>
          <w:rFonts w:ascii="Arial" w:eastAsia="Arial" w:hAnsi="Arial" w:cs="Arial"/>
          <w:sz w:val="20"/>
          <w:szCs w:val="20"/>
        </w:rPr>
      </w:pPr>
    </w:p>
    <w:p w14:paraId="67DF412D" w14:textId="77777777" w:rsidR="005C234C" w:rsidRDefault="00000000">
      <w:pPr>
        <w:ind w:left="2160" w:right="3949" w:firstLine="720"/>
        <w:rPr>
          <w:rFonts w:ascii="Arial" w:eastAsia="Arial" w:hAnsi="Arial" w:cs="Arial"/>
          <w:b/>
          <w:bCs/>
          <w:sz w:val="20"/>
          <w:szCs w:val="20"/>
        </w:rPr>
      </w:pPr>
      <w:r>
        <w:rPr>
          <w:rFonts w:ascii="Arial" w:eastAsia="Arial" w:hAnsi="Arial" w:cs="Arial"/>
          <w:b/>
          <w:bCs/>
          <w:sz w:val="20"/>
          <w:szCs w:val="20"/>
        </w:rPr>
        <w:t>MANIFIESTAN</w:t>
      </w:r>
    </w:p>
    <w:p w14:paraId="7AD43CAD" w14:textId="77777777" w:rsidR="005C234C" w:rsidRDefault="005C234C">
      <w:pPr>
        <w:spacing w:before="6"/>
        <w:rPr>
          <w:rFonts w:ascii="Arial" w:eastAsia="Arial" w:hAnsi="Arial" w:cs="Arial"/>
          <w:b/>
          <w:bCs/>
          <w:sz w:val="20"/>
          <w:szCs w:val="20"/>
        </w:rPr>
      </w:pPr>
    </w:p>
    <w:p w14:paraId="3B28B72D" w14:textId="77777777" w:rsidR="005C234C" w:rsidRDefault="00000000">
      <w:pPr>
        <w:spacing w:line="276" w:lineRule="auto"/>
        <w:ind w:right="416"/>
        <w:jc w:val="both"/>
        <w:rPr>
          <w:rFonts w:ascii="Arial" w:eastAsia="Arial" w:hAnsi="Arial" w:cs="Arial"/>
          <w:sz w:val="20"/>
          <w:szCs w:val="20"/>
        </w:rPr>
      </w:pPr>
      <w:proofErr w:type="spellStart"/>
      <w:r>
        <w:rPr>
          <w:rFonts w:ascii="Arial" w:eastAsia="Arial" w:hAnsi="Arial" w:cs="Arial"/>
          <w:sz w:val="20"/>
          <w:szCs w:val="20"/>
        </w:rPr>
        <w:t>iRG</w:t>
      </w:r>
      <w:proofErr w:type="spellEnd"/>
      <w:r>
        <w:rPr>
          <w:rFonts w:ascii="Arial" w:eastAsia="Arial" w:hAnsi="Arial" w:cs="Arial"/>
          <w:sz w:val="20"/>
          <w:szCs w:val="20"/>
        </w:rPr>
        <w:t xml:space="preserve"> en sus planes de estudios contempla que los estudiantes realicen un periodo de prácticas académicas externas en instituciones, centros o empresas profesionales del ámbito específico de la formación, poniéndoles así en contacto con la práctica profesional con</w:t>
      </w:r>
      <w:r>
        <w:t xml:space="preserve"> </w:t>
      </w:r>
      <w:r>
        <w:rPr>
          <w:rFonts w:ascii="Arial" w:eastAsia="Arial" w:hAnsi="Arial" w:cs="Arial"/>
          <w:sz w:val="20"/>
          <w:szCs w:val="20"/>
        </w:rPr>
        <w:t>la finalidad de facilitar a los estudiantes la adquisición de habilidades y recursos para el ejercicio de la profesión.</w:t>
      </w:r>
    </w:p>
    <w:p w14:paraId="24081CA1" w14:textId="77777777" w:rsidR="005C234C" w:rsidRDefault="005C234C">
      <w:pPr>
        <w:spacing w:before="8"/>
        <w:rPr>
          <w:rFonts w:ascii="Arial" w:eastAsia="Arial" w:hAnsi="Arial" w:cs="Arial"/>
          <w:sz w:val="20"/>
          <w:szCs w:val="20"/>
        </w:rPr>
      </w:pPr>
    </w:p>
    <w:p w14:paraId="663F19D0" w14:textId="77777777" w:rsidR="005C234C" w:rsidRDefault="00000000">
      <w:pPr>
        <w:spacing w:line="276" w:lineRule="auto"/>
        <w:ind w:right="419"/>
        <w:jc w:val="both"/>
        <w:rPr>
          <w:rFonts w:ascii="Arial" w:eastAsia="Arial" w:hAnsi="Arial" w:cs="Arial"/>
          <w:sz w:val="20"/>
          <w:szCs w:val="20"/>
        </w:rPr>
      </w:pPr>
      <w:r>
        <w:rPr>
          <w:rFonts w:ascii="Arial" w:eastAsia="Arial" w:hAnsi="Arial" w:cs="Arial"/>
          <w:sz w:val="20"/>
          <w:szCs w:val="20"/>
        </w:rPr>
        <w:t>A tal fin, acuerdan formalizar el presente convenio de colaboración académica que se regirá por las siguientes</w:t>
      </w:r>
    </w:p>
    <w:p w14:paraId="1DCE2BCA" w14:textId="77777777" w:rsidR="005C234C" w:rsidRDefault="005C234C">
      <w:pPr>
        <w:spacing w:line="276" w:lineRule="auto"/>
        <w:ind w:right="419"/>
        <w:jc w:val="both"/>
        <w:rPr>
          <w:rFonts w:ascii="Arial" w:eastAsia="Arial" w:hAnsi="Arial" w:cs="Arial"/>
          <w:sz w:val="20"/>
          <w:szCs w:val="20"/>
        </w:rPr>
      </w:pPr>
    </w:p>
    <w:p w14:paraId="09729517" w14:textId="77777777" w:rsidR="005C234C" w:rsidRDefault="005C234C">
      <w:pPr>
        <w:rPr>
          <w:rFonts w:ascii="Arial" w:eastAsia="Arial" w:hAnsi="Arial" w:cs="Arial"/>
          <w:sz w:val="20"/>
          <w:szCs w:val="20"/>
        </w:rPr>
      </w:pPr>
    </w:p>
    <w:p w14:paraId="0BCE4962" w14:textId="77777777" w:rsidR="005C234C" w:rsidRDefault="00000000">
      <w:pPr>
        <w:ind w:left="1440" w:right="4074" w:firstLine="720"/>
        <w:jc w:val="center"/>
        <w:rPr>
          <w:rFonts w:ascii="Arial" w:eastAsia="Arial" w:hAnsi="Arial" w:cs="Arial"/>
          <w:b/>
          <w:bCs/>
          <w:sz w:val="20"/>
          <w:szCs w:val="20"/>
        </w:rPr>
      </w:pPr>
      <w:r>
        <w:rPr>
          <w:rFonts w:ascii="Arial" w:eastAsia="Arial" w:hAnsi="Arial" w:cs="Arial"/>
          <w:b/>
          <w:bCs/>
          <w:sz w:val="20"/>
          <w:szCs w:val="20"/>
        </w:rPr>
        <w:t>CLÁUSULAS</w:t>
      </w:r>
    </w:p>
    <w:p w14:paraId="03E1E6A8" w14:textId="77777777" w:rsidR="005C234C" w:rsidRDefault="005C234C">
      <w:pPr>
        <w:spacing w:before="7"/>
        <w:rPr>
          <w:rFonts w:ascii="Arial" w:eastAsia="Arial" w:hAnsi="Arial" w:cs="Arial"/>
          <w:b/>
          <w:bCs/>
          <w:sz w:val="20"/>
          <w:szCs w:val="20"/>
        </w:rPr>
      </w:pPr>
    </w:p>
    <w:p w14:paraId="0C5A7B66" w14:textId="77777777" w:rsidR="005C234C" w:rsidRDefault="00000000">
      <w:pPr>
        <w:numPr>
          <w:ilvl w:val="0"/>
          <w:numId w:val="2"/>
        </w:numPr>
        <w:tabs>
          <w:tab w:val="left" w:pos="809"/>
          <w:tab w:val="left" w:pos="810"/>
        </w:tabs>
        <w:rPr>
          <w:rFonts w:ascii="Arial" w:eastAsia="Arial" w:hAnsi="Arial" w:cs="Arial"/>
          <w:b/>
          <w:bCs/>
          <w:sz w:val="20"/>
          <w:szCs w:val="20"/>
        </w:rPr>
      </w:pPr>
      <w:r>
        <w:rPr>
          <w:rFonts w:ascii="Arial" w:eastAsia="Arial" w:hAnsi="Arial" w:cs="Arial"/>
          <w:b/>
          <w:bCs/>
          <w:sz w:val="20"/>
          <w:szCs w:val="20"/>
        </w:rPr>
        <w:t>Objeto del convenio de colaboración</w:t>
      </w:r>
    </w:p>
    <w:p w14:paraId="063CACA9" w14:textId="77777777" w:rsidR="005C234C" w:rsidRDefault="005C234C">
      <w:pPr>
        <w:spacing w:before="2"/>
        <w:rPr>
          <w:rFonts w:ascii="Arial" w:eastAsia="Arial" w:hAnsi="Arial" w:cs="Arial"/>
          <w:b/>
          <w:bCs/>
          <w:sz w:val="20"/>
          <w:szCs w:val="20"/>
        </w:rPr>
      </w:pPr>
    </w:p>
    <w:p w14:paraId="60B87023" w14:textId="77777777" w:rsidR="005C234C" w:rsidRDefault="00000000">
      <w:pPr>
        <w:spacing w:before="1" w:line="276" w:lineRule="auto"/>
        <w:ind w:right="417"/>
        <w:jc w:val="both"/>
        <w:rPr>
          <w:rFonts w:ascii="Arial" w:eastAsia="Arial" w:hAnsi="Arial" w:cs="Arial"/>
          <w:sz w:val="20"/>
          <w:szCs w:val="20"/>
        </w:rPr>
      </w:pPr>
      <w:r>
        <w:rPr>
          <w:rFonts w:ascii="Arial" w:eastAsia="Arial" w:hAnsi="Arial" w:cs="Arial"/>
          <w:sz w:val="20"/>
          <w:szCs w:val="20"/>
        </w:rPr>
        <w:t xml:space="preserve">El objeto de este convenio es establecer los términos de colaboración que deben regir entre las partes firmantes a fin de garantizar que los estudiantes de </w:t>
      </w:r>
      <w:proofErr w:type="spellStart"/>
      <w:r>
        <w:rPr>
          <w:rFonts w:ascii="Arial" w:eastAsia="Arial" w:hAnsi="Arial" w:cs="Arial"/>
          <w:sz w:val="20"/>
          <w:szCs w:val="20"/>
        </w:rPr>
        <w:t>iRG</w:t>
      </w:r>
      <w:proofErr w:type="spellEnd"/>
      <w:r>
        <w:rPr>
          <w:rFonts w:ascii="Arial" w:eastAsia="Arial" w:hAnsi="Arial" w:cs="Arial"/>
          <w:sz w:val="20"/>
          <w:szCs w:val="20"/>
        </w:rPr>
        <w:t xml:space="preserve"> que se determinen, puedan realizar prácticas profesionales externas en el CENTRO COLABORADOR.</w:t>
      </w:r>
    </w:p>
    <w:p w14:paraId="1EB2D704" w14:textId="77777777" w:rsidR="005C234C" w:rsidRDefault="005C234C">
      <w:pPr>
        <w:spacing w:before="10"/>
        <w:rPr>
          <w:rFonts w:ascii="Arial" w:eastAsia="Arial" w:hAnsi="Arial" w:cs="Arial"/>
          <w:sz w:val="20"/>
          <w:szCs w:val="20"/>
        </w:rPr>
      </w:pPr>
    </w:p>
    <w:p w14:paraId="4DEF884C" w14:textId="77777777" w:rsidR="005C234C" w:rsidRDefault="005C234C">
      <w:pPr>
        <w:spacing w:before="10"/>
        <w:rPr>
          <w:rFonts w:ascii="Arial" w:eastAsia="Arial" w:hAnsi="Arial" w:cs="Arial"/>
          <w:sz w:val="20"/>
          <w:szCs w:val="20"/>
        </w:rPr>
      </w:pPr>
    </w:p>
    <w:p w14:paraId="794CAF43" w14:textId="77777777" w:rsidR="005C234C" w:rsidRDefault="00000000">
      <w:pPr>
        <w:numPr>
          <w:ilvl w:val="0"/>
          <w:numId w:val="2"/>
        </w:numPr>
        <w:tabs>
          <w:tab w:val="left" w:pos="809"/>
          <w:tab w:val="left" w:pos="810"/>
        </w:tabs>
        <w:rPr>
          <w:rFonts w:ascii="Arial" w:eastAsia="Arial" w:hAnsi="Arial" w:cs="Arial"/>
          <w:b/>
          <w:bCs/>
          <w:sz w:val="20"/>
          <w:szCs w:val="20"/>
        </w:rPr>
      </w:pPr>
      <w:r>
        <w:rPr>
          <w:rFonts w:ascii="Arial" w:eastAsia="Arial" w:hAnsi="Arial" w:cs="Arial"/>
          <w:b/>
          <w:bCs/>
          <w:sz w:val="20"/>
          <w:szCs w:val="20"/>
        </w:rPr>
        <w:t>Formalización</w:t>
      </w:r>
    </w:p>
    <w:p w14:paraId="0DEC8D83" w14:textId="77777777" w:rsidR="005C234C" w:rsidRDefault="005C234C">
      <w:pPr>
        <w:spacing w:before="5"/>
        <w:rPr>
          <w:rFonts w:ascii="Arial" w:eastAsia="Arial" w:hAnsi="Arial" w:cs="Arial"/>
          <w:b/>
          <w:bCs/>
          <w:sz w:val="20"/>
          <w:szCs w:val="20"/>
        </w:rPr>
      </w:pPr>
    </w:p>
    <w:p w14:paraId="46FD8AEB" w14:textId="77777777" w:rsidR="005C234C" w:rsidRDefault="00000000">
      <w:pPr>
        <w:spacing w:line="276" w:lineRule="auto"/>
        <w:ind w:right="416"/>
        <w:jc w:val="both"/>
        <w:rPr>
          <w:rFonts w:ascii="Arial" w:eastAsia="Arial" w:hAnsi="Arial" w:cs="Arial"/>
          <w:sz w:val="20"/>
          <w:szCs w:val="20"/>
        </w:rPr>
      </w:pPr>
      <w:r>
        <w:rPr>
          <w:rFonts w:ascii="Arial" w:eastAsia="Arial" w:hAnsi="Arial" w:cs="Arial"/>
          <w:sz w:val="20"/>
          <w:szCs w:val="20"/>
        </w:rPr>
        <w:t xml:space="preserve">Esta colaboración se materializa mediante la firma de un </w:t>
      </w:r>
      <w:r>
        <w:rPr>
          <w:rFonts w:ascii="Arial" w:eastAsia="Arial" w:hAnsi="Arial" w:cs="Arial"/>
          <w:b/>
          <w:bCs/>
          <w:sz w:val="20"/>
          <w:szCs w:val="20"/>
        </w:rPr>
        <w:t>convenio específico</w:t>
      </w:r>
      <w:r>
        <w:rPr>
          <w:rFonts w:ascii="Arial" w:eastAsia="Arial" w:hAnsi="Arial" w:cs="Arial"/>
          <w:sz w:val="20"/>
          <w:szCs w:val="20"/>
        </w:rPr>
        <w:t xml:space="preserve"> entre el estudiante, el CENTRO COLABORADOR y </w:t>
      </w:r>
      <w:proofErr w:type="spellStart"/>
      <w:r>
        <w:rPr>
          <w:rFonts w:ascii="Arial" w:eastAsia="Arial" w:hAnsi="Arial" w:cs="Arial"/>
          <w:sz w:val="20"/>
          <w:szCs w:val="20"/>
        </w:rPr>
        <w:t>iRG</w:t>
      </w:r>
      <w:proofErr w:type="spellEnd"/>
      <w:r>
        <w:rPr>
          <w:rFonts w:ascii="Arial" w:eastAsia="Arial" w:hAnsi="Arial" w:cs="Arial"/>
          <w:sz w:val="20"/>
          <w:szCs w:val="20"/>
        </w:rPr>
        <w:t>.</w:t>
      </w:r>
    </w:p>
    <w:p w14:paraId="07C73948" w14:textId="77777777" w:rsidR="005C234C" w:rsidRDefault="005C234C">
      <w:pPr>
        <w:spacing w:before="9"/>
        <w:rPr>
          <w:rFonts w:ascii="Arial" w:eastAsia="Arial" w:hAnsi="Arial" w:cs="Arial"/>
          <w:sz w:val="20"/>
          <w:szCs w:val="20"/>
        </w:rPr>
      </w:pPr>
    </w:p>
    <w:p w14:paraId="00ED45D1" w14:textId="77777777" w:rsidR="005C234C" w:rsidRDefault="00000000">
      <w:pPr>
        <w:spacing w:line="276" w:lineRule="auto"/>
        <w:ind w:right="411"/>
        <w:jc w:val="both"/>
        <w:rPr>
          <w:rFonts w:ascii="Arial" w:eastAsia="Arial" w:hAnsi="Arial" w:cs="Arial"/>
          <w:sz w:val="20"/>
          <w:szCs w:val="20"/>
        </w:rPr>
      </w:pPr>
      <w:bookmarkStart w:id="1" w:name="_heading=h.gjdgxs" w:colFirst="0" w:colLast="0"/>
      <w:bookmarkEnd w:id="1"/>
      <w:r>
        <w:rPr>
          <w:rFonts w:ascii="Arial" w:eastAsia="Arial" w:hAnsi="Arial" w:cs="Arial"/>
          <w:sz w:val="20"/>
          <w:szCs w:val="20"/>
        </w:rPr>
        <w:t xml:space="preserve">El CENTRO COLABORADOR comunicará a </w:t>
      </w:r>
      <w:proofErr w:type="spellStart"/>
      <w:r>
        <w:rPr>
          <w:rFonts w:ascii="Arial" w:eastAsia="Arial" w:hAnsi="Arial" w:cs="Arial"/>
          <w:sz w:val="20"/>
          <w:szCs w:val="20"/>
        </w:rPr>
        <w:t>iRG</w:t>
      </w:r>
      <w:proofErr w:type="spellEnd"/>
      <w:r>
        <w:rPr>
          <w:rFonts w:ascii="Arial" w:eastAsia="Arial" w:hAnsi="Arial" w:cs="Arial"/>
          <w:sz w:val="20"/>
          <w:szCs w:val="20"/>
        </w:rPr>
        <w:t xml:space="preserve"> la persona que, en su nombre, firmará los convenios a que hace referencia esta cláusula. Por parte de </w:t>
      </w:r>
      <w:proofErr w:type="spellStart"/>
      <w:r>
        <w:rPr>
          <w:rFonts w:ascii="Arial" w:eastAsia="Arial" w:hAnsi="Arial" w:cs="Arial"/>
          <w:sz w:val="20"/>
          <w:szCs w:val="20"/>
        </w:rPr>
        <w:t>iRG</w:t>
      </w:r>
      <w:proofErr w:type="spellEnd"/>
      <w:r>
        <w:rPr>
          <w:rFonts w:ascii="Arial" w:eastAsia="Arial" w:hAnsi="Arial" w:cs="Arial"/>
          <w:sz w:val="20"/>
          <w:szCs w:val="20"/>
        </w:rPr>
        <w:t>, corresponderá firmar estos convenios al Sr. RAIMON GAJA JAUMEANDREU</w:t>
      </w:r>
      <w:r>
        <w:t xml:space="preserve">, </w:t>
      </w:r>
      <w:r>
        <w:rPr>
          <w:rFonts w:ascii="Arial" w:eastAsia="Arial" w:hAnsi="Arial" w:cs="Arial"/>
          <w:sz w:val="20"/>
          <w:szCs w:val="20"/>
        </w:rPr>
        <w:t xml:space="preserve">como </w:t>
      </w:r>
      <w:proofErr w:type="gramStart"/>
      <w:r>
        <w:rPr>
          <w:rFonts w:ascii="Arial" w:eastAsia="Arial" w:hAnsi="Arial" w:cs="Arial"/>
          <w:sz w:val="20"/>
          <w:szCs w:val="20"/>
        </w:rPr>
        <w:t>Director General</w:t>
      </w:r>
      <w:proofErr w:type="gramEnd"/>
      <w:r>
        <w:rPr>
          <w:rFonts w:ascii="Arial" w:eastAsia="Arial" w:hAnsi="Arial" w:cs="Arial"/>
          <w:sz w:val="20"/>
          <w:szCs w:val="20"/>
        </w:rPr>
        <w:t xml:space="preserve"> de </w:t>
      </w:r>
      <w:proofErr w:type="spellStart"/>
      <w:r>
        <w:rPr>
          <w:rFonts w:ascii="Arial" w:eastAsia="Arial" w:hAnsi="Arial" w:cs="Arial"/>
          <w:sz w:val="20"/>
          <w:szCs w:val="20"/>
        </w:rPr>
        <w:t>iRG</w:t>
      </w:r>
      <w:proofErr w:type="spellEnd"/>
      <w:r>
        <w:rPr>
          <w:rFonts w:ascii="Arial" w:eastAsia="Arial" w:hAnsi="Arial" w:cs="Arial"/>
          <w:sz w:val="20"/>
          <w:szCs w:val="20"/>
        </w:rPr>
        <w:t>.</w:t>
      </w:r>
    </w:p>
    <w:p w14:paraId="299C216B" w14:textId="77777777" w:rsidR="005C234C" w:rsidRDefault="005C234C">
      <w:pPr>
        <w:spacing w:line="276" w:lineRule="auto"/>
        <w:ind w:right="411"/>
        <w:jc w:val="both"/>
        <w:rPr>
          <w:rFonts w:ascii="Arial" w:eastAsia="Arial" w:hAnsi="Arial" w:cs="Arial"/>
          <w:sz w:val="20"/>
          <w:szCs w:val="20"/>
        </w:rPr>
      </w:pPr>
    </w:p>
    <w:p w14:paraId="65BACC14" w14:textId="77777777" w:rsidR="005C234C" w:rsidRDefault="005C234C">
      <w:pPr>
        <w:spacing w:line="276" w:lineRule="auto"/>
        <w:ind w:right="411"/>
        <w:jc w:val="both"/>
        <w:rPr>
          <w:rFonts w:ascii="Arial" w:eastAsia="Arial" w:hAnsi="Arial" w:cs="Arial"/>
          <w:sz w:val="20"/>
          <w:szCs w:val="20"/>
        </w:rPr>
      </w:pPr>
    </w:p>
    <w:p w14:paraId="4A34082C" w14:textId="77777777" w:rsidR="005C234C" w:rsidRDefault="00000000">
      <w:pPr>
        <w:numPr>
          <w:ilvl w:val="0"/>
          <w:numId w:val="2"/>
        </w:numPr>
        <w:tabs>
          <w:tab w:val="left" w:pos="809"/>
          <w:tab w:val="left" w:pos="810"/>
        </w:tabs>
        <w:rPr>
          <w:rFonts w:ascii="Arial" w:eastAsia="Arial" w:hAnsi="Arial" w:cs="Arial"/>
          <w:b/>
          <w:bCs/>
          <w:sz w:val="20"/>
          <w:szCs w:val="20"/>
        </w:rPr>
      </w:pPr>
      <w:r>
        <w:rPr>
          <w:rFonts w:ascii="Arial" w:eastAsia="Arial" w:hAnsi="Arial" w:cs="Arial"/>
          <w:b/>
          <w:bCs/>
          <w:sz w:val="20"/>
          <w:szCs w:val="20"/>
        </w:rPr>
        <w:t>Condiciones generales de realización de las prácticas</w:t>
      </w:r>
    </w:p>
    <w:p w14:paraId="492A6D9B" w14:textId="77777777" w:rsidR="005C234C" w:rsidRDefault="00000000">
      <w:pPr>
        <w:spacing w:before="194" w:line="276" w:lineRule="auto"/>
        <w:jc w:val="both"/>
        <w:rPr>
          <w:rFonts w:ascii="Arial" w:eastAsia="Arial" w:hAnsi="Arial" w:cs="Arial"/>
          <w:sz w:val="20"/>
          <w:szCs w:val="20"/>
        </w:rPr>
      </w:pPr>
      <w:r>
        <w:rPr>
          <w:rFonts w:ascii="Arial" w:eastAsia="Arial" w:hAnsi="Arial" w:cs="Arial"/>
          <w:sz w:val="20"/>
          <w:szCs w:val="20"/>
        </w:rPr>
        <w:t xml:space="preserve">Las prácticas profesionales externas constituyen una actividad de naturaleza formativa para los estudiantes que les debe permitir aplicar y complementar los conocimientos adquiridos en su formación académica, favoreciendo la adquisición de competencias que los preparen para el ejercicio de actividades profesionales, faciliten la ocupación y fomenten su capacidad emprendedora. En consecuencia, y dado su carácter puramente formativo, de su realización no se derivarán, en ningún caso, obligaciones propias de una relación laboral, ni su contenido podrá dar </w:t>
      </w:r>
      <w:proofErr w:type="spellStart"/>
      <w:r>
        <w:rPr>
          <w:rFonts w:ascii="Arial" w:eastAsia="Arial" w:hAnsi="Arial" w:cs="Arial"/>
          <w:sz w:val="20"/>
          <w:szCs w:val="20"/>
        </w:rPr>
        <w:t>Iugar</w:t>
      </w:r>
      <w:proofErr w:type="spellEnd"/>
      <w:r>
        <w:rPr>
          <w:rFonts w:ascii="Arial" w:eastAsia="Arial" w:hAnsi="Arial" w:cs="Arial"/>
          <w:sz w:val="20"/>
          <w:szCs w:val="20"/>
        </w:rPr>
        <w:t xml:space="preserve"> a la sustitución de la prestación laboral propia de puestos de trabajo.</w:t>
      </w:r>
    </w:p>
    <w:p w14:paraId="7BBBA32E" w14:textId="77777777" w:rsidR="005C234C" w:rsidRDefault="005C234C">
      <w:pPr>
        <w:spacing w:before="6"/>
        <w:rPr>
          <w:rFonts w:ascii="Arial" w:eastAsia="Arial" w:hAnsi="Arial" w:cs="Arial"/>
          <w:sz w:val="20"/>
          <w:szCs w:val="20"/>
        </w:rPr>
      </w:pPr>
    </w:p>
    <w:p w14:paraId="68700DAD" w14:textId="77777777" w:rsidR="005C234C" w:rsidRDefault="00000000">
      <w:pPr>
        <w:tabs>
          <w:tab w:val="left" w:pos="810"/>
        </w:tabs>
        <w:spacing w:line="276" w:lineRule="auto"/>
        <w:ind w:left="102" w:right="417"/>
        <w:jc w:val="both"/>
        <w:rPr>
          <w:rFonts w:ascii="Arial" w:eastAsia="Arial" w:hAnsi="Arial" w:cs="Arial"/>
          <w:sz w:val="20"/>
          <w:szCs w:val="20"/>
        </w:rPr>
      </w:pPr>
      <w:r>
        <w:rPr>
          <w:rFonts w:ascii="Arial" w:eastAsia="Arial" w:hAnsi="Arial" w:cs="Arial"/>
          <w:sz w:val="20"/>
          <w:szCs w:val="20"/>
        </w:rPr>
        <w:t>3.1. Durante el periodo en prácticas en EL CENTRO COLABORADOR, los estudiantes han de realizar bajo la debida supervisión, las tareas propias del ámbito profesional en que ejercitarán la actividad como estudiantes, con el objetivo de completar el aprendizaje teórico y práctico adquiriendo la formación académica, al tiempo que adquieren también experiencia en los niveles a los que puedan acceder por razón de su titulación.</w:t>
      </w:r>
    </w:p>
    <w:p w14:paraId="2DC98A54" w14:textId="77777777" w:rsidR="005C234C" w:rsidRDefault="005C234C">
      <w:pPr>
        <w:spacing w:before="9"/>
        <w:rPr>
          <w:rFonts w:ascii="Arial" w:eastAsia="Arial" w:hAnsi="Arial" w:cs="Arial"/>
          <w:sz w:val="20"/>
          <w:szCs w:val="20"/>
        </w:rPr>
      </w:pPr>
    </w:p>
    <w:p w14:paraId="27CC823F" w14:textId="77777777" w:rsidR="005C234C" w:rsidRDefault="00000000">
      <w:pPr>
        <w:tabs>
          <w:tab w:val="left" w:pos="810"/>
        </w:tabs>
        <w:spacing w:line="276" w:lineRule="auto"/>
        <w:ind w:left="102" w:right="418"/>
        <w:jc w:val="both"/>
        <w:rPr>
          <w:rFonts w:ascii="Arial" w:eastAsia="Arial" w:hAnsi="Arial" w:cs="Arial"/>
          <w:sz w:val="20"/>
          <w:szCs w:val="20"/>
        </w:rPr>
      </w:pPr>
      <w:r>
        <w:rPr>
          <w:rFonts w:ascii="Arial" w:eastAsia="Arial" w:hAnsi="Arial" w:cs="Arial"/>
          <w:sz w:val="20"/>
          <w:szCs w:val="20"/>
        </w:rPr>
        <w:t xml:space="preserve">3.2. Los estudiantes deben de estar sujetos al horario y las normas fijadas por la entidad colaboradora. En todo caso se procurará que el horario establecido sea compatible con la actividad académica formativa y la representación y participación desarrollada por el estudiante del </w:t>
      </w:r>
      <w:proofErr w:type="spellStart"/>
      <w:r>
        <w:rPr>
          <w:rFonts w:ascii="Arial" w:eastAsia="Arial" w:hAnsi="Arial" w:cs="Arial"/>
          <w:sz w:val="20"/>
          <w:szCs w:val="20"/>
        </w:rPr>
        <w:t>iRG</w:t>
      </w:r>
      <w:proofErr w:type="spellEnd"/>
      <w:r>
        <w:rPr>
          <w:rFonts w:ascii="Arial" w:eastAsia="Arial" w:hAnsi="Arial" w:cs="Arial"/>
          <w:sz w:val="20"/>
          <w:szCs w:val="20"/>
        </w:rPr>
        <w:t>.</w:t>
      </w:r>
    </w:p>
    <w:p w14:paraId="6BAD7A88" w14:textId="77777777" w:rsidR="005C234C" w:rsidRDefault="005C234C">
      <w:pPr>
        <w:spacing w:before="9"/>
        <w:rPr>
          <w:rFonts w:ascii="Arial" w:eastAsia="Arial" w:hAnsi="Arial" w:cs="Arial"/>
          <w:sz w:val="20"/>
          <w:szCs w:val="20"/>
        </w:rPr>
      </w:pPr>
    </w:p>
    <w:p w14:paraId="7942B6D4" w14:textId="77777777" w:rsidR="005C234C" w:rsidRDefault="00000000">
      <w:pPr>
        <w:tabs>
          <w:tab w:val="left" w:pos="810"/>
        </w:tabs>
        <w:spacing w:before="1" w:line="276" w:lineRule="auto"/>
        <w:ind w:left="102" w:right="415"/>
        <w:jc w:val="both"/>
        <w:rPr>
          <w:rFonts w:ascii="Arial" w:eastAsia="Arial" w:hAnsi="Arial" w:cs="Arial"/>
          <w:sz w:val="20"/>
          <w:szCs w:val="20"/>
        </w:rPr>
      </w:pPr>
      <w:r>
        <w:rPr>
          <w:rFonts w:ascii="Arial" w:eastAsia="Arial" w:hAnsi="Arial" w:cs="Arial"/>
          <w:sz w:val="20"/>
          <w:szCs w:val="20"/>
        </w:rPr>
        <w:t>3.3.  Los estudiantes deben desarrollar su estancia de prácticas bajo la supervisión de un tutor y un coordinador: el tutor es un profesional del CENTRO COLABORADOR, escogido por esta entidad que se encargará de orientar y supervisar el trabajo en prácticas del estudiante.</w:t>
      </w:r>
    </w:p>
    <w:p w14:paraId="0F6CD3C9" w14:textId="77777777" w:rsidR="005C234C" w:rsidRDefault="00000000">
      <w:pPr>
        <w:tabs>
          <w:tab w:val="left" w:pos="810"/>
        </w:tabs>
        <w:spacing w:before="1" w:line="276" w:lineRule="auto"/>
        <w:ind w:left="102" w:right="415"/>
        <w:jc w:val="both"/>
        <w:rPr>
          <w:rFonts w:ascii="Arial" w:eastAsia="Arial" w:hAnsi="Arial" w:cs="Arial"/>
          <w:sz w:val="20"/>
          <w:szCs w:val="20"/>
        </w:rPr>
      </w:pPr>
      <w:r>
        <w:rPr>
          <w:rFonts w:ascii="Arial" w:eastAsia="Arial" w:hAnsi="Arial" w:cs="Arial"/>
          <w:sz w:val="20"/>
          <w:szCs w:val="20"/>
        </w:rPr>
        <w:t xml:space="preserve">El coordinador escogido por </w:t>
      </w:r>
      <w:proofErr w:type="spellStart"/>
      <w:r>
        <w:rPr>
          <w:rFonts w:ascii="Arial" w:eastAsia="Arial" w:hAnsi="Arial" w:cs="Arial"/>
          <w:sz w:val="20"/>
          <w:szCs w:val="20"/>
        </w:rPr>
        <w:t>iRG</w:t>
      </w:r>
      <w:proofErr w:type="spellEnd"/>
      <w:r>
        <w:rPr>
          <w:rFonts w:ascii="Arial" w:eastAsia="Arial" w:hAnsi="Arial" w:cs="Arial"/>
          <w:sz w:val="20"/>
          <w:szCs w:val="20"/>
        </w:rPr>
        <w:t>, en coordinación con el tutor del centro colaborador, hará un seguimiento efectivo de las prácticas proporcionando soporte al estudiante para la elaboración de la memoria y poder llevar a término el proceso evaluador de las prácticas.</w:t>
      </w:r>
    </w:p>
    <w:p w14:paraId="5D0587BB" w14:textId="77777777" w:rsidR="005C234C" w:rsidRDefault="005C234C">
      <w:pPr>
        <w:spacing w:before="7"/>
        <w:rPr>
          <w:rFonts w:ascii="Arial" w:eastAsia="Arial" w:hAnsi="Arial" w:cs="Arial"/>
          <w:sz w:val="20"/>
          <w:szCs w:val="20"/>
        </w:rPr>
      </w:pPr>
    </w:p>
    <w:p w14:paraId="3834F63D" w14:textId="77777777" w:rsidR="005C234C" w:rsidRDefault="00000000">
      <w:pPr>
        <w:tabs>
          <w:tab w:val="left" w:pos="810"/>
        </w:tabs>
        <w:spacing w:line="276" w:lineRule="auto"/>
        <w:ind w:left="102" w:right="417"/>
        <w:jc w:val="both"/>
        <w:rPr>
          <w:rFonts w:ascii="Arial" w:eastAsia="Arial" w:hAnsi="Arial" w:cs="Arial"/>
          <w:sz w:val="20"/>
          <w:szCs w:val="20"/>
        </w:rPr>
      </w:pPr>
      <w:r>
        <w:rPr>
          <w:rFonts w:ascii="Arial" w:eastAsia="Arial" w:hAnsi="Arial" w:cs="Arial"/>
          <w:sz w:val="20"/>
          <w:szCs w:val="20"/>
        </w:rPr>
        <w:t>3.4. La persona tutora elegida por el CENTRO COLABORADOR fijará el plan de trabajo a seguir, de acuerdo con el proyecto formativo y en coordinación con el coordinador de prácticas y, asimismo debe realizar un informe final o/y rellenar un cuestionario de calificación del      estudiante durante la estancia en las prácticas.</w:t>
      </w:r>
    </w:p>
    <w:p w14:paraId="62D74BD0" w14:textId="77777777" w:rsidR="005C234C" w:rsidRDefault="005C234C">
      <w:pPr>
        <w:spacing w:before="9"/>
        <w:rPr>
          <w:rFonts w:ascii="Arial" w:eastAsia="Arial" w:hAnsi="Arial" w:cs="Arial"/>
          <w:sz w:val="20"/>
          <w:szCs w:val="20"/>
        </w:rPr>
      </w:pPr>
    </w:p>
    <w:p w14:paraId="7884599A" w14:textId="77777777" w:rsidR="005C234C" w:rsidRDefault="00000000">
      <w:pPr>
        <w:tabs>
          <w:tab w:val="left" w:pos="810"/>
        </w:tabs>
        <w:spacing w:line="276" w:lineRule="auto"/>
        <w:ind w:right="417"/>
        <w:jc w:val="both"/>
        <w:rPr>
          <w:rFonts w:ascii="Arial" w:eastAsia="Arial" w:hAnsi="Arial" w:cs="Arial"/>
          <w:sz w:val="20"/>
          <w:szCs w:val="20"/>
        </w:rPr>
      </w:pPr>
      <w:r>
        <w:rPr>
          <w:rFonts w:ascii="Arial" w:eastAsia="Arial" w:hAnsi="Arial" w:cs="Arial"/>
          <w:sz w:val="20"/>
          <w:szCs w:val="20"/>
        </w:rPr>
        <w:t xml:space="preserve">  3.5. La realización de las prácticas no implica en ningún caso la existencia de una relación laboral entre los estudiantes y la entidad colaboradora.</w:t>
      </w:r>
    </w:p>
    <w:p w14:paraId="086E707F" w14:textId="77777777" w:rsidR="005C234C" w:rsidRDefault="005C234C">
      <w:pPr>
        <w:tabs>
          <w:tab w:val="left" w:pos="810"/>
        </w:tabs>
        <w:spacing w:line="276" w:lineRule="auto"/>
        <w:ind w:right="417"/>
        <w:jc w:val="both"/>
        <w:rPr>
          <w:rFonts w:ascii="Arial" w:eastAsia="Arial" w:hAnsi="Arial" w:cs="Arial"/>
          <w:sz w:val="20"/>
          <w:szCs w:val="20"/>
        </w:rPr>
      </w:pPr>
    </w:p>
    <w:p w14:paraId="0FDE5BE1" w14:textId="77777777" w:rsidR="005C234C" w:rsidRDefault="005C234C">
      <w:pPr>
        <w:spacing w:line="276" w:lineRule="auto"/>
        <w:ind w:right="411"/>
        <w:jc w:val="both"/>
        <w:rPr>
          <w:rFonts w:ascii="Arial" w:eastAsia="Arial" w:hAnsi="Arial" w:cs="Arial"/>
          <w:sz w:val="20"/>
          <w:szCs w:val="20"/>
        </w:rPr>
      </w:pPr>
    </w:p>
    <w:p w14:paraId="607792DD" w14:textId="77777777" w:rsidR="005C234C" w:rsidRDefault="00000000">
      <w:pPr>
        <w:numPr>
          <w:ilvl w:val="0"/>
          <w:numId w:val="2"/>
        </w:numPr>
        <w:tabs>
          <w:tab w:val="left" w:pos="809"/>
          <w:tab w:val="left" w:pos="810"/>
        </w:tabs>
        <w:rPr>
          <w:rFonts w:ascii="Arial" w:eastAsia="Arial" w:hAnsi="Arial" w:cs="Arial"/>
          <w:b/>
          <w:bCs/>
          <w:sz w:val="20"/>
          <w:szCs w:val="20"/>
        </w:rPr>
      </w:pPr>
      <w:r>
        <w:rPr>
          <w:rFonts w:ascii="Arial" w:eastAsia="Arial" w:hAnsi="Arial" w:cs="Arial"/>
          <w:b/>
          <w:bCs/>
          <w:sz w:val="20"/>
          <w:szCs w:val="20"/>
        </w:rPr>
        <w:t>Condiciones particulares de realización de las prácticas</w:t>
      </w:r>
    </w:p>
    <w:p w14:paraId="664A171A" w14:textId="77777777" w:rsidR="005C234C" w:rsidRDefault="005C234C">
      <w:pPr>
        <w:spacing w:before="2"/>
        <w:rPr>
          <w:rFonts w:ascii="Arial" w:eastAsia="Arial" w:hAnsi="Arial" w:cs="Arial"/>
          <w:b/>
          <w:bCs/>
          <w:sz w:val="20"/>
          <w:szCs w:val="20"/>
        </w:rPr>
      </w:pPr>
    </w:p>
    <w:p w14:paraId="43653316" w14:textId="77777777" w:rsidR="005C234C" w:rsidRDefault="00000000">
      <w:pPr>
        <w:tabs>
          <w:tab w:val="left" w:pos="810"/>
        </w:tabs>
        <w:spacing w:line="276" w:lineRule="auto"/>
        <w:ind w:left="102" w:right="415"/>
        <w:jc w:val="both"/>
        <w:rPr>
          <w:rFonts w:ascii="Arial" w:eastAsia="Arial" w:hAnsi="Arial" w:cs="Arial"/>
          <w:sz w:val="20"/>
          <w:szCs w:val="20"/>
        </w:rPr>
      </w:pPr>
      <w:r>
        <w:rPr>
          <w:rFonts w:ascii="Arial" w:eastAsia="Arial" w:hAnsi="Arial" w:cs="Arial"/>
          <w:sz w:val="20"/>
          <w:szCs w:val="20"/>
        </w:rPr>
        <w:t>4.1. La determinación de los estudiantes que hayan de realizar las prácticas en el Centro colaborador previsto en el presente convenio corresponderá al Centro, por medio del oportuno procedimiento de selección.</w:t>
      </w:r>
    </w:p>
    <w:p w14:paraId="1C65A963" w14:textId="77777777" w:rsidR="005C234C" w:rsidRDefault="005C234C">
      <w:pPr>
        <w:spacing w:before="8"/>
        <w:rPr>
          <w:rFonts w:ascii="Arial" w:eastAsia="Arial" w:hAnsi="Arial" w:cs="Arial"/>
          <w:sz w:val="20"/>
          <w:szCs w:val="20"/>
        </w:rPr>
      </w:pPr>
    </w:p>
    <w:p w14:paraId="031FFF01" w14:textId="77777777" w:rsidR="005C234C" w:rsidRDefault="00000000">
      <w:pPr>
        <w:tabs>
          <w:tab w:val="left" w:pos="810"/>
        </w:tabs>
        <w:spacing w:line="276" w:lineRule="auto"/>
        <w:ind w:right="417"/>
        <w:jc w:val="both"/>
        <w:rPr>
          <w:rFonts w:ascii="Arial" w:eastAsia="Arial" w:hAnsi="Arial" w:cs="Arial"/>
          <w:sz w:val="20"/>
          <w:szCs w:val="20"/>
        </w:rPr>
      </w:pPr>
      <w:r>
        <w:rPr>
          <w:rFonts w:ascii="Arial" w:eastAsia="Arial" w:hAnsi="Arial" w:cs="Arial"/>
          <w:sz w:val="20"/>
          <w:szCs w:val="20"/>
        </w:rPr>
        <w:t xml:space="preserve">  4.2. De acuerdo con lo establecido, las partes firmantes deberán suscribir con el estudiante el oportuno anexo específico en el cual figuran los datos siguientes:</w:t>
      </w:r>
    </w:p>
    <w:p w14:paraId="7D867A23" w14:textId="77777777" w:rsidR="005C234C" w:rsidRDefault="005C234C">
      <w:pPr>
        <w:spacing w:before="7"/>
        <w:rPr>
          <w:rFonts w:ascii="Arial" w:eastAsia="Arial" w:hAnsi="Arial" w:cs="Arial"/>
          <w:sz w:val="20"/>
          <w:szCs w:val="20"/>
        </w:rPr>
      </w:pPr>
    </w:p>
    <w:p w14:paraId="2B089A70" w14:textId="77777777" w:rsidR="005C234C" w:rsidRDefault="00000000">
      <w:pPr>
        <w:numPr>
          <w:ilvl w:val="2"/>
          <w:numId w:val="1"/>
        </w:numPr>
        <w:pBdr>
          <w:top w:val="nil"/>
          <w:left w:val="nil"/>
          <w:bottom w:val="nil"/>
          <w:right w:val="nil"/>
          <w:between w:val="nil"/>
        </w:pBdr>
        <w:tabs>
          <w:tab w:val="left" w:pos="1167"/>
          <w:tab w:val="left" w:pos="1168"/>
        </w:tabs>
        <w:spacing w:before="1"/>
        <w:jc w:val="both"/>
        <w:rPr>
          <w:rFonts w:ascii="Arial" w:eastAsia="Arial" w:hAnsi="Arial" w:cs="Arial"/>
          <w:color w:val="000000"/>
          <w:sz w:val="20"/>
          <w:szCs w:val="20"/>
        </w:rPr>
      </w:pPr>
      <w:r>
        <w:rPr>
          <w:rFonts w:ascii="Arial" w:eastAsia="Arial" w:hAnsi="Arial" w:cs="Arial"/>
          <w:color w:val="000000"/>
          <w:sz w:val="20"/>
          <w:szCs w:val="20"/>
        </w:rPr>
        <w:t>Identidad del estudiante en prácticas académicas externas.</w:t>
      </w:r>
    </w:p>
    <w:p w14:paraId="04197F8D" w14:textId="77777777" w:rsidR="005C234C" w:rsidRDefault="00000000">
      <w:pPr>
        <w:numPr>
          <w:ilvl w:val="2"/>
          <w:numId w:val="1"/>
        </w:numPr>
        <w:tabs>
          <w:tab w:val="left" w:pos="1167"/>
          <w:tab w:val="left" w:pos="1168"/>
        </w:tabs>
        <w:spacing w:before="45"/>
        <w:ind w:hanging="707"/>
        <w:jc w:val="both"/>
        <w:rPr>
          <w:rFonts w:ascii="Arial" w:eastAsia="Arial" w:hAnsi="Arial" w:cs="Arial"/>
          <w:sz w:val="20"/>
          <w:szCs w:val="20"/>
        </w:rPr>
      </w:pPr>
      <w:r>
        <w:rPr>
          <w:rFonts w:ascii="Arial" w:eastAsia="Arial" w:hAnsi="Arial" w:cs="Arial"/>
          <w:sz w:val="20"/>
          <w:szCs w:val="20"/>
        </w:rPr>
        <w:t>Modalidad de las prácticas.</w:t>
      </w:r>
    </w:p>
    <w:p w14:paraId="613EF4ED" w14:textId="77777777" w:rsidR="005C234C" w:rsidRDefault="00000000">
      <w:pPr>
        <w:numPr>
          <w:ilvl w:val="2"/>
          <w:numId w:val="1"/>
        </w:numPr>
        <w:tabs>
          <w:tab w:val="left" w:pos="1167"/>
          <w:tab w:val="left" w:pos="1168"/>
        </w:tabs>
        <w:ind w:hanging="707"/>
        <w:jc w:val="both"/>
        <w:rPr>
          <w:rFonts w:ascii="Arial" w:eastAsia="Arial" w:hAnsi="Arial" w:cs="Arial"/>
          <w:sz w:val="20"/>
          <w:szCs w:val="20"/>
        </w:rPr>
      </w:pPr>
      <w:r>
        <w:rPr>
          <w:rFonts w:ascii="Arial" w:eastAsia="Arial" w:hAnsi="Arial" w:cs="Arial"/>
          <w:sz w:val="20"/>
          <w:szCs w:val="20"/>
        </w:rPr>
        <w:lastRenderedPageBreak/>
        <w:t>Duración, horario y periodo de realización de las prácticas.</w:t>
      </w:r>
    </w:p>
    <w:p w14:paraId="4747047C" w14:textId="77777777" w:rsidR="005C234C" w:rsidRDefault="00000000">
      <w:pPr>
        <w:numPr>
          <w:ilvl w:val="2"/>
          <w:numId w:val="1"/>
        </w:numPr>
        <w:tabs>
          <w:tab w:val="left" w:pos="1167"/>
          <w:tab w:val="left" w:pos="1168"/>
        </w:tabs>
        <w:spacing w:before="39"/>
        <w:ind w:hanging="707"/>
        <w:jc w:val="both"/>
        <w:rPr>
          <w:rFonts w:ascii="Arial" w:eastAsia="Arial" w:hAnsi="Arial" w:cs="Arial"/>
          <w:sz w:val="20"/>
          <w:szCs w:val="20"/>
        </w:rPr>
      </w:pPr>
      <w:r>
        <w:rPr>
          <w:rFonts w:ascii="Arial" w:eastAsia="Arial" w:hAnsi="Arial" w:cs="Arial"/>
          <w:sz w:val="20"/>
          <w:szCs w:val="20"/>
        </w:rPr>
        <w:t>Lugar (centro de trabajo) de realización de las prácticas.</w:t>
      </w:r>
    </w:p>
    <w:p w14:paraId="0A83E177" w14:textId="77777777" w:rsidR="005C234C" w:rsidRDefault="00000000">
      <w:pPr>
        <w:numPr>
          <w:ilvl w:val="2"/>
          <w:numId w:val="1"/>
        </w:numPr>
        <w:tabs>
          <w:tab w:val="left" w:pos="1167"/>
          <w:tab w:val="left" w:pos="1168"/>
        </w:tabs>
        <w:spacing w:before="43" w:line="278" w:lineRule="auto"/>
        <w:ind w:right="421"/>
        <w:jc w:val="both"/>
        <w:rPr>
          <w:rFonts w:ascii="Arial" w:eastAsia="Arial" w:hAnsi="Arial" w:cs="Arial"/>
          <w:sz w:val="20"/>
          <w:szCs w:val="20"/>
        </w:rPr>
      </w:pPr>
      <w:r>
        <w:rPr>
          <w:rFonts w:ascii="Arial" w:eastAsia="Arial" w:hAnsi="Arial" w:cs="Arial"/>
          <w:sz w:val="20"/>
          <w:szCs w:val="20"/>
        </w:rPr>
        <w:t>Identidad de los tutores designados por la entidad colaboradora y por el centro formador.</w:t>
      </w:r>
    </w:p>
    <w:p w14:paraId="006D5299" w14:textId="77777777" w:rsidR="005C234C" w:rsidRDefault="00000000">
      <w:pPr>
        <w:numPr>
          <w:ilvl w:val="2"/>
          <w:numId w:val="1"/>
        </w:numPr>
        <w:tabs>
          <w:tab w:val="left" w:pos="1167"/>
          <w:tab w:val="left" w:pos="1168"/>
        </w:tabs>
        <w:spacing w:before="45"/>
        <w:ind w:hanging="707"/>
        <w:jc w:val="both"/>
        <w:rPr>
          <w:rFonts w:ascii="Arial" w:eastAsia="Arial" w:hAnsi="Arial" w:cs="Arial"/>
          <w:sz w:val="20"/>
          <w:szCs w:val="20"/>
        </w:rPr>
      </w:pPr>
      <w:r>
        <w:rPr>
          <w:rFonts w:ascii="Arial" w:eastAsia="Arial" w:hAnsi="Arial" w:cs="Arial"/>
          <w:sz w:val="20"/>
          <w:szCs w:val="20"/>
        </w:rPr>
        <w:t>Compromisos del estudiante.</w:t>
      </w:r>
    </w:p>
    <w:p w14:paraId="7D066C2E" w14:textId="77777777" w:rsidR="005C234C" w:rsidRDefault="00000000">
      <w:pPr>
        <w:numPr>
          <w:ilvl w:val="2"/>
          <w:numId w:val="1"/>
        </w:numPr>
        <w:tabs>
          <w:tab w:val="left" w:pos="1167"/>
          <w:tab w:val="left" w:pos="1168"/>
        </w:tabs>
        <w:spacing w:before="44" w:line="276" w:lineRule="auto"/>
        <w:ind w:right="418"/>
        <w:jc w:val="both"/>
        <w:rPr>
          <w:rFonts w:ascii="Arial" w:eastAsia="Arial" w:hAnsi="Arial" w:cs="Arial"/>
          <w:sz w:val="20"/>
          <w:szCs w:val="20"/>
        </w:rPr>
      </w:pPr>
      <w:r>
        <w:rPr>
          <w:rFonts w:ascii="Arial" w:eastAsia="Arial" w:hAnsi="Arial" w:cs="Arial"/>
          <w:sz w:val="20"/>
          <w:szCs w:val="20"/>
        </w:rPr>
        <w:t>Especificación de que la realización de las prácticas no implica la constitución de ningún vínculo laboral entre la entidad y el estudiante.</w:t>
      </w:r>
    </w:p>
    <w:p w14:paraId="7A710E2E" w14:textId="77777777" w:rsidR="005C234C" w:rsidRDefault="00000000">
      <w:pPr>
        <w:numPr>
          <w:ilvl w:val="2"/>
          <w:numId w:val="1"/>
        </w:numPr>
        <w:tabs>
          <w:tab w:val="left" w:pos="1167"/>
          <w:tab w:val="left" w:pos="1168"/>
        </w:tabs>
        <w:spacing w:before="44" w:line="276" w:lineRule="auto"/>
        <w:ind w:right="418"/>
        <w:jc w:val="both"/>
        <w:rPr>
          <w:rFonts w:ascii="Arial" w:eastAsia="Arial" w:hAnsi="Arial" w:cs="Arial"/>
          <w:sz w:val="20"/>
          <w:szCs w:val="20"/>
        </w:rPr>
      </w:pPr>
      <w:r>
        <w:rPr>
          <w:rFonts w:ascii="Arial" w:eastAsia="Arial" w:hAnsi="Arial" w:cs="Arial"/>
          <w:sz w:val="20"/>
          <w:szCs w:val="20"/>
        </w:rPr>
        <w:t>El estudiante    debe comprometerse de forma expresa a mantener la confidencialidad y el secreto profesional en relación con la información interna y las actividades de la entidad colaboradora.</w:t>
      </w:r>
    </w:p>
    <w:p w14:paraId="5E39EE79" w14:textId="77777777" w:rsidR="005C234C" w:rsidRDefault="005C234C">
      <w:pPr>
        <w:spacing w:before="8"/>
        <w:rPr>
          <w:rFonts w:ascii="Arial" w:eastAsia="Arial" w:hAnsi="Arial" w:cs="Arial"/>
          <w:sz w:val="20"/>
          <w:szCs w:val="20"/>
        </w:rPr>
      </w:pPr>
    </w:p>
    <w:p w14:paraId="6F7E8A38" w14:textId="77777777" w:rsidR="005C234C" w:rsidRDefault="005C234C">
      <w:pPr>
        <w:spacing w:before="8"/>
        <w:rPr>
          <w:rFonts w:ascii="Arial" w:eastAsia="Arial" w:hAnsi="Arial" w:cs="Arial"/>
          <w:sz w:val="20"/>
          <w:szCs w:val="20"/>
        </w:rPr>
      </w:pPr>
    </w:p>
    <w:p w14:paraId="6489869E" w14:textId="77777777" w:rsidR="005C234C" w:rsidRDefault="00000000">
      <w:pPr>
        <w:numPr>
          <w:ilvl w:val="0"/>
          <w:numId w:val="1"/>
        </w:numPr>
        <w:pBdr>
          <w:top w:val="nil"/>
          <w:left w:val="nil"/>
          <w:bottom w:val="nil"/>
          <w:right w:val="nil"/>
          <w:between w:val="nil"/>
        </w:pBdr>
        <w:tabs>
          <w:tab w:val="left" w:pos="809"/>
          <w:tab w:val="left" w:pos="810"/>
        </w:tabs>
        <w:spacing w:before="1"/>
        <w:rPr>
          <w:rFonts w:ascii="Arial" w:eastAsia="Arial" w:hAnsi="Arial" w:cs="Arial"/>
          <w:b/>
          <w:bCs/>
          <w:color w:val="000000"/>
          <w:sz w:val="20"/>
          <w:szCs w:val="20"/>
        </w:rPr>
      </w:pPr>
      <w:r>
        <w:rPr>
          <w:rFonts w:ascii="Arial" w:eastAsia="Arial" w:hAnsi="Arial" w:cs="Arial"/>
          <w:b/>
          <w:bCs/>
          <w:color w:val="000000"/>
          <w:sz w:val="20"/>
          <w:szCs w:val="20"/>
        </w:rPr>
        <w:t>Uso de la imagen social y marcas</w:t>
      </w:r>
    </w:p>
    <w:p w14:paraId="0AFE5A68" w14:textId="77777777" w:rsidR="005C234C" w:rsidRDefault="00000000">
      <w:pPr>
        <w:spacing w:before="194" w:line="276" w:lineRule="auto"/>
        <w:ind w:right="415"/>
        <w:jc w:val="both"/>
        <w:rPr>
          <w:rFonts w:ascii="Arial" w:eastAsia="Arial" w:hAnsi="Arial" w:cs="Arial"/>
          <w:sz w:val="20"/>
          <w:szCs w:val="20"/>
        </w:rPr>
      </w:pPr>
      <w:r>
        <w:rPr>
          <w:rFonts w:ascii="Arial" w:eastAsia="Arial" w:hAnsi="Arial" w:cs="Arial"/>
          <w:sz w:val="20"/>
          <w:szCs w:val="20"/>
        </w:rPr>
        <w:t xml:space="preserve">En este sentido, el logotipo podrá ser utilizado en cualquier soporte publicitario de </w:t>
      </w:r>
      <w:proofErr w:type="spellStart"/>
      <w:r>
        <w:rPr>
          <w:rFonts w:ascii="Arial" w:eastAsia="Arial" w:hAnsi="Arial" w:cs="Arial"/>
          <w:sz w:val="20"/>
          <w:szCs w:val="20"/>
        </w:rPr>
        <w:t>iRG</w:t>
      </w:r>
      <w:proofErr w:type="spellEnd"/>
      <w:r>
        <w:rPr>
          <w:rFonts w:ascii="Arial" w:eastAsia="Arial" w:hAnsi="Arial" w:cs="Arial"/>
          <w:sz w:val="20"/>
          <w:szCs w:val="20"/>
        </w:rPr>
        <w:t xml:space="preserve"> y/o EL CENTRO COLABORADOR, a título enunciativo, pero no limitativo, página, web, folletón díptico, etc. durante la vigencia de este convenio.</w:t>
      </w:r>
    </w:p>
    <w:p w14:paraId="5ADEF6AF" w14:textId="77777777" w:rsidR="005C234C" w:rsidRDefault="005C234C">
      <w:pPr>
        <w:spacing w:before="8"/>
        <w:rPr>
          <w:rFonts w:ascii="Arial" w:eastAsia="Arial" w:hAnsi="Arial" w:cs="Arial"/>
          <w:sz w:val="20"/>
          <w:szCs w:val="20"/>
        </w:rPr>
      </w:pPr>
    </w:p>
    <w:p w14:paraId="36AA8C8A" w14:textId="77777777" w:rsidR="005C234C" w:rsidRDefault="00000000">
      <w:pPr>
        <w:spacing w:line="276" w:lineRule="auto"/>
        <w:ind w:right="417"/>
        <w:jc w:val="both"/>
        <w:rPr>
          <w:rFonts w:ascii="Arial" w:eastAsia="Arial" w:hAnsi="Arial" w:cs="Arial"/>
          <w:sz w:val="20"/>
          <w:szCs w:val="20"/>
        </w:rPr>
      </w:pPr>
      <w:r>
        <w:rPr>
          <w:rFonts w:ascii="Arial" w:eastAsia="Arial" w:hAnsi="Arial" w:cs="Arial"/>
          <w:sz w:val="20"/>
          <w:szCs w:val="20"/>
        </w:rPr>
        <w:t>Por lo expuesto anteriormente el presente convenio no constituye, de ninguna manera, transferencia o autorización del uso del patrimonio marcado o de exclusiva de ninguna de las partes, por lo que, y sin perjuicio de la autorización genérica que se confiere al presente convenio, cualquier uso de los derechos de propiedad intelectual y/o industrial titularidad de cualquiera de las partes requerirá la previa autorización expresa y escrita de éstas.</w:t>
      </w:r>
    </w:p>
    <w:p w14:paraId="47DE525D" w14:textId="77777777" w:rsidR="005C234C" w:rsidRDefault="005C234C">
      <w:pPr>
        <w:spacing w:before="8"/>
        <w:rPr>
          <w:rFonts w:ascii="Arial" w:eastAsia="Arial" w:hAnsi="Arial" w:cs="Arial"/>
          <w:sz w:val="20"/>
          <w:szCs w:val="20"/>
        </w:rPr>
      </w:pPr>
    </w:p>
    <w:p w14:paraId="370A9785" w14:textId="77777777" w:rsidR="005C234C" w:rsidRDefault="00000000">
      <w:pPr>
        <w:spacing w:line="276" w:lineRule="auto"/>
        <w:ind w:right="418"/>
        <w:jc w:val="both"/>
        <w:rPr>
          <w:rFonts w:ascii="Arial" w:eastAsia="Arial" w:hAnsi="Arial" w:cs="Arial"/>
          <w:sz w:val="20"/>
          <w:szCs w:val="20"/>
        </w:rPr>
      </w:pPr>
      <w:r>
        <w:rPr>
          <w:rFonts w:ascii="Arial" w:eastAsia="Arial" w:hAnsi="Arial" w:cs="Arial"/>
          <w:sz w:val="20"/>
          <w:szCs w:val="20"/>
        </w:rPr>
        <w:t>A la finalización de este Convenio las dos partes vendrán obligadas a cesar inmediatamente en el uso de la imagen, nombre o logotipo que cada una de las partes esté haciendo de la otra para razón de este Convenio.</w:t>
      </w:r>
    </w:p>
    <w:p w14:paraId="2C63AC13" w14:textId="77777777" w:rsidR="005C234C" w:rsidRDefault="005C234C">
      <w:pPr>
        <w:spacing w:line="276" w:lineRule="auto"/>
        <w:ind w:right="418"/>
        <w:jc w:val="both"/>
        <w:rPr>
          <w:rFonts w:ascii="Arial" w:eastAsia="Arial" w:hAnsi="Arial" w:cs="Arial"/>
          <w:sz w:val="20"/>
          <w:szCs w:val="20"/>
        </w:rPr>
      </w:pPr>
    </w:p>
    <w:p w14:paraId="06CD17D1" w14:textId="77777777" w:rsidR="005C234C" w:rsidRDefault="005C234C">
      <w:pPr>
        <w:spacing w:line="276" w:lineRule="auto"/>
        <w:ind w:right="418"/>
        <w:jc w:val="both"/>
        <w:rPr>
          <w:rFonts w:ascii="Arial" w:eastAsia="Arial" w:hAnsi="Arial" w:cs="Arial"/>
          <w:sz w:val="20"/>
          <w:szCs w:val="20"/>
        </w:rPr>
      </w:pPr>
    </w:p>
    <w:p w14:paraId="05176846" w14:textId="77777777" w:rsidR="005C234C" w:rsidRDefault="00000000">
      <w:pPr>
        <w:numPr>
          <w:ilvl w:val="0"/>
          <w:numId w:val="1"/>
        </w:numPr>
        <w:pBdr>
          <w:top w:val="nil"/>
          <w:left w:val="nil"/>
          <w:bottom w:val="nil"/>
          <w:right w:val="nil"/>
          <w:between w:val="nil"/>
        </w:pBdr>
        <w:tabs>
          <w:tab w:val="left" w:pos="809"/>
          <w:tab w:val="left" w:pos="810"/>
        </w:tabs>
        <w:rPr>
          <w:rFonts w:ascii="Arial" w:eastAsia="Arial" w:hAnsi="Arial" w:cs="Arial"/>
          <w:b/>
          <w:bCs/>
          <w:color w:val="000000"/>
          <w:sz w:val="20"/>
          <w:szCs w:val="20"/>
        </w:rPr>
      </w:pPr>
      <w:r>
        <w:rPr>
          <w:rFonts w:ascii="Arial" w:eastAsia="Arial" w:hAnsi="Arial" w:cs="Arial"/>
          <w:b/>
          <w:bCs/>
          <w:color w:val="000000"/>
          <w:sz w:val="20"/>
          <w:szCs w:val="20"/>
        </w:rPr>
        <w:t>Vigencia</w:t>
      </w:r>
    </w:p>
    <w:p w14:paraId="6E07F382" w14:textId="77777777" w:rsidR="005C234C" w:rsidRDefault="005C234C">
      <w:pPr>
        <w:spacing w:before="2"/>
        <w:rPr>
          <w:rFonts w:ascii="Arial" w:eastAsia="Arial" w:hAnsi="Arial" w:cs="Arial"/>
          <w:b/>
          <w:bCs/>
          <w:sz w:val="20"/>
          <w:szCs w:val="20"/>
        </w:rPr>
      </w:pPr>
    </w:p>
    <w:p w14:paraId="4215B744" w14:textId="77777777" w:rsidR="005C234C" w:rsidRDefault="00000000">
      <w:pPr>
        <w:spacing w:line="276" w:lineRule="auto"/>
        <w:ind w:right="416"/>
        <w:jc w:val="both"/>
        <w:rPr>
          <w:rFonts w:ascii="Arial" w:eastAsia="Arial" w:hAnsi="Arial" w:cs="Arial"/>
          <w:sz w:val="20"/>
          <w:szCs w:val="20"/>
        </w:rPr>
      </w:pPr>
      <w:r>
        <w:rPr>
          <w:rFonts w:ascii="Arial" w:eastAsia="Arial" w:hAnsi="Arial" w:cs="Arial"/>
          <w:sz w:val="20"/>
          <w:szCs w:val="20"/>
        </w:rPr>
        <w:t>La duración de este convenio se establece por un periodo de un año, a partir de la fecha de su firma.</w:t>
      </w:r>
    </w:p>
    <w:p w14:paraId="56247AE7" w14:textId="77777777" w:rsidR="005C234C" w:rsidRDefault="005C234C">
      <w:pPr>
        <w:spacing w:before="9"/>
        <w:jc w:val="both"/>
        <w:rPr>
          <w:rFonts w:ascii="Arial" w:eastAsia="Arial" w:hAnsi="Arial" w:cs="Arial"/>
          <w:sz w:val="20"/>
          <w:szCs w:val="20"/>
        </w:rPr>
      </w:pPr>
    </w:p>
    <w:p w14:paraId="508BC988" w14:textId="77777777" w:rsidR="005C234C" w:rsidRDefault="00000000">
      <w:pPr>
        <w:spacing w:line="276" w:lineRule="auto"/>
        <w:ind w:right="417"/>
        <w:jc w:val="both"/>
        <w:rPr>
          <w:rFonts w:ascii="Arial" w:eastAsia="Arial" w:hAnsi="Arial" w:cs="Arial"/>
          <w:sz w:val="20"/>
          <w:szCs w:val="20"/>
        </w:rPr>
      </w:pPr>
      <w:r>
        <w:rPr>
          <w:rFonts w:ascii="Arial" w:eastAsia="Arial" w:hAnsi="Arial" w:cs="Arial"/>
          <w:sz w:val="20"/>
          <w:szCs w:val="20"/>
        </w:rPr>
        <w:t>Se entiende tácitamente prorrogado por otro año, y así sucesivamente, en caso de que no se produzca, por cualquiera de las dos partes, la comunicación por escrito en sentido contrario, con un mínimo de 3 meses de antelación a la expiración. En cualquier caso, las prácticas iniciadas con anterioridad a dicho momento deberán continuar hasta su finalización.</w:t>
      </w:r>
    </w:p>
    <w:p w14:paraId="1DBF498A" w14:textId="77777777" w:rsidR="005C234C" w:rsidRDefault="005C234C">
      <w:pPr>
        <w:tabs>
          <w:tab w:val="left" w:pos="809"/>
          <w:tab w:val="left" w:pos="810"/>
        </w:tabs>
        <w:jc w:val="both"/>
        <w:rPr>
          <w:rFonts w:ascii="Arial" w:eastAsia="Arial" w:hAnsi="Arial" w:cs="Arial"/>
          <w:sz w:val="20"/>
          <w:szCs w:val="20"/>
        </w:rPr>
      </w:pPr>
    </w:p>
    <w:p w14:paraId="4E74F286" w14:textId="77777777" w:rsidR="005C234C" w:rsidRDefault="005C234C">
      <w:pPr>
        <w:tabs>
          <w:tab w:val="left" w:pos="809"/>
          <w:tab w:val="left" w:pos="810"/>
        </w:tabs>
        <w:jc w:val="both"/>
        <w:rPr>
          <w:rFonts w:ascii="Arial" w:eastAsia="Arial" w:hAnsi="Arial" w:cs="Arial"/>
          <w:sz w:val="20"/>
          <w:szCs w:val="20"/>
        </w:rPr>
      </w:pPr>
    </w:p>
    <w:p w14:paraId="7788CBC7" w14:textId="77777777" w:rsidR="005C234C" w:rsidRDefault="00000000">
      <w:pPr>
        <w:numPr>
          <w:ilvl w:val="0"/>
          <w:numId w:val="1"/>
        </w:numPr>
        <w:pBdr>
          <w:top w:val="nil"/>
          <w:left w:val="nil"/>
          <w:bottom w:val="nil"/>
          <w:right w:val="nil"/>
          <w:between w:val="nil"/>
        </w:pBdr>
        <w:tabs>
          <w:tab w:val="left" w:pos="809"/>
          <w:tab w:val="left" w:pos="810"/>
        </w:tabs>
        <w:rPr>
          <w:rFonts w:ascii="Arial" w:eastAsia="Arial" w:hAnsi="Arial" w:cs="Arial"/>
          <w:b/>
          <w:bCs/>
          <w:color w:val="000000"/>
          <w:sz w:val="20"/>
          <w:szCs w:val="20"/>
        </w:rPr>
      </w:pPr>
      <w:r>
        <w:rPr>
          <w:rFonts w:ascii="Arial" w:eastAsia="Arial" w:hAnsi="Arial" w:cs="Arial"/>
          <w:b/>
          <w:bCs/>
          <w:color w:val="000000"/>
          <w:sz w:val="20"/>
          <w:szCs w:val="20"/>
        </w:rPr>
        <w:t>Causas de resolución</w:t>
      </w:r>
    </w:p>
    <w:p w14:paraId="55FE8DF9" w14:textId="77777777" w:rsidR="005C234C" w:rsidRDefault="005C234C">
      <w:pPr>
        <w:spacing w:before="2"/>
        <w:rPr>
          <w:rFonts w:ascii="Arial" w:eastAsia="Arial" w:hAnsi="Arial" w:cs="Arial"/>
          <w:b/>
          <w:bCs/>
          <w:sz w:val="20"/>
          <w:szCs w:val="20"/>
        </w:rPr>
      </w:pPr>
    </w:p>
    <w:p w14:paraId="21996CE4" w14:textId="77777777" w:rsidR="005C234C" w:rsidRDefault="00000000">
      <w:pPr>
        <w:jc w:val="both"/>
        <w:rPr>
          <w:rFonts w:ascii="Arial" w:eastAsia="Arial" w:hAnsi="Arial" w:cs="Arial"/>
          <w:sz w:val="20"/>
          <w:szCs w:val="20"/>
        </w:rPr>
      </w:pPr>
      <w:r>
        <w:rPr>
          <w:rFonts w:ascii="Arial" w:eastAsia="Arial" w:hAnsi="Arial" w:cs="Arial"/>
          <w:sz w:val="20"/>
          <w:szCs w:val="20"/>
        </w:rPr>
        <w:t>Las causas de resolución del presente convenio de cooperación educativa serán:</w:t>
      </w:r>
    </w:p>
    <w:p w14:paraId="15F31BBB" w14:textId="77777777" w:rsidR="005C234C" w:rsidRDefault="005C234C">
      <w:pPr>
        <w:spacing w:before="2"/>
        <w:rPr>
          <w:rFonts w:ascii="Arial" w:eastAsia="Arial" w:hAnsi="Arial" w:cs="Arial"/>
          <w:sz w:val="20"/>
          <w:szCs w:val="20"/>
        </w:rPr>
      </w:pPr>
    </w:p>
    <w:p w14:paraId="2A7B918D" w14:textId="77777777" w:rsidR="005C234C" w:rsidRDefault="00000000">
      <w:pPr>
        <w:numPr>
          <w:ilvl w:val="0"/>
          <w:numId w:val="3"/>
        </w:numPr>
        <w:tabs>
          <w:tab w:val="left" w:pos="822"/>
        </w:tabs>
        <w:ind w:hanging="361"/>
        <w:rPr>
          <w:rFonts w:ascii="Arial" w:eastAsia="Arial" w:hAnsi="Arial" w:cs="Arial"/>
          <w:sz w:val="20"/>
          <w:szCs w:val="20"/>
        </w:rPr>
      </w:pPr>
      <w:r>
        <w:rPr>
          <w:rFonts w:ascii="Arial" w:eastAsia="Arial" w:hAnsi="Arial" w:cs="Arial"/>
          <w:sz w:val="20"/>
          <w:szCs w:val="20"/>
        </w:rPr>
        <w:t>La expiración del término de vigencia.</w:t>
      </w:r>
    </w:p>
    <w:p w14:paraId="618BA609" w14:textId="77777777" w:rsidR="005C234C" w:rsidRDefault="00000000">
      <w:pPr>
        <w:numPr>
          <w:ilvl w:val="0"/>
          <w:numId w:val="3"/>
        </w:numPr>
        <w:tabs>
          <w:tab w:val="left" w:pos="822"/>
        </w:tabs>
        <w:spacing w:before="46"/>
        <w:ind w:hanging="361"/>
        <w:rPr>
          <w:rFonts w:ascii="Arial" w:eastAsia="Arial" w:hAnsi="Arial" w:cs="Arial"/>
          <w:sz w:val="20"/>
          <w:szCs w:val="20"/>
        </w:rPr>
      </w:pPr>
      <w:r>
        <w:rPr>
          <w:rFonts w:ascii="Arial" w:eastAsia="Arial" w:hAnsi="Arial" w:cs="Arial"/>
          <w:sz w:val="20"/>
          <w:szCs w:val="20"/>
        </w:rPr>
        <w:t>El mutuo acuerdo de las partes, manifestado por escrito.</w:t>
      </w:r>
    </w:p>
    <w:p w14:paraId="456DA2FA" w14:textId="77777777" w:rsidR="005C234C" w:rsidRDefault="00000000">
      <w:pPr>
        <w:numPr>
          <w:ilvl w:val="0"/>
          <w:numId w:val="3"/>
        </w:numPr>
        <w:tabs>
          <w:tab w:val="left" w:pos="822"/>
        </w:tabs>
        <w:spacing w:before="43" w:line="278" w:lineRule="auto"/>
        <w:ind w:left="821" w:right="419"/>
        <w:rPr>
          <w:rFonts w:ascii="Arial" w:eastAsia="Arial" w:hAnsi="Arial" w:cs="Arial"/>
          <w:sz w:val="20"/>
          <w:szCs w:val="20"/>
        </w:rPr>
      </w:pPr>
      <w:r>
        <w:rPr>
          <w:rFonts w:ascii="Arial" w:eastAsia="Arial" w:hAnsi="Arial" w:cs="Arial"/>
          <w:sz w:val="20"/>
          <w:szCs w:val="20"/>
        </w:rPr>
        <w:t>La imposibilidad sobrevenida legal o material de dar cumplimiento al objeto de este convenio.</w:t>
      </w:r>
    </w:p>
    <w:p w14:paraId="1A122664" w14:textId="77777777" w:rsidR="005C234C" w:rsidRDefault="00000000">
      <w:pPr>
        <w:numPr>
          <w:ilvl w:val="0"/>
          <w:numId w:val="3"/>
        </w:numPr>
        <w:tabs>
          <w:tab w:val="left" w:pos="822"/>
        </w:tabs>
        <w:spacing w:before="43" w:line="278" w:lineRule="auto"/>
        <w:ind w:left="821" w:right="419"/>
        <w:rPr>
          <w:rFonts w:ascii="Arial" w:eastAsia="Arial" w:hAnsi="Arial" w:cs="Arial"/>
          <w:sz w:val="20"/>
          <w:szCs w:val="20"/>
        </w:rPr>
      </w:pPr>
      <w:r>
        <w:rPr>
          <w:rFonts w:ascii="Arial" w:eastAsia="Arial" w:hAnsi="Arial" w:cs="Arial"/>
          <w:sz w:val="20"/>
          <w:szCs w:val="20"/>
        </w:rPr>
        <w:t xml:space="preserve">El incumplimiento por cualquiera de las partes de este convenio de cooperación   o de </w:t>
      </w:r>
      <w:r>
        <w:rPr>
          <w:rFonts w:ascii="Arial" w:eastAsia="Arial" w:hAnsi="Arial" w:cs="Arial"/>
          <w:sz w:val="20"/>
          <w:szCs w:val="20"/>
        </w:rPr>
        <w:lastRenderedPageBreak/>
        <w:t>los específicos que se firmen, de las obligaciones asumidas por este convenio, por el convenio específico o por las disposiciones aplicables. En este caso, la parte interesada en resolver anticipadamente el convenio debe comunicar su intención a la otra parte con una antelación mínima de quince días. Las causas previstas en la legislación aplicable.</w:t>
      </w:r>
    </w:p>
    <w:p w14:paraId="45578E70" w14:textId="77777777" w:rsidR="005C234C" w:rsidRDefault="005C234C">
      <w:pPr>
        <w:spacing w:before="5"/>
        <w:rPr>
          <w:rFonts w:ascii="Arial" w:eastAsia="Arial" w:hAnsi="Arial" w:cs="Arial"/>
          <w:sz w:val="20"/>
          <w:szCs w:val="20"/>
        </w:rPr>
      </w:pPr>
    </w:p>
    <w:p w14:paraId="4B003CCC" w14:textId="77777777" w:rsidR="005C234C" w:rsidRDefault="005C234C">
      <w:pPr>
        <w:spacing w:before="5"/>
        <w:rPr>
          <w:rFonts w:ascii="Arial" w:eastAsia="Arial" w:hAnsi="Arial" w:cs="Arial"/>
          <w:sz w:val="20"/>
          <w:szCs w:val="20"/>
        </w:rPr>
      </w:pPr>
    </w:p>
    <w:p w14:paraId="63293D57" w14:textId="77777777" w:rsidR="005C234C" w:rsidRDefault="00000000">
      <w:pPr>
        <w:numPr>
          <w:ilvl w:val="0"/>
          <w:numId w:val="1"/>
        </w:numPr>
        <w:pBdr>
          <w:top w:val="nil"/>
          <w:left w:val="nil"/>
          <w:bottom w:val="nil"/>
          <w:right w:val="nil"/>
          <w:between w:val="nil"/>
        </w:pBdr>
        <w:tabs>
          <w:tab w:val="left" w:pos="809"/>
          <w:tab w:val="left" w:pos="810"/>
        </w:tabs>
        <w:rPr>
          <w:rFonts w:ascii="Arial" w:eastAsia="Arial" w:hAnsi="Arial" w:cs="Arial"/>
          <w:b/>
          <w:bCs/>
          <w:color w:val="000000"/>
          <w:sz w:val="20"/>
          <w:szCs w:val="20"/>
        </w:rPr>
      </w:pPr>
      <w:r>
        <w:rPr>
          <w:rFonts w:ascii="Arial" w:eastAsia="Arial" w:hAnsi="Arial" w:cs="Arial"/>
          <w:b/>
          <w:bCs/>
          <w:color w:val="000000"/>
          <w:sz w:val="20"/>
          <w:szCs w:val="20"/>
        </w:rPr>
        <w:t>Confidencialidad.</w:t>
      </w:r>
    </w:p>
    <w:p w14:paraId="40232DA3" w14:textId="77777777" w:rsidR="005C234C" w:rsidRDefault="005C234C">
      <w:pPr>
        <w:spacing w:before="4"/>
        <w:rPr>
          <w:rFonts w:ascii="Arial" w:eastAsia="Arial" w:hAnsi="Arial" w:cs="Arial"/>
          <w:b/>
          <w:bCs/>
          <w:sz w:val="20"/>
          <w:szCs w:val="20"/>
        </w:rPr>
      </w:pPr>
    </w:p>
    <w:p w14:paraId="209AA9CC" w14:textId="77777777" w:rsidR="005C234C" w:rsidRDefault="00000000">
      <w:pPr>
        <w:spacing w:line="276" w:lineRule="auto"/>
        <w:ind w:right="417"/>
        <w:jc w:val="both"/>
        <w:rPr>
          <w:rFonts w:ascii="Arial" w:eastAsia="Arial" w:hAnsi="Arial" w:cs="Arial"/>
          <w:sz w:val="20"/>
          <w:szCs w:val="20"/>
        </w:rPr>
      </w:pPr>
      <w:r>
        <w:rPr>
          <w:rFonts w:ascii="Arial" w:eastAsia="Arial" w:hAnsi="Arial" w:cs="Arial"/>
          <w:sz w:val="20"/>
          <w:szCs w:val="20"/>
        </w:rPr>
        <w:t>Ambas partes reconocen el carácter estrictamente confidencial de la siguiente información:</w:t>
      </w:r>
    </w:p>
    <w:p w14:paraId="6870B9F1" w14:textId="77777777" w:rsidR="005C234C" w:rsidRDefault="005C234C">
      <w:pPr>
        <w:spacing w:before="9"/>
        <w:rPr>
          <w:rFonts w:ascii="Arial" w:eastAsia="Arial" w:hAnsi="Arial" w:cs="Arial"/>
          <w:sz w:val="20"/>
          <w:szCs w:val="20"/>
        </w:rPr>
      </w:pPr>
    </w:p>
    <w:p w14:paraId="479A53A7" w14:textId="77777777" w:rsidR="005C234C" w:rsidRDefault="00000000">
      <w:pPr>
        <w:numPr>
          <w:ilvl w:val="0"/>
          <w:numId w:val="4"/>
        </w:numPr>
        <w:tabs>
          <w:tab w:val="left" w:pos="822"/>
        </w:tabs>
        <w:spacing w:line="276" w:lineRule="auto"/>
        <w:ind w:left="821" w:right="413"/>
        <w:rPr>
          <w:rFonts w:ascii="Arial" w:eastAsia="Arial" w:hAnsi="Arial" w:cs="Arial"/>
          <w:sz w:val="20"/>
          <w:szCs w:val="20"/>
        </w:rPr>
      </w:pPr>
      <w:r>
        <w:rPr>
          <w:rFonts w:ascii="Arial" w:eastAsia="Arial" w:hAnsi="Arial" w:cs="Arial"/>
          <w:sz w:val="20"/>
          <w:szCs w:val="20"/>
        </w:rPr>
        <w:t>La que hayan recibido de la otra parte con motivo del proyecto de este Convenio y que haya sido identificada como confidencial, salvo que ya la conocieran previamente y lo puedan acreditar o sea de conocimiento público o llegue al conocimiento público.</w:t>
      </w:r>
    </w:p>
    <w:p w14:paraId="0688063D" w14:textId="77777777" w:rsidR="005C234C" w:rsidRDefault="00000000">
      <w:pPr>
        <w:numPr>
          <w:ilvl w:val="0"/>
          <w:numId w:val="4"/>
        </w:numPr>
        <w:tabs>
          <w:tab w:val="left" w:pos="822"/>
        </w:tabs>
        <w:spacing w:line="291" w:lineRule="auto"/>
        <w:ind w:hanging="361"/>
        <w:rPr>
          <w:rFonts w:ascii="Arial" w:eastAsia="Arial" w:hAnsi="Arial" w:cs="Arial"/>
          <w:sz w:val="20"/>
          <w:szCs w:val="20"/>
        </w:rPr>
      </w:pPr>
      <w:r>
        <w:rPr>
          <w:rFonts w:ascii="Arial" w:eastAsia="Arial" w:hAnsi="Arial" w:cs="Arial"/>
          <w:sz w:val="20"/>
          <w:szCs w:val="20"/>
        </w:rPr>
        <w:t>Todo lo que sea resultado del desarrollo del proyecto común de este Convenio.</w:t>
      </w:r>
    </w:p>
    <w:p w14:paraId="2B63FA19" w14:textId="77777777" w:rsidR="005C234C" w:rsidRDefault="005C234C">
      <w:pPr>
        <w:spacing w:before="2"/>
        <w:rPr>
          <w:rFonts w:ascii="Arial" w:eastAsia="Arial" w:hAnsi="Arial" w:cs="Arial"/>
          <w:sz w:val="20"/>
          <w:szCs w:val="20"/>
        </w:rPr>
      </w:pPr>
    </w:p>
    <w:p w14:paraId="357E63CE" w14:textId="77777777" w:rsidR="005C234C" w:rsidRDefault="00000000">
      <w:pPr>
        <w:spacing w:line="276" w:lineRule="auto"/>
        <w:ind w:right="423"/>
        <w:jc w:val="both"/>
        <w:rPr>
          <w:rFonts w:ascii="Arial" w:eastAsia="Arial" w:hAnsi="Arial" w:cs="Arial"/>
          <w:sz w:val="20"/>
          <w:szCs w:val="20"/>
        </w:rPr>
      </w:pPr>
      <w:r>
        <w:rPr>
          <w:rFonts w:ascii="Arial" w:eastAsia="Arial" w:hAnsi="Arial" w:cs="Arial"/>
          <w:sz w:val="20"/>
          <w:szCs w:val="20"/>
        </w:rPr>
        <w:t>Por tanto, cada una de las partes se obliga a no difundir la información confidencial sin el consentimiento de la otra, así como a garantizar el cumplimiento de esta obligación por parte de todas las personas a su cargo que participan en el proyecto.</w:t>
      </w:r>
    </w:p>
    <w:p w14:paraId="4CC79DB1" w14:textId="77777777" w:rsidR="005C234C" w:rsidRDefault="005C234C">
      <w:pPr>
        <w:spacing w:before="10"/>
        <w:rPr>
          <w:rFonts w:ascii="Arial" w:eastAsia="Arial" w:hAnsi="Arial" w:cs="Arial"/>
          <w:sz w:val="20"/>
          <w:szCs w:val="20"/>
        </w:rPr>
      </w:pPr>
    </w:p>
    <w:p w14:paraId="20F9708F" w14:textId="77777777" w:rsidR="005C234C" w:rsidRDefault="005C234C">
      <w:pPr>
        <w:rPr>
          <w:rFonts w:ascii="Arial" w:eastAsia="Arial" w:hAnsi="Arial" w:cs="Arial"/>
          <w:sz w:val="20"/>
          <w:szCs w:val="20"/>
        </w:rPr>
      </w:pPr>
    </w:p>
    <w:p w14:paraId="1C5FEEF3" w14:textId="77777777" w:rsidR="005C234C" w:rsidRDefault="00000000">
      <w:pPr>
        <w:numPr>
          <w:ilvl w:val="0"/>
          <w:numId w:val="1"/>
        </w:numPr>
        <w:pBdr>
          <w:top w:val="nil"/>
          <w:left w:val="nil"/>
          <w:bottom w:val="nil"/>
          <w:right w:val="nil"/>
          <w:between w:val="nil"/>
        </w:pBdr>
        <w:tabs>
          <w:tab w:val="left" w:pos="809"/>
          <w:tab w:val="left" w:pos="810"/>
        </w:tabs>
        <w:rPr>
          <w:rFonts w:ascii="Arial" w:eastAsia="Arial" w:hAnsi="Arial" w:cs="Arial"/>
          <w:b/>
          <w:bCs/>
          <w:color w:val="000000"/>
          <w:sz w:val="20"/>
          <w:szCs w:val="20"/>
        </w:rPr>
      </w:pPr>
      <w:r>
        <w:rPr>
          <w:rFonts w:ascii="Arial" w:eastAsia="Arial" w:hAnsi="Arial" w:cs="Arial"/>
          <w:b/>
          <w:bCs/>
          <w:color w:val="000000"/>
          <w:sz w:val="20"/>
          <w:szCs w:val="20"/>
        </w:rPr>
        <w:t>Protección de datos.</w:t>
      </w:r>
    </w:p>
    <w:p w14:paraId="275EA151" w14:textId="77777777" w:rsidR="005C234C" w:rsidRDefault="005C234C">
      <w:pPr>
        <w:spacing w:before="2"/>
        <w:rPr>
          <w:rFonts w:ascii="Arial" w:eastAsia="Arial" w:hAnsi="Arial" w:cs="Arial"/>
          <w:b/>
          <w:bCs/>
          <w:sz w:val="20"/>
          <w:szCs w:val="20"/>
        </w:rPr>
      </w:pPr>
    </w:p>
    <w:p w14:paraId="745F6D60" w14:textId="77777777" w:rsidR="005C234C" w:rsidRDefault="00000000">
      <w:pPr>
        <w:tabs>
          <w:tab w:val="left" w:pos="822"/>
        </w:tabs>
        <w:spacing w:line="276" w:lineRule="auto"/>
        <w:ind w:right="417"/>
        <w:jc w:val="both"/>
        <w:rPr>
          <w:rFonts w:ascii="Arial" w:eastAsia="Arial" w:hAnsi="Arial" w:cs="Arial"/>
          <w:sz w:val="20"/>
          <w:szCs w:val="20"/>
        </w:rPr>
      </w:pPr>
      <w:r>
        <w:rPr>
          <w:rFonts w:ascii="Arial" w:eastAsia="Arial" w:hAnsi="Arial" w:cs="Arial"/>
          <w:sz w:val="20"/>
          <w:szCs w:val="20"/>
        </w:rPr>
        <w:t xml:space="preserve">EL centro colaborador debe abstenerse de hacer cualquier tipo de tratamiento de </w:t>
      </w:r>
      <w:proofErr w:type="gramStart"/>
      <w:r>
        <w:rPr>
          <w:rFonts w:ascii="Arial" w:eastAsia="Arial" w:hAnsi="Arial" w:cs="Arial"/>
          <w:sz w:val="20"/>
          <w:szCs w:val="20"/>
        </w:rPr>
        <w:t>los  datos</w:t>
      </w:r>
      <w:proofErr w:type="gramEnd"/>
      <w:r>
        <w:rPr>
          <w:rFonts w:ascii="Arial" w:eastAsia="Arial" w:hAnsi="Arial" w:cs="Arial"/>
          <w:sz w:val="20"/>
          <w:szCs w:val="20"/>
        </w:rPr>
        <w:t xml:space="preserve"> personales de los estudiantes en prácticas a menos que sea necesario para la consecución de las finalidades de este convenio. De la misma manera se compromete a  no manipular, transformar, ni ceder a terceros estos datos o los archivos que contengan,  fuera del estricto objeto de la relación suscrita por ambas partes, así como a guardarlos en la estricta confidencialidad y a informar el estudiante de la forma en que puede ejercer los derechos de acceso, rectificación, cancelación y oposición, de acuerdo con lo que dispone el Reglamento (UE) 2016/679 del Parlamento Europeo y del Consejo, de 27 de abril de 2016, de Protección de datos de Carácter Personal y la normativa que la desarrolló.</w:t>
      </w:r>
    </w:p>
    <w:p w14:paraId="0BF3EA9F" w14:textId="77777777" w:rsidR="005C234C" w:rsidRDefault="005C234C"/>
    <w:p w14:paraId="277C9B12" w14:textId="77777777" w:rsidR="005C234C" w:rsidRDefault="00000000">
      <w:pPr>
        <w:rPr>
          <w:rFonts w:ascii="Arial" w:eastAsia="Arial" w:hAnsi="Arial" w:cs="Arial"/>
          <w:sz w:val="20"/>
          <w:szCs w:val="20"/>
        </w:rPr>
      </w:pPr>
      <w:r>
        <w:rPr>
          <w:rFonts w:ascii="Arial" w:eastAsia="Arial" w:hAnsi="Arial" w:cs="Arial"/>
          <w:sz w:val="20"/>
          <w:szCs w:val="20"/>
        </w:rPr>
        <w:t>El incumplimiento directo o indirecto de esta cláusula por parte de la entidad colaboradora comporta su responsabilidad directa por los daños y perjuicios que pudiera representar para los estudiantes acogidos en prácticas o para el Centro.</w:t>
      </w:r>
    </w:p>
    <w:p w14:paraId="7255DC0D" w14:textId="2A7493F3" w:rsidR="005C234C" w:rsidRDefault="005C234C">
      <w:pPr>
        <w:rPr>
          <w:rFonts w:ascii="Arial" w:eastAsia="Arial" w:hAnsi="Arial" w:cs="Arial"/>
          <w:sz w:val="20"/>
          <w:szCs w:val="20"/>
        </w:rPr>
      </w:pPr>
    </w:p>
    <w:p w14:paraId="62E7C8BF" w14:textId="591C7101" w:rsidR="005C234C" w:rsidRDefault="00B653D2">
      <w:pPr>
        <w:rPr>
          <w:rFonts w:ascii="Arial" w:eastAsia="Arial" w:hAnsi="Arial" w:cs="Arial"/>
          <w:sz w:val="20"/>
          <w:szCs w:val="20"/>
        </w:rPr>
      </w:pPr>
      <w:r>
        <w:rPr>
          <w:rFonts w:ascii="Arial" w:eastAsia="Arial" w:hAnsi="Arial" w:cs="Arial"/>
          <w:noProof/>
          <w:sz w:val="20"/>
          <w:szCs w:val="20"/>
        </w:rPr>
        <w:drawing>
          <wp:anchor distT="0" distB="0" distL="114300" distR="114300" simplePos="0" relativeHeight="251658240" behindDoc="0" locked="0" layoutInCell="1" allowOverlap="1" wp14:anchorId="4106BDE9" wp14:editId="332819A4">
            <wp:simplePos x="0" y="0"/>
            <wp:positionH relativeFrom="column">
              <wp:posOffset>392829</wp:posOffset>
            </wp:positionH>
            <wp:positionV relativeFrom="paragraph">
              <wp:posOffset>100714</wp:posOffset>
            </wp:positionV>
            <wp:extent cx="1803400" cy="1143000"/>
            <wp:effectExtent l="0" t="0" r="0" b="0"/>
            <wp:wrapNone/>
            <wp:docPr id="341027340"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027340" name="Imagen 341027340"/>
                    <pic:cNvPicPr/>
                  </pic:nvPicPr>
                  <pic:blipFill>
                    <a:blip r:embed="rId8" cstate="print">
                      <a:extLst>
                        <a:ext uri="{28A0092B-C50C-407E-A947-70E740481C1C}">
                          <a14:useLocalDpi xmlns:a14="http://schemas.microsoft.com/office/drawing/2010/main" val="0"/>
                        </a:ext>
                      </a:extLst>
                    </a:blip>
                    <a:stretch>
                      <a:fillRect/>
                    </a:stretch>
                  </pic:blipFill>
                  <pic:spPr>
                    <a:xfrm>
                      <a:off x="0" y="0"/>
                      <a:ext cx="1803400" cy="1143000"/>
                    </a:xfrm>
                    <a:prstGeom prst="rect">
                      <a:avLst/>
                    </a:prstGeom>
                  </pic:spPr>
                </pic:pic>
              </a:graphicData>
            </a:graphic>
            <wp14:sizeRelH relativeFrom="page">
              <wp14:pctWidth>0</wp14:pctWidth>
            </wp14:sizeRelH>
            <wp14:sizeRelV relativeFrom="page">
              <wp14:pctHeight>0</wp14:pctHeight>
            </wp14:sizeRelV>
          </wp:anchor>
        </w:drawing>
      </w:r>
    </w:p>
    <w:p w14:paraId="710D221F" w14:textId="7738CCF9" w:rsidR="005C234C" w:rsidRDefault="005C234C">
      <w:pPr>
        <w:rPr>
          <w:rFonts w:ascii="Arial" w:eastAsia="Arial" w:hAnsi="Arial" w:cs="Arial"/>
          <w:sz w:val="20"/>
          <w:szCs w:val="20"/>
        </w:rPr>
      </w:pPr>
    </w:p>
    <w:p w14:paraId="1FE2FE31" w14:textId="4B748AB2" w:rsidR="005C234C" w:rsidRDefault="005C234C">
      <w:pPr>
        <w:rPr>
          <w:rFonts w:ascii="Arial" w:eastAsia="Arial" w:hAnsi="Arial" w:cs="Arial"/>
          <w:sz w:val="20"/>
          <w:szCs w:val="20"/>
        </w:rPr>
      </w:pPr>
    </w:p>
    <w:p w14:paraId="623E6C19" w14:textId="40C81668" w:rsidR="005C234C" w:rsidRDefault="005C234C">
      <w:pPr>
        <w:rPr>
          <w:rFonts w:ascii="Arial" w:eastAsia="Arial" w:hAnsi="Arial" w:cs="Arial"/>
          <w:sz w:val="20"/>
          <w:szCs w:val="20"/>
        </w:rPr>
      </w:pPr>
    </w:p>
    <w:p w14:paraId="0FC5F42B" w14:textId="77777777" w:rsidR="005C234C" w:rsidRDefault="005C234C">
      <w:pPr>
        <w:rPr>
          <w:rFonts w:ascii="Arial" w:eastAsia="Arial" w:hAnsi="Arial" w:cs="Arial"/>
          <w:sz w:val="20"/>
          <w:szCs w:val="20"/>
        </w:rPr>
      </w:pPr>
    </w:p>
    <w:p w14:paraId="3834DD7A" w14:textId="77777777" w:rsidR="005C234C" w:rsidRDefault="00000000">
      <w:pPr>
        <w:rPr>
          <w:rFonts w:ascii="Arial" w:eastAsia="Arial" w:hAnsi="Arial" w:cs="Arial"/>
          <w:b/>
          <w:bCs/>
          <w:sz w:val="20"/>
          <w:szCs w:val="20"/>
        </w:rPr>
      </w:pPr>
      <w:r>
        <w:rPr>
          <w:rFonts w:ascii="Arial" w:eastAsia="Arial" w:hAnsi="Arial" w:cs="Arial"/>
          <w:b/>
          <w:bCs/>
          <w:sz w:val="20"/>
          <w:szCs w:val="20"/>
        </w:rPr>
        <w:t xml:space="preserve">             Raimon Gaja                                                                 </w:t>
      </w:r>
      <w:r>
        <w:rPr>
          <w:rFonts w:ascii="Arial" w:eastAsia="Arial" w:hAnsi="Arial" w:cs="Arial"/>
          <w:b/>
          <w:bCs/>
          <w:sz w:val="20"/>
          <w:szCs w:val="20"/>
          <w:highlight w:val="yellow"/>
        </w:rPr>
        <w:t>Nombre del representante</w:t>
      </w:r>
    </w:p>
    <w:p w14:paraId="5F217293" w14:textId="77777777" w:rsidR="005C234C" w:rsidRDefault="00000000">
      <w:pPr>
        <w:rPr>
          <w:rFonts w:ascii="Arial" w:eastAsia="Arial" w:hAnsi="Arial" w:cs="Arial"/>
          <w:sz w:val="20"/>
          <w:szCs w:val="20"/>
        </w:rPr>
      </w:pPr>
      <w:r>
        <w:rPr>
          <w:rFonts w:ascii="Arial" w:eastAsia="Arial" w:hAnsi="Arial" w:cs="Arial"/>
          <w:b/>
          <w:bCs/>
          <w:sz w:val="20"/>
          <w:szCs w:val="20"/>
        </w:rPr>
        <w:t xml:space="preserve">           Instituto Raimon Gaja</w:t>
      </w:r>
      <w:r>
        <w:rPr>
          <w:rFonts w:ascii="Arial" w:eastAsia="Arial" w:hAnsi="Arial" w:cs="Arial"/>
          <w:sz w:val="20"/>
          <w:szCs w:val="20"/>
        </w:rPr>
        <w:t xml:space="preserve">                                                         </w:t>
      </w:r>
      <w:r>
        <w:rPr>
          <w:rFonts w:ascii="Arial" w:eastAsia="Arial" w:hAnsi="Arial" w:cs="Arial"/>
          <w:b/>
          <w:bCs/>
          <w:sz w:val="20"/>
          <w:szCs w:val="20"/>
          <w:highlight w:val="yellow"/>
        </w:rPr>
        <w:t>Nombre del centro</w:t>
      </w:r>
    </w:p>
    <w:sectPr w:rsidR="005C234C">
      <w:headerReference w:type="default" r:id="rId9"/>
      <w:footerReference w:type="default" r:id="rId10"/>
      <w:pgSz w:w="11910" w:h="16840"/>
      <w:pgMar w:top="2693" w:right="1474" w:bottom="851" w:left="1474" w:header="799"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9187A07" w14:textId="77777777" w:rsidR="001070B6" w:rsidRDefault="001070B6">
      <w:r>
        <w:separator/>
      </w:r>
    </w:p>
  </w:endnote>
  <w:endnote w:type="continuationSeparator" w:id="0">
    <w:p w14:paraId="6945B3EA" w14:textId="77777777" w:rsidR="001070B6" w:rsidRDefault="001070B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Calibri">
    <w:panose1 w:val="020F0502020204030204"/>
    <w:charset w:val="00"/>
    <w:family w:val="swiss"/>
    <w:pitch w:val="variable"/>
    <w:sig w:usb0="E0002AFF" w:usb1="C000247B" w:usb2="00000009" w:usb3="00000000" w:csb0="000001FF" w:csb1="00000000"/>
    <w:embedRegular r:id="rId1" w:fontKey="{5D9BF7C5-04F1-7E46-A4FD-D328ADE59222}"/>
    <w:embedBold r:id="rId2" w:fontKey="{8A04C825-9C3E-534A-A67E-0A4A6B985537}"/>
  </w:font>
  <w:font w:name="Roboto">
    <w:panose1 w:val="02000000000000000000"/>
    <w:charset w:val="00"/>
    <w:family w:val="auto"/>
    <w:pitch w:val="variable"/>
    <w:sig w:usb0="E0000AFF" w:usb1="5000217F" w:usb2="00000021" w:usb3="00000000" w:csb0="0000019F" w:csb1="00000000"/>
    <w:embedRegular r:id="rId3" w:fontKey="{E4780199-091D-AA47-9B71-5E6299DB32CE}"/>
    <w:embedBold r:id="rId4" w:fontKey="{D02BB0B1-EDAA-854A-9F3B-F002FAD9C7FA}"/>
  </w:font>
  <w:font w:name="Times New Roman">
    <w:panose1 w:val="02020603050405020304"/>
    <w:charset w:val="00"/>
    <w:family w:val="roman"/>
    <w:pitch w:val="variable"/>
    <w:sig w:usb0="E0002EFF" w:usb1="C000785B" w:usb2="00000009" w:usb3="00000000" w:csb0="000001FF" w:csb1="00000000"/>
    <w:embedRegular r:id="rId5" w:fontKey="{1B34284B-5A03-F54F-8644-1E67EA696C86}"/>
  </w:font>
  <w:font w:name="Georgia">
    <w:panose1 w:val="02040502050405020303"/>
    <w:charset w:val="00"/>
    <w:family w:val="roman"/>
    <w:pitch w:val="variable"/>
    <w:sig w:usb0="00000287" w:usb1="00000000" w:usb2="00000000" w:usb3="00000000" w:csb0="0000009F" w:csb1="00000000"/>
    <w:embedItalic r:id="rId6" w:fontKey="{568BDF0E-F638-0042-B384-D8B140731AB0}"/>
  </w:font>
  <w:font w:name="Arial">
    <w:panose1 w:val="020B0604020202020204"/>
    <w:charset w:val="00"/>
    <w:family w:val="swiss"/>
    <w:pitch w:val="variable"/>
    <w:sig w:usb0="E0002AFF" w:usb1="C0007843" w:usb2="00000009" w:usb3="00000000" w:csb0="000001FF" w:csb1="00000000"/>
    <w:embedRegular r:id="rId7" w:fontKey="{8476932D-341D-4445-B23E-B05D0E190E8A}"/>
    <w:embedBold r:id="rId8" w:fontKey="{EF97D2DD-7BB4-894D-8B1D-7F322EE9D7B4}"/>
  </w:font>
  <w:font w:name="Cambria">
    <w:panose1 w:val="02040503050406030204"/>
    <w:charset w:val="00"/>
    <w:family w:val="roman"/>
    <w:notTrueType/>
    <w:pitch w:val="default"/>
    <w:embedRegular r:id="rId9" w:fontKey="{9EB2B863-D1A9-1D46-971E-39C8C5CE7B3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E2E1450" w14:textId="77777777" w:rsidR="005C234C" w:rsidRDefault="00000000">
    <w:pPr>
      <w:spacing w:before="15" w:after="360"/>
      <w:jc w:val="center"/>
      <w:rPr>
        <w:sz w:val="20"/>
        <w:szCs w:val="20"/>
      </w:rPr>
    </w:pPr>
    <w:r>
      <w:rPr>
        <w:sz w:val="20"/>
        <w:szCs w:val="20"/>
      </w:rPr>
      <w:t xml:space="preserve">C/ </w:t>
    </w:r>
    <w:proofErr w:type="spellStart"/>
    <w:r>
      <w:rPr>
        <w:sz w:val="20"/>
        <w:szCs w:val="20"/>
      </w:rPr>
      <w:t>Còrsega</w:t>
    </w:r>
    <w:proofErr w:type="spellEnd"/>
    <w:r>
      <w:rPr>
        <w:sz w:val="20"/>
        <w:szCs w:val="20"/>
      </w:rPr>
      <w:t xml:space="preserve"> 213, 1-2 08036 Barcelona, España - 930 460 554 - </w:t>
    </w:r>
    <w:hyperlink r:id="rId1">
      <w:r>
        <w:rPr>
          <w:sz w:val="20"/>
          <w:szCs w:val="20"/>
        </w:rPr>
        <w:t>info@institutoraimongaja.com</w:t>
      </w:r>
    </w:hyperlink>
    <w:r>
      <w:t xml:space="preserve"> </w:t>
    </w:r>
    <w:r>
      <w:rPr>
        <w:sz w:val="20"/>
        <w:szCs w:val="20"/>
      </w:rPr>
      <w:t>https://institutoraimongaja.com/</w:t>
    </w:r>
    <w:r>
      <w:rPr>
        <w:noProof/>
      </w:rPr>
      <mc:AlternateContent>
        <mc:Choice Requires="wps">
          <w:drawing>
            <wp:anchor distT="71755" distB="71755" distL="114300" distR="114300" simplePos="0" relativeHeight="251659264" behindDoc="0" locked="0" layoutInCell="1" hidden="0" allowOverlap="1" wp14:anchorId="04C5DA4C" wp14:editId="35543FF2">
              <wp:simplePos x="0" y="0"/>
              <wp:positionH relativeFrom="column">
                <wp:posOffset>-6348</wp:posOffset>
              </wp:positionH>
              <wp:positionV relativeFrom="paragraph">
                <wp:posOffset>211454</wp:posOffset>
              </wp:positionV>
              <wp:extent cx="12700" cy="12700"/>
              <wp:effectExtent l="0" t="0" r="0" b="0"/>
              <wp:wrapTopAndBottom distT="71755" distB="71755"/>
              <wp:docPr id="1" name="Conector recto de flecha 1"/>
              <wp:cNvGraphicFramePr/>
              <a:graphic xmlns:a="http://schemas.openxmlformats.org/drawingml/2006/main">
                <a:graphicData uri="http://schemas.microsoft.com/office/word/2010/wordprocessingShape">
                  <wps:wsp>
                    <wps:cNvCnPr/>
                    <wps:spPr>
                      <a:xfrm>
                        <a:off x="2548800" y="3780000"/>
                        <a:ext cx="5594400" cy="0"/>
                      </a:xfrm>
                      <a:prstGeom prst="straightConnector1">
                        <a:avLst/>
                      </a:prstGeom>
                      <a:noFill/>
                      <a:ln w="9525" cap="flat" cmpd="sng">
                        <a:solidFill>
                          <a:schemeClr val="dk2"/>
                        </a:solidFill>
                        <a:prstDash val="solid"/>
                        <a:round/>
                        <a:headEnd type="none" w="sm" len="sm"/>
                        <a:tailEnd type="none" w="sm" len="sm"/>
                      </a:ln>
                    </wps:spPr>
                    <wps:bodyPr/>
                  </wps:wsp>
                </a:graphicData>
              </a:graphic>
            </wp:anchor>
          </w:drawing>
        </mc:Choice>
        <mc:Fallback xmlns:cr="http://schemas.microsoft.com/office/comments/2020/reactions" xmlns="http://schemas.microsoft.com/office/tasks/2019/documenttasks"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0" distB="71755" distT="71755" distL="114300" distR="114300" hidden="0" layoutInCell="1" locked="0" relativeHeight="0" simplePos="0">
              <wp:simplePos x="0" y="0"/>
              <wp:positionH relativeFrom="column">
                <wp:posOffset>-6348</wp:posOffset>
              </wp:positionH>
              <wp:positionV relativeFrom="paragraph">
                <wp:posOffset>211454</wp:posOffset>
              </wp:positionV>
              <wp:extent cx="12700" cy="12700"/>
              <wp:effectExtent b="0" l="0" r="0" t="0"/>
              <wp:wrapTopAndBottom distB="71755" distT="71755"/>
              <wp:docPr id="1" name="image2.png"/>
              <a:graphic>
                <a:graphicData uri="http://schemas.openxmlformats.org/drawingml/2006/picture">
                  <pic:pic>
                    <pic:nvPicPr>
                      <pic:cNvPr id="0" name="image2.png"/>
                      <pic:cNvPicPr preferRelativeResize="0"/>
                    </pic:nvPicPr>
                    <pic:blipFill>
                      <a:blip r:embed="rId2"/>
                      <a:srcRect/>
                      <a:stretch>
                        <a:fillRect/>
                      </a:stretch>
                    </pic:blipFill>
                    <pic:spPr>
                      <a:xfrm>
                        <a:off x="0" y="0"/>
                        <a:ext cx="12700" cy="12700"/>
                      </a:xfrm>
                      <a:prstGeom prst="rect"/>
                      <a:ln/>
                    </pic:spPr>
                  </pic:pic>
                </a:graphicData>
              </a:graphic>
            </wp:anchor>
          </w:drawing>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3EB33C3F" w14:textId="77777777" w:rsidR="001070B6" w:rsidRDefault="001070B6">
      <w:r>
        <w:separator/>
      </w:r>
    </w:p>
  </w:footnote>
  <w:footnote w:type="continuationSeparator" w:id="0">
    <w:p w14:paraId="14DBDCE1" w14:textId="77777777" w:rsidR="001070B6" w:rsidRDefault="001070B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2439543" w14:textId="77777777" w:rsidR="005C234C" w:rsidRDefault="00000000">
    <w:pPr>
      <w:pBdr>
        <w:top w:val="nil"/>
        <w:left w:val="nil"/>
        <w:bottom w:val="nil"/>
        <w:right w:val="nil"/>
        <w:between w:val="nil"/>
      </w:pBdr>
      <w:tabs>
        <w:tab w:val="center" w:pos="4252"/>
        <w:tab w:val="right" w:pos="8504"/>
      </w:tabs>
      <w:rPr>
        <w:color w:val="000000"/>
      </w:rPr>
    </w:pPr>
    <w:r>
      <w:rPr>
        <w:rFonts w:ascii="Times New Roman" w:eastAsia="Times New Roman" w:hAnsi="Times New Roman" w:cs="Times New Roman"/>
        <w:noProof/>
        <w:color w:val="000000"/>
        <w:sz w:val="20"/>
        <w:szCs w:val="20"/>
      </w:rPr>
      <w:drawing>
        <wp:anchor distT="0" distB="0" distL="0" distR="0" simplePos="0" relativeHeight="251658240" behindDoc="1" locked="0" layoutInCell="1" hidden="0" allowOverlap="1" wp14:anchorId="39BBEA5B" wp14:editId="791A65F1">
          <wp:simplePos x="0" y="0"/>
          <wp:positionH relativeFrom="page">
            <wp:align>right</wp:align>
          </wp:positionH>
          <wp:positionV relativeFrom="page">
            <wp:posOffset>14604</wp:posOffset>
          </wp:positionV>
          <wp:extent cx="7566660" cy="1497045"/>
          <wp:effectExtent l="0" t="0" r="0" b="0"/>
          <wp:wrapNone/>
          <wp:docPr id="2"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
                  <a:srcRect t="-72" b="84785"/>
                  <a:stretch>
                    <a:fillRect/>
                  </a:stretch>
                </pic:blipFill>
                <pic:spPr>
                  <a:xfrm>
                    <a:off x="0" y="0"/>
                    <a:ext cx="7566660" cy="1497045"/>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33002A3"/>
    <w:multiLevelType w:val="multilevel"/>
    <w:tmpl w:val="91ACF4CE"/>
    <w:lvl w:ilvl="0">
      <w:start w:val="1"/>
      <w:numFmt w:val="lowerLetter"/>
      <w:lvlText w:val="%1)"/>
      <w:lvlJc w:val="left"/>
      <w:pPr>
        <w:ind w:left="822" w:hanging="360"/>
      </w:pPr>
      <w:rPr>
        <w:rFonts w:ascii="Calibri" w:eastAsia="Calibri" w:hAnsi="Calibri" w:cs="Calibri"/>
        <w:sz w:val="24"/>
        <w:szCs w:val="24"/>
      </w:rPr>
    </w:lvl>
    <w:lvl w:ilvl="1">
      <w:numFmt w:val="bullet"/>
      <w:lvlText w:val="•"/>
      <w:lvlJc w:val="left"/>
      <w:pPr>
        <w:ind w:left="1640" w:hanging="360"/>
      </w:pPr>
    </w:lvl>
    <w:lvl w:ilvl="2">
      <w:numFmt w:val="bullet"/>
      <w:lvlText w:val="•"/>
      <w:lvlJc w:val="left"/>
      <w:pPr>
        <w:ind w:left="2461" w:hanging="360"/>
      </w:pPr>
    </w:lvl>
    <w:lvl w:ilvl="3">
      <w:numFmt w:val="bullet"/>
      <w:lvlText w:val="•"/>
      <w:lvlJc w:val="left"/>
      <w:pPr>
        <w:ind w:left="3281" w:hanging="360"/>
      </w:pPr>
    </w:lvl>
    <w:lvl w:ilvl="4">
      <w:numFmt w:val="bullet"/>
      <w:lvlText w:val="•"/>
      <w:lvlJc w:val="left"/>
      <w:pPr>
        <w:ind w:left="4102" w:hanging="360"/>
      </w:pPr>
    </w:lvl>
    <w:lvl w:ilvl="5">
      <w:numFmt w:val="bullet"/>
      <w:lvlText w:val="•"/>
      <w:lvlJc w:val="left"/>
      <w:pPr>
        <w:ind w:left="4923" w:hanging="360"/>
      </w:pPr>
    </w:lvl>
    <w:lvl w:ilvl="6">
      <w:numFmt w:val="bullet"/>
      <w:lvlText w:val="•"/>
      <w:lvlJc w:val="left"/>
      <w:pPr>
        <w:ind w:left="5743" w:hanging="360"/>
      </w:pPr>
    </w:lvl>
    <w:lvl w:ilvl="7">
      <w:numFmt w:val="bullet"/>
      <w:lvlText w:val="•"/>
      <w:lvlJc w:val="left"/>
      <w:pPr>
        <w:ind w:left="6564" w:hanging="360"/>
      </w:pPr>
    </w:lvl>
    <w:lvl w:ilvl="8">
      <w:numFmt w:val="bullet"/>
      <w:lvlText w:val="•"/>
      <w:lvlJc w:val="left"/>
      <w:pPr>
        <w:ind w:left="7385" w:hanging="360"/>
      </w:pPr>
    </w:lvl>
  </w:abstractNum>
  <w:abstractNum w:abstractNumId="1" w15:restartNumberingAfterBreak="0">
    <w:nsid w:val="0F915CCE"/>
    <w:multiLevelType w:val="multilevel"/>
    <w:tmpl w:val="E92A96B0"/>
    <w:lvl w:ilvl="0">
      <w:start w:val="4"/>
      <w:numFmt w:val="decimal"/>
      <w:lvlText w:val="%1."/>
      <w:lvlJc w:val="left"/>
      <w:pPr>
        <w:ind w:left="495" w:hanging="495"/>
      </w:pPr>
    </w:lvl>
    <w:lvl w:ilvl="1">
      <w:start w:val="2"/>
      <w:numFmt w:val="decimal"/>
      <w:lvlText w:val="%1.%2."/>
      <w:lvlJc w:val="left"/>
      <w:pPr>
        <w:ind w:left="597" w:hanging="495"/>
      </w:pPr>
    </w:lvl>
    <w:lvl w:ilvl="2">
      <w:start w:val="1"/>
      <w:numFmt w:val="decimal"/>
      <w:lvlText w:val="%1.%2.%3."/>
      <w:lvlJc w:val="left"/>
      <w:pPr>
        <w:ind w:left="924" w:hanging="720"/>
      </w:pPr>
    </w:lvl>
    <w:lvl w:ilvl="3">
      <w:start w:val="1"/>
      <w:numFmt w:val="decimal"/>
      <w:lvlText w:val="%1.%2.%3.%4."/>
      <w:lvlJc w:val="left"/>
      <w:pPr>
        <w:ind w:left="1026" w:hanging="720"/>
      </w:pPr>
    </w:lvl>
    <w:lvl w:ilvl="4">
      <w:start w:val="1"/>
      <w:numFmt w:val="decimal"/>
      <w:lvlText w:val="%1.%2.%3.%4.%5."/>
      <w:lvlJc w:val="left"/>
      <w:pPr>
        <w:ind w:left="1488" w:hanging="1080"/>
      </w:pPr>
    </w:lvl>
    <w:lvl w:ilvl="5">
      <w:start w:val="1"/>
      <w:numFmt w:val="decimal"/>
      <w:lvlText w:val="%1.%2.%3.%4.%5.%6."/>
      <w:lvlJc w:val="left"/>
      <w:pPr>
        <w:ind w:left="1590" w:hanging="1080"/>
      </w:pPr>
    </w:lvl>
    <w:lvl w:ilvl="6">
      <w:start w:val="1"/>
      <w:numFmt w:val="decimal"/>
      <w:lvlText w:val="%1.%2.%3.%4.%5.%6.%7."/>
      <w:lvlJc w:val="left"/>
      <w:pPr>
        <w:ind w:left="2052" w:hanging="1440"/>
      </w:pPr>
    </w:lvl>
    <w:lvl w:ilvl="7">
      <w:start w:val="1"/>
      <w:numFmt w:val="decimal"/>
      <w:lvlText w:val="%1.%2.%3.%4.%5.%6.%7.%8."/>
      <w:lvlJc w:val="left"/>
      <w:pPr>
        <w:ind w:left="2154" w:hanging="1440"/>
      </w:pPr>
    </w:lvl>
    <w:lvl w:ilvl="8">
      <w:start w:val="1"/>
      <w:numFmt w:val="decimal"/>
      <w:lvlText w:val="%1.%2.%3.%4.%5.%6.%7.%8.%9."/>
      <w:lvlJc w:val="left"/>
      <w:pPr>
        <w:ind w:left="2616" w:hanging="1798"/>
      </w:pPr>
    </w:lvl>
  </w:abstractNum>
  <w:abstractNum w:abstractNumId="2" w15:restartNumberingAfterBreak="0">
    <w:nsid w:val="0FBE251D"/>
    <w:multiLevelType w:val="multilevel"/>
    <w:tmpl w:val="08E6D120"/>
    <w:lvl w:ilvl="0">
      <w:start w:val="1"/>
      <w:numFmt w:val="lowerLetter"/>
      <w:lvlText w:val="%1)"/>
      <w:lvlJc w:val="left"/>
      <w:pPr>
        <w:ind w:left="822" w:hanging="360"/>
      </w:pPr>
      <w:rPr>
        <w:rFonts w:ascii="Calibri" w:eastAsia="Calibri" w:hAnsi="Calibri" w:cs="Calibri"/>
        <w:sz w:val="24"/>
        <w:szCs w:val="24"/>
      </w:rPr>
    </w:lvl>
    <w:lvl w:ilvl="1">
      <w:numFmt w:val="bullet"/>
      <w:lvlText w:val="•"/>
      <w:lvlJc w:val="left"/>
      <w:pPr>
        <w:ind w:left="1640" w:hanging="360"/>
      </w:pPr>
    </w:lvl>
    <w:lvl w:ilvl="2">
      <w:numFmt w:val="bullet"/>
      <w:lvlText w:val="•"/>
      <w:lvlJc w:val="left"/>
      <w:pPr>
        <w:ind w:left="2461" w:hanging="360"/>
      </w:pPr>
    </w:lvl>
    <w:lvl w:ilvl="3">
      <w:numFmt w:val="bullet"/>
      <w:lvlText w:val="•"/>
      <w:lvlJc w:val="left"/>
      <w:pPr>
        <w:ind w:left="3281" w:hanging="360"/>
      </w:pPr>
    </w:lvl>
    <w:lvl w:ilvl="4">
      <w:numFmt w:val="bullet"/>
      <w:lvlText w:val="•"/>
      <w:lvlJc w:val="left"/>
      <w:pPr>
        <w:ind w:left="4102" w:hanging="360"/>
      </w:pPr>
    </w:lvl>
    <w:lvl w:ilvl="5">
      <w:numFmt w:val="bullet"/>
      <w:lvlText w:val="•"/>
      <w:lvlJc w:val="left"/>
      <w:pPr>
        <w:ind w:left="4923" w:hanging="360"/>
      </w:pPr>
    </w:lvl>
    <w:lvl w:ilvl="6">
      <w:numFmt w:val="bullet"/>
      <w:lvlText w:val="•"/>
      <w:lvlJc w:val="left"/>
      <w:pPr>
        <w:ind w:left="5743" w:hanging="360"/>
      </w:pPr>
    </w:lvl>
    <w:lvl w:ilvl="7">
      <w:numFmt w:val="bullet"/>
      <w:lvlText w:val="•"/>
      <w:lvlJc w:val="left"/>
      <w:pPr>
        <w:ind w:left="6564" w:hanging="360"/>
      </w:pPr>
    </w:lvl>
    <w:lvl w:ilvl="8">
      <w:numFmt w:val="bullet"/>
      <w:lvlText w:val="•"/>
      <w:lvlJc w:val="left"/>
      <w:pPr>
        <w:ind w:left="7385" w:hanging="360"/>
      </w:pPr>
    </w:lvl>
  </w:abstractNum>
  <w:abstractNum w:abstractNumId="3" w15:restartNumberingAfterBreak="0">
    <w:nsid w:val="208E0DDD"/>
    <w:multiLevelType w:val="multilevel"/>
    <w:tmpl w:val="15C452E8"/>
    <w:lvl w:ilvl="0">
      <w:start w:val="1"/>
      <w:numFmt w:val="decimal"/>
      <w:lvlText w:val="%1."/>
      <w:lvlJc w:val="left"/>
      <w:pPr>
        <w:ind w:left="810" w:hanging="708"/>
      </w:pPr>
      <w:rPr>
        <w:rFonts w:ascii="Calibri" w:eastAsia="Calibri" w:hAnsi="Calibri" w:cs="Calibri"/>
        <w:b/>
        <w:bCs/>
        <w:sz w:val="24"/>
        <w:szCs w:val="24"/>
      </w:rPr>
    </w:lvl>
    <w:lvl w:ilvl="1">
      <w:start w:val="1"/>
      <w:numFmt w:val="decimal"/>
      <w:lvlText w:val="%1.%2."/>
      <w:lvlJc w:val="left"/>
      <w:pPr>
        <w:ind w:left="102" w:hanging="708"/>
      </w:pPr>
      <w:rPr>
        <w:rFonts w:ascii="Calibri" w:eastAsia="Calibri" w:hAnsi="Calibri" w:cs="Calibri"/>
        <w:sz w:val="24"/>
        <w:szCs w:val="24"/>
      </w:rPr>
    </w:lvl>
    <w:lvl w:ilvl="2">
      <w:numFmt w:val="bullet"/>
      <w:lvlText w:val="•"/>
      <w:lvlJc w:val="left"/>
      <w:pPr>
        <w:ind w:left="1167" w:hanging="705"/>
      </w:pPr>
      <w:rPr>
        <w:rFonts w:ascii="Calibri" w:eastAsia="Calibri" w:hAnsi="Calibri" w:cs="Calibri"/>
        <w:sz w:val="24"/>
        <w:szCs w:val="24"/>
      </w:rPr>
    </w:lvl>
    <w:lvl w:ilvl="3">
      <w:numFmt w:val="bullet"/>
      <w:lvlText w:val="•"/>
      <w:lvlJc w:val="left"/>
      <w:pPr>
        <w:ind w:left="2143" w:hanging="705"/>
      </w:pPr>
    </w:lvl>
    <w:lvl w:ilvl="4">
      <w:numFmt w:val="bullet"/>
      <w:lvlText w:val="•"/>
      <w:lvlJc w:val="left"/>
      <w:pPr>
        <w:ind w:left="3126" w:hanging="705"/>
      </w:pPr>
    </w:lvl>
    <w:lvl w:ilvl="5">
      <w:numFmt w:val="bullet"/>
      <w:lvlText w:val="•"/>
      <w:lvlJc w:val="left"/>
      <w:pPr>
        <w:ind w:left="4109" w:hanging="706"/>
      </w:pPr>
    </w:lvl>
    <w:lvl w:ilvl="6">
      <w:numFmt w:val="bullet"/>
      <w:lvlText w:val="•"/>
      <w:lvlJc w:val="left"/>
      <w:pPr>
        <w:ind w:left="5093" w:hanging="706"/>
      </w:pPr>
    </w:lvl>
    <w:lvl w:ilvl="7">
      <w:numFmt w:val="bullet"/>
      <w:lvlText w:val="•"/>
      <w:lvlJc w:val="left"/>
      <w:pPr>
        <w:ind w:left="6076" w:hanging="706"/>
      </w:pPr>
    </w:lvl>
    <w:lvl w:ilvl="8">
      <w:numFmt w:val="bullet"/>
      <w:lvlText w:val="•"/>
      <w:lvlJc w:val="left"/>
      <w:pPr>
        <w:ind w:left="7059" w:hanging="706"/>
      </w:pPr>
    </w:lvl>
  </w:abstractNum>
  <w:num w:numId="1" w16cid:durableId="1568223067">
    <w:abstractNumId w:val="1"/>
  </w:num>
  <w:num w:numId="2" w16cid:durableId="717750631">
    <w:abstractNumId w:val="3"/>
  </w:num>
  <w:num w:numId="3" w16cid:durableId="3408640">
    <w:abstractNumId w:val="2"/>
  </w:num>
  <w:num w:numId="4" w16cid:durableId="17898048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2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234C"/>
    <w:rsid w:val="001070B6"/>
    <w:rsid w:val="005C234C"/>
    <w:rsid w:val="00B653D2"/>
    <w:rsid w:val="00FA5E1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6D2B67C"/>
  <w15:docId w15:val="{AA31E5BB-3160-C244-9FCD-E11C59CF8E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Roboto" w:eastAsia="Roboto" w:hAnsi="Roboto" w:cs="Roboto"/>
        <w:sz w:val="22"/>
        <w:szCs w:val="22"/>
        <w:lang w:val="es" w:eastAsia="es-ES_tradnl"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480" w:after="120"/>
      <w:outlineLvl w:val="0"/>
    </w:pPr>
    <w:rPr>
      <w:b/>
      <w:bCs/>
      <w:sz w:val="48"/>
      <w:szCs w:val="48"/>
    </w:rPr>
  </w:style>
  <w:style w:type="paragraph" w:styleId="Ttulo2">
    <w:name w:val="heading 2"/>
    <w:basedOn w:val="Normal"/>
    <w:next w:val="Normal"/>
    <w:uiPriority w:val="9"/>
    <w:semiHidden/>
    <w:unhideWhenUsed/>
    <w:qFormat/>
    <w:pPr>
      <w:keepNext/>
      <w:keepLines/>
      <w:spacing w:before="360" w:after="80"/>
      <w:outlineLvl w:val="1"/>
    </w:pPr>
    <w:rPr>
      <w:b/>
      <w:bCs/>
      <w:sz w:val="36"/>
      <w:szCs w:val="36"/>
    </w:rPr>
  </w:style>
  <w:style w:type="paragraph" w:styleId="Ttulo3">
    <w:name w:val="heading 3"/>
    <w:basedOn w:val="Normal"/>
    <w:next w:val="Normal"/>
    <w:uiPriority w:val="9"/>
    <w:semiHidden/>
    <w:unhideWhenUsed/>
    <w:qFormat/>
    <w:pPr>
      <w:keepNext/>
      <w:keepLines/>
      <w:spacing w:before="280" w:after="80"/>
      <w:outlineLvl w:val="2"/>
    </w:pPr>
    <w:rPr>
      <w:b/>
      <w:bCs/>
      <w:sz w:val="28"/>
      <w:szCs w:val="28"/>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keepNext/>
      <w:keepLines/>
      <w:spacing w:before="480" w:after="120"/>
    </w:pPr>
    <w:rPr>
      <w:b/>
      <w:bCs/>
      <w:sz w:val="72"/>
      <w:szCs w:val="72"/>
    </w:rPr>
  </w:style>
  <w:style w:type="paragraph" w:styleId="Subttulo">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foot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hyperlink" Target="mailto:info@institutoraimongaja.co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wWMJzdTtrIfCkXd1VSVQuawkUrQ==">CgMxLjAyCWguMzBqMHpsbDIIaC5namRneHM4AHIhMVpxLUZNellvYWc2NkpJVkFZSUQ5cWpickVhcmFYUkNq</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1496</Words>
  <Characters>8095</Characters>
  <Application>Microsoft Office Word</Application>
  <DocSecurity>0</DocSecurity>
  <Lines>197</Lines>
  <Paragraphs>68</Paragraphs>
  <ScaleCrop>false</ScaleCrop>
  <Company/>
  <LinksUpToDate>false</LinksUpToDate>
  <CharactersWithSpaces>9523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Ivan Rodriguez Gomez</cp:lastModifiedBy>
  <cp:revision>2</cp:revision>
  <dcterms:created xsi:type="dcterms:W3CDTF">2026-07-27T13:44:00Z</dcterms:created>
  <dcterms:modified xsi:type="dcterms:W3CDTF">2026-07-27T13:44:00Z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or">
    <vt:lpwstr>Google</vt:lpwstr>
  </property>
</Properties>
</file>