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4A4" w:rsidRPr="009072F3" w:rsidRDefault="00BC14A4">
      <w:pPr>
        <w:tabs>
          <w:tab w:val="left" w:pos="2693"/>
        </w:tabs>
        <w:spacing w:line="469" w:lineRule="exact"/>
        <w:ind w:right="-113"/>
        <w:rPr>
          <w:lang w:val="pl-PL"/>
        </w:rPr>
      </w:pPr>
      <w:r>
        <w:rPr>
          <w:noProof/>
        </w:rPr>
        <w:pict>
          <v:shape id="_x0000_s1026" style="position:absolute;margin-left:-1.05pt;margin-top:0;width:614.1pt;height:470.2pt;z-index:-251646464;mso-position-horizontal-relative:page;mso-position-vertical-relative:page" coordsize="" o:spt="100" adj="0,,0" path="" filled="f" stroked="f">
            <v:stroke joinstyle="round"/>
            <v:imagedata r:id="rId4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noProof/>
        </w:rPr>
        <w:pict>
          <v:shape id="_x0000_s1027" style="position:absolute;margin-left:0;margin-top:0;width:612pt;height:468pt;z-index:-251647488;mso-position-horizontal-relative:page;mso-position-vertical-relative:page" coordsize="21590,16510" path="m,16510r21590,l21590,,,,,16510xe" fillcolor="black" stroked="f" strokeweight="1pt">
            <v:stroke miterlimit="10" joinstyle="miter"/>
            <w10:wrap anchorx="page" anchory="page"/>
          </v:shape>
        </w:pict>
      </w:r>
      <w:r>
        <w:rPr>
          <w:noProof/>
        </w:rPr>
        <w:pict>
          <v:shape id="_x0000_s1028" style="position:absolute;margin-left:29.25pt;margin-top:56.7pt;width:553.5pt;height:0;z-index:251644416;mso-position-horizontal-relative:page;mso-position-vertical-relative:page" coordorigin="1032,2000" coordsize="19527,0" path="m1032,2000r19527,e" filled="f" fillcolor="black" strokecolor="white" strokeweight=".25pt">
            <v:stroke miterlimit="10" joinstyle="miter"/>
            <w10:wrap anchorx="page" anchory="page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151.8pt;margin-top:25pt;width:17.25pt;height:15.1pt;z-index:251645440;mso-position-horizontal-relative:page;mso-position-vertical-relative:page" filled="f" stroked="f">
            <v:stroke joinstyle="round"/>
            <v:path gradientshapeok="f" o:connecttype="segments"/>
            <v:textbox style="mso-next-textbox:#_x0000_s1029" inset="0,0,0,0">
              <w:txbxContent>
                <w:p w:rsidR="00BC14A4" w:rsidRDefault="00BC14A4">
                  <w:pPr>
                    <w:spacing w:line="273" w:lineRule="exact"/>
                  </w:pPr>
                  <w:bookmarkStart w:id="0" w:name="_GoBack"/>
                  <w:bookmarkEnd w:id="0"/>
                  <w:r w:rsidRPr="00D06667">
                    <w:rPr>
                      <w:rFonts w:ascii="Arial" w:hAnsi="Arial" w:cs="Arial"/>
                      <w:color w:val="FFFFFF"/>
                      <w:spacing w:val="10"/>
                      <w:sz w:val="24"/>
                      <w:szCs w:val="24"/>
                    </w:rPr>
                    <w:t>™</w:t>
                  </w:r>
                  <w:r w:rsidRPr="00D06667">
                    <w:rPr>
                      <w:rFonts w:ascii="Arial" w:hAnsi="Arial" w:cs="Arial"/>
                      <w:color w:val="FFFFFF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68450C">
        <w:rPr>
          <w:rFonts w:ascii="Arial" w:hAnsi="Arial" w:cs="Arial"/>
          <w:b/>
          <w:bCs/>
          <w:color w:val="FFFFFF"/>
          <w:w w:val="80"/>
          <w:sz w:val="42"/>
          <w:szCs w:val="42"/>
          <w:fitText w:val="2566" w:id="916102912"/>
          <w:lang w:val="pl-PL"/>
        </w:rPr>
        <w:t xml:space="preserve">POWERHOUSE </w:t>
      </w:r>
      <w:r w:rsidRPr="009072F3">
        <w:rPr>
          <w:lang w:val="pl-PL"/>
        </w:rPr>
        <w:tab/>
      </w:r>
      <w:r w:rsidRPr="009072F3">
        <w:rPr>
          <w:rFonts w:ascii="Arial" w:hAnsi="Arial" w:cs="Arial"/>
          <w:color w:val="FFFFFF"/>
          <w:spacing w:val="2"/>
          <w:w w:val="93"/>
          <w:sz w:val="42"/>
          <w:szCs w:val="42"/>
          <w:fitText w:val="3766" w:id="916102913"/>
          <w:lang w:val="pl-PL"/>
        </w:rPr>
        <w:t xml:space="preserve"> HD DIRT HOUSING</w:t>
      </w:r>
      <w:r w:rsidRPr="009072F3">
        <w:rPr>
          <w:rFonts w:ascii="Arial" w:hAnsi="Arial" w:cs="Arial"/>
          <w:color w:val="FFFFFF"/>
          <w:spacing w:val="5"/>
          <w:w w:val="93"/>
          <w:sz w:val="42"/>
          <w:szCs w:val="42"/>
          <w:fitText w:val="3766" w:id="916102913"/>
          <w:lang w:val="pl-PL"/>
        </w:rPr>
        <w:t xml:space="preserve"> </w:t>
      </w:r>
    </w:p>
    <w:p w:rsidR="00BC14A4" w:rsidRPr="009072F3" w:rsidRDefault="00BC14A4">
      <w:pPr>
        <w:spacing w:line="20" w:lineRule="exact"/>
        <w:rPr>
          <w:lang w:val="pl-PL"/>
        </w:rPr>
        <w:sectPr w:rsidR="00BC14A4" w:rsidRPr="009072F3" w:rsidSect="0068450C">
          <w:type w:val="continuous"/>
          <w:pgSz w:w="12240" w:h="15840"/>
          <w:pgMar w:top="461" w:right="49" w:bottom="0" w:left="585" w:header="720" w:footer="720" w:gutter="0"/>
          <w:cols w:space="720"/>
        </w:sectPr>
      </w:pPr>
    </w:p>
    <w:p w:rsidR="00BC14A4" w:rsidRDefault="00BC14A4" w:rsidP="009072F3">
      <w:pPr>
        <w:rPr>
          <w:rFonts w:ascii="Franklin Gothic Book" w:hAnsi="Franklin Gothic Book" w:cs="Arial"/>
          <w:color w:val="FFFFFF"/>
          <w:sz w:val="18"/>
          <w:szCs w:val="18"/>
          <w:lang w:val="pl-PL"/>
        </w:rPr>
      </w:pPr>
    </w:p>
    <w:p w:rsidR="00BC14A4" w:rsidRDefault="00BC14A4" w:rsidP="009072F3">
      <w:pPr>
        <w:rPr>
          <w:rFonts w:ascii="Franklin Gothic Book" w:hAnsi="Franklin Gothic Book" w:cs="Arial"/>
          <w:color w:val="FFFFFF"/>
          <w:sz w:val="18"/>
          <w:szCs w:val="18"/>
          <w:lang w:val="pl-PL"/>
        </w:rPr>
      </w:pPr>
    </w:p>
    <w:p w:rsidR="00BC14A4" w:rsidRPr="00733780" w:rsidRDefault="00BC14A4" w:rsidP="00896B9C">
      <w:pPr>
        <w:rPr>
          <w:rFonts w:ascii="Franklin Gothic Book" w:hAnsi="Franklin Gothic Book"/>
          <w:lang w:val="pl-PL"/>
        </w:rPr>
      </w:pPr>
      <w:r>
        <w:rPr>
          <w:noProof/>
        </w:rPr>
        <w:pict>
          <v:shape id="_x0000_s1030" style="position:absolute;margin-left:316.7pt;margin-top:70.35pt;width:27pt;height:27pt;z-index:251660800;mso-position-horizontal-relative:page;mso-position-vertical-relative:page" coordsize="" o:spt="100" adj="0,,0" path="" filled="f" stroked="f">
            <v:stroke joinstyle="round"/>
            <v:imagedata r:id="rId5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noProof/>
        </w:rPr>
        <w:pict>
          <v:shape id="_x0000_s1031" style="position:absolute;margin-left:29.8pt;margin-top:69.35pt;width:27pt;height:27pt;z-index:251652608;mso-position-horizontal-relative:page;mso-position-vertical-relative:page" coordsize="" o:spt="100" adj="0,,0" path="" filled="f" stroked="f">
            <v:stroke joinstyle="round"/>
            <v:imagedata r:id="rId6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noProof/>
        </w:rPr>
        <w:pict>
          <v:shape id="_x0000_s1032" type="#_x0000_t202" style="position:absolute;margin-left:40.15pt;margin-top:77.3pt;width:12.4pt;height:14.8pt;z-index:251653632;mso-position-horizontal-relative:page;mso-position-vertical-relative:page" filled="f" stroked="f">
            <v:stroke joinstyle="round"/>
            <v:path gradientshapeok="f" o:connecttype="segments"/>
            <v:textbox style="mso-next-textbox:#_x0000_s1032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1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Franklin Gothic Book Cyr" w:hAnsi="Franklin Gothic Book Cyr" w:cs="Arial"/>
          <w:sz w:val="18"/>
          <w:szCs w:val="18"/>
          <w:lang w:val="uk-UA"/>
        </w:rPr>
        <w:t>Корпуси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 xml:space="preserve"> PowerHouse HD DIRT </w:t>
      </w:r>
      <w:r>
        <w:rPr>
          <w:rFonts w:ascii="Franklin Gothic Book Cyr" w:hAnsi="Franklin Gothic Book Cyr" w:cs="Arial"/>
          <w:sz w:val="18"/>
          <w:szCs w:val="18"/>
          <w:lang w:val="uk-UA"/>
        </w:rPr>
        <w:t xml:space="preserve">з’єднують найкращі перевірені характеристики, вироблених нами інших провідних корпусів і знарядь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HDD.</w:t>
      </w:r>
      <w:r w:rsidRPr="00733780">
        <w:rPr>
          <w:rFonts w:ascii="Franklin Gothic Book" w:hAnsi="Franklin Gothic Book"/>
          <w:lang w:val="pl-PL"/>
        </w:rPr>
        <w:br w:type="column"/>
      </w:r>
    </w:p>
    <w:p w:rsidR="00BC14A4" w:rsidRDefault="00BC14A4" w:rsidP="00F308E1">
      <w:pPr>
        <w:rPr>
          <w:rFonts w:ascii="Franklin Gothic Book" w:hAnsi="Franklin Gothic Book" w:cs="Arial"/>
          <w:sz w:val="18"/>
          <w:szCs w:val="18"/>
          <w:lang w:val="uk-UA"/>
        </w:rPr>
      </w:pPr>
    </w:p>
    <w:p w:rsidR="00BC14A4" w:rsidRPr="002C5BF6" w:rsidRDefault="00BC14A4" w:rsidP="00F308E1">
      <w:pPr>
        <w:rPr>
          <w:rFonts w:ascii="Franklin Gothic Book" w:hAnsi="Franklin Gothic Book"/>
          <w:lang w:val="uk-UA"/>
        </w:rPr>
        <w:sectPr w:rsidR="00BC14A4" w:rsidRPr="002C5BF6" w:rsidSect="009072F3">
          <w:type w:val="continuous"/>
          <w:pgSz w:w="12240" w:h="15840"/>
          <w:pgMar w:top="1276" w:right="0" w:bottom="0" w:left="1344" w:header="720" w:footer="720" w:gutter="0"/>
          <w:cols w:num="2" w:space="720" w:equalWidth="0">
            <w:col w:w="4270" w:space="1473"/>
            <w:col w:w="4583"/>
          </w:cols>
        </w:sectPr>
      </w:pPr>
      <w:r>
        <w:rPr>
          <w:noProof/>
        </w:rPr>
        <w:pict>
          <v:shape id="_x0000_s1033" type="#_x0000_t202" style="position:absolute;margin-left:326.5pt;margin-top:77.3pt;width:12.4pt;height:14.8pt;z-index:251661824;mso-position-horizontal-relative:page;mso-position-vertical-relative:page" filled="f" stroked="f">
            <v:stroke joinstyle="round"/>
            <v:path gradientshapeok="f" o:connecttype="segments"/>
            <v:textbox style="mso-next-textbox:#_x0000_s1033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6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Franklin Gothic Book Cyr" w:hAnsi="Franklin Gothic Book Cyr" w:cs="Arial"/>
          <w:sz w:val="18"/>
          <w:szCs w:val="18"/>
          <w:lang w:val="uk-UA"/>
        </w:rPr>
        <w:t>Конструкція корпусу збільшила живучість батареї до 22%,  що дозволяє виконувати довше буріння без необхідності заміни батареї.</w:t>
      </w:r>
    </w:p>
    <w:p w:rsidR="00BC14A4" w:rsidRDefault="00BC14A4" w:rsidP="00896B9C">
      <w:pPr>
        <w:ind w:right="-63"/>
        <w:rPr>
          <w:rFonts w:ascii="Franklin Gothic Book" w:hAnsi="Franklin Gothic Book" w:cs="Arial"/>
          <w:sz w:val="18"/>
          <w:szCs w:val="18"/>
          <w:lang w:val="uk-UA"/>
        </w:rPr>
      </w:pPr>
    </w:p>
    <w:p w:rsidR="00BC14A4" w:rsidRPr="001B5D73" w:rsidRDefault="00BC14A4" w:rsidP="00896B9C">
      <w:pPr>
        <w:ind w:right="-63"/>
        <w:rPr>
          <w:rFonts w:ascii="Franklin Gothic Book" w:hAnsi="Franklin Gothic Book"/>
          <w:lang w:val="uk-UA"/>
        </w:rPr>
      </w:pPr>
      <w:r>
        <w:rPr>
          <w:noProof/>
        </w:rPr>
        <w:pict>
          <v:shape id="_x0000_s1034" style="position:absolute;margin-left:316.7pt;margin-top:121.4pt;width:27pt;height:27pt;z-index:251650560;mso-position-horizontal-relative:page;mso-position-vertical-relative:page" coordsize="" o:spt="100" adj="0,,0" path="" filled="f" stroked="f">
            <v:stroke joinstyle="round"/>
            <v:imagedata r:id="rId7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noProof/>
        </w:rPr>
        <w:pict>
          <v:shape id="_x0000_s1035" type="#_x0000_t202" style="position:absolute;margin-left:40.15pt;margin-top:136.2pt;width:12.4pt;height:14.8pt;z-index:251667968;mso-position-horizontal-relative:page;mso-position-vertical-relative:page" filled="f" stroked="f">
            <v:stroke joinstyle="round"/>
            <v:path gradientshapeok="f" o:connecttype="segments"/>
            <v:textbox style="mso-next-textbox:#_x0000_s1035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2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36" style="position:absolute;margin-left:29.8pt;margin-top:128.5pt;width:27pt;height:27pt;z-index:251666944;mso-position-horizontal-relative:page;mso-position-vertical-relative:page" coordsize="" o:spt="100" adj="0,,0" path="" filled="f" stroked="f">
            <v:stroke joinstyle="round"/>
            <v:imagedata r:id="rId8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rFonts w:ascii="Franklin Gothic Book Cyr" w:hAnsi="Franklin Gothic Book Cyr" w:cs="Arial"/>
          <w:sz w:val="18"/>
          <w:szCs w:val="18"/>
          <w:lang w:val="uk-UA"/>
        </w:rPr>
        <w:t xml:space="preserve">Наше запатентоване забезпечення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Beacon</w:t>
      </w:r>
      <w:r w:rsidRPr="001B5D73">
        <w:rPr>
          <w:rFonts w:ascii="Franklin Gothic Book" w:hAnsi="Franklin Gothic Book" w:cs="Arial"/>
          <w:sz w:val="18"/>
          <w:szCs w:val="18"/>
          <w:lang w:val="uk-UA"/>
        </w:rPr>
        <w:t xml:space="preserve">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Buddy</w:t>
      </w:r>
      <w:r>
        <w:rPr>
          <w:rFonts w:ascii="Franklin Gothic Book Cyr" w:hAnsi="Franklin Gothic Book Cyr" w:cs="Arial"/>
          <w:sz w:val="18"/>
          <w:szCs w:val="18"/>
          <w:lang w:val="uk-UA"/>
        </w:rPr>
        <w:t xml:space="preserve"> захищає електроніку, обмежує можливість пошкодження передавача (зонда) під час нагрівання або атрофії течії бентонітового змішувача, наприклад через затикання сопла.</w:t>
      </w:r>
    </w:p>
    <w:p w:rsidR="00BC14A4" w:rsidRPr="001B5D73" w:rsidRDefault="00BC14A4" w:rsidP="00F308E1">
      <w:pPr>
        <w:rPr>
          <w:rFonts w:ascii="Franklin Gothic Book" w:hAnsi="Franklin Gothic Book"/>
          <w:lang w:val="uk-UA"/>
        </w:rPr>
      </w:pPr>
      <w:r w:rsidRPr="001B5D73">
        <w:rPr>
          <w:rFonts w:ascii="Franklin Gothic Book" w:hAnsi="Franklin Gothic Book"/>
          <w:lang w:val="uk-UA"/>
        </w:rPr>
        <w:br w:type="column"/>
      </w:r>
    </w:p>
    <w:p w:rsidR="00BC14A4" w:rsidRPr="006B3F38" w:rsidRDefault="00BC14A4" w:rsidP="00F308E1">
      <w:pPr>
        <w:rPr>
          <w:rFonts w:ascii="Franklin Gothic Book" w:hAnsi="Franklin Gothic Book"/>
          <w:lang w:val="uk-UA"/>
        </w:rPr>
        <w:sectPr w:rsidR="00BC14A4" w:rsidRPr="006B3F38">
          <w:type w:val="continuous"/>
          <w:pgSz w:w="12240" w:h="15840"/>
          <w:pgMar w:top="1417" w:right="0" w:bottom="0" w:left="1344" w:header="720" w:footer="720" w:gutter="0"/>
          <w:cols w:num="2" w:space="720" w:equalWidth="0">
            <w:col w:w="4615" w:space="1128"/>
            <w:col w:w="4495"/>
          </w:cols>
        </w:sectPr>
      </w:pPr>
      <w:r>
        <w:rPr>
          <w:noProof/>
        </w:rPr>
        <w:pict>
          <v:shape id="_x0000_s1037" type="#_x0000_t202" style="position:absolute;margin-left:326pt;margin-top:128.5pt;width:12.4pt;height:14.8pt;z-index:251651584;mso-position-horizontal-relative:page;mso-position-vertical-relative:page" filled="f" stroked="f">
            <v:stroke joinstyle="round"/>
            <v:path gradientshapeok="f" o:connecttype="segments"/>
            <v:textbox style="mso-next-textbox:#_x0000_s1037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7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Franklin Gothic Book Cyr" w:hAnsi="Franklin Gothic Book Cyr" w:cs="Arial"/>
          <w:sz w:val="18"/>
          <w:szCs w:val="18"/>
          <w:lang w:val="uk-UA"/>
        </w:rPr>
        <w:t>Сопло, розташоване в порожнині корпуса, полегшує обробку землі бурильним плавником</w:t>
      </w:r>
      <w:r w:rsidRPr="006B3F38">
        <w:rPr>
          <w:rFonts w:ascii="Franklin Gothic Book" w:hAnsi="Franklin Gothic Book" w:cs="Arial"/>
          <w:sz w:val="18"/>
          <w:szCs w:val="18"/>
          <w:lang w:val="ru-RU"/>
        </w:rPr>
        <w:t>.</w:t>
      </w:r>
      <w:r>
        <w:rPr>
          <w:rFonts w:ascii="Franklin Gothic Book Cyr" w:hAnsi="Franklin Gothic Book Cyr" w:cs="Arial"/>
          <w:sz w:val="18"/>
          <w:szCs w:val="18"/>
          <w:lang w:val="ru-RU"/>
        </w:rPr>
        <w:t xml:space="preserve"> Різьблення NPT </w:t>
      </w:r>
      <w:r>
        <w:rPr>
          <w:rFonts w:ascii="Franklin Gothic Book Cyr" w:hAnsi="Franklin Gothic Book Cyr" w:cs="Arial"/>
          <w:sz w:val="18"/>
          <w:szCs w:val="18"/>
          <w:lang w:val="uk-UA"/>
        </w:rPr>
        <w:t>дозволяє застосовувати сопел на різних внутрішніх діаметрах.</w:t>
      </w:r>
    </w:p>
    <w:p w:rsidR="00BC14A4" w:rsidRPr="006B3F38" w:rsidRDefault="00BC14A4" w:rsidP="00896B9C">
      <w:pPr>
        <w:rPr>
          <w:rFonts w:ascii="Franklin Gothic Book" w:hAnsi="Franklin Gothic Book" w:cs="Arial"/>
          <w:color w:val="FFFFFF"/>
          <w:sz w:val="18"/>
          <w:szCs w:val="18"/>
          <w:lang w:val="ru-RU"/>
        </w:rPr>
      </w:pPr>
      <w:r>
        <w:rPr>
          <w:noProof/>
        </w:rPr>
        <w:pict>
          <v:shape id="_x0000_s1038" style="position:absolute;margin-left:316.7pt;margin-top:172.75pt;width:27pt;height:27pt;z-index:251654656;mso-position-horizontal-relative:page;mso-position-vertical-relative:page" coordsize="" o:spt="100" adj="0,,0" path="" filled="f" stroked="f">
            <v:stroke joinstyle="round"/>
            <v:imagedata r:id="rId9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</w:p>
    <w:p w:rsidR="00BC14A4" w:rsidRPr="001B5D73" w:rsidRDefault="00BC14A4" w:rsidP="001B5D73">
      <w:pPr>
        <w:rPr>
          <w:rFonts w:ascii="Franklin Gothic Book" w:hAnsi="Franklin Gothic Book" w:cs="Arial"/>
          <w:sz w:val="18"/>
          <w:szCs w:val="18"/>
          <w:lang w:val="uk-UA"/>
        </w:rPr>
      </w:pPr>
      <w:r>
        <w:rPr>
          <w:noProof/>
        </w:rPr>
        <w:pict>
          <v:shape id="_x0000_s1039" type="#_x0000_t202" style="position:absolute;margin-left:40.65pt;margin-top:192.1pt;width:12.4pt;height:14.8pt;z-index:251649536;mso-position-horizontal-relative:page;mso-position-vertical-relative:page" filled="f" stroked="f">
            <v:stroke joinstyle="round"/>
            <v:path gradientshapeok="f" o:connecttype="segments"/>
            <v:textbox style="mso-next-textbox:#_x0000_s1039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3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0" style="position:absolute;margin-left:29.8pt;margin-top:187.45pt;width:27pt;height:27pt;z-index:251648512;mso-position-horizontal-relative:page;mso-position-vertical-relative:page" coordsize="" o:spt="100" adj="0,,0" path="" filled="f" stroked="f">
            <v:stroke joinstyle="round"/>
            <v:imagedata r:id="rId10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rFonts w:ascii="Franklin Gothic Book Cyr" w:hAnsi="Franklin Gothic Book Cyr" w:cs="Arial"/>
          <w:sz w:val="18"/>
          <w:szCs w:val="18"/>
          <w:lang w:val="uk-UA"/>
        </w:rPr>
        <w:t xml:space="preserve">Система з поворотним вентилем дозволяє швидше досягати тиску ц бурильному дроті, а також мінімізує втрати змивача. </w:t>
      </w:r>
    </w:p>
    <w:p w:rsidR="00BC14A4" w:rsidRPr="001B5D73" w:rsidRDefault="00BC14A4" w:rsidP="0068450C">
      <w:pPr>
        <w:rPr>
          <w:rFonts w:ascii="Franklin Gothic Book" w:hAnsi="Franklin Gothic Book" w:cs="Arial"/>
          <w:sz w:val="18"/>
          <w:szCs w:val="18"/>
          <w:lang w:val="ru-RU"/>
        </w:rPr>
      </w:pPr>
      <w:r>
        <w:rPr>
          <w:noProof/>
        </w:rPr>
        <w:pict>
          <v:shape id="_x0000_s1041" style="position:absolute;margin-left:316.7pt;margin-top:218.95pt;width:27pt;height:27pt;z-index:251662848;mso-position-horizontal-relative:page;mso-position-vertical-relative:page" coordsize="" o:spt="100" adj="0,,0" path="" filled="f" stroked="f">
            <v:stroke joinstyle="round"/>
            <v:imagedata r:id="rId11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noProof/>
        </w:rPr>
        <w:pict>
          <v:shape id="_x0000_s1042" style="position:absolute;margin-left:29.8pt;margin-top:224.95pt;width:27pt;height:27pt;z-index:251656704;mso-position-horizontal-relative:page;mso-position-vertical-relative:page" coordsize="" o:spt="100" adj="0,,0" path="" filled="f" stroked="f">
            <v:stroke joinstyle="round"/>
            <v:imagedata r:id="rId12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</w:p>
    <w:p w:rsidR="00BC14A4" w:rsidRDefault="00BC14A4" w:rsidP="00AE10E4">
      <w:pPr>
        <w:ind w:right="-325"/>
        <w:rPr>
          <w:rFonts w:ascii="Franklin Gothic Book" w:hAnsi="Franklin Gothic Book" w:cs="Arial"/>
          <w:sz w:val="18"/>
          <w:szCs w:val="18"/>
          <w:lang w:val="uk-UA"/>
        </w:rPr>
      </w:pPr>
      <w:r>
        <w:rPr>
          <w:noProof/>
        </w:rPr>
        <w:pict>
          <v:shape id="_x0000_s1043" type="#_x0000_t202" style="position:absolute;margin-left:40.65pt;margin-top:231.15pt;width:12.4pt;height:14.8pt;z-index:251657728;mso-position-horizontal-relative:page;mso-position-vertical-relative:page" filled="f" stroked="f">
            <v:stroke joinstyle="round"/>
            <v:path gradientshapeok="f" o:connecttype="segments"/>
            <v:textbox style="mso-next-textbox:#_x0000_s1043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4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</w:p>
    <w:p w:rsidR="00BC14A4" w:rsidRDefault="00BC14A4" w:rsidP="00AE10E4">
      <w:pPr>
        <w:ind w:right="-325"/>
        <w:rPr>
          <w:rFonts w:ascii="Franklin Gothic Book" w:hAnsi="Franklin Gothic Book" w:cs="Arial"/>
          <w:sz w:val="18"/>
          <w:szCs w:val="18"/>
          <w:lang w:val="uk-UA"/>
        </w:rPr>
      </w:pPr>
      <w:r>
        <w:rPr>
          <w:rFonts w:ascii="Franklin Gothic Book Cyr" w:hAnsi="Franklin Gothic Book Cyr" w:cs="Arial"/>
          <w:sz w:val="18"/>
          <w:szCs w:val="18"/>
          <w:lang w:val="uk-UA"/>
        </w:rPr>
        <w:t>Ознакою всіх корпусів є різьблення в стандарті АРІ.</w:t>
      </w:r>
    </w:p>
    <w:p w:rsidR="00BC14A4" w:rsidRPr="006B3F38" w:rsidRDefault="00BC14A4" w:rsidP="00AE10E4">
      <w:pPr>
        <w:ind w:right="-325"/>
        <w:rPr>
          <w:rFonts w:ascii="Franklin Gothic Book" w:hAnsi="Franklin Gothic Book" w:cs="Arial"/>
          <w:sz w:val="18"/>
          <w:szCs w:val="18"/>
          <w:lang w:val="uk-UA"/>
        </w:rPr>
      </w:pPr>
      <w:r>
        <w:rPr>
          <w:noProof/>
        </w:rPr>
        <w:pict>
          <v:shape id="_x0000_s1044" type="#_x0000_t202" style="position:absolute;margin-left:326.5pt;margin-top:177.3pt;width:12.4pt;height:14.8pt;z-index:251655680;mso-position-horizontal-relative:page;mso-position-vertical-relative:page" filled="f" stroked="f">
            <v:stroke joinstyle="round"/>
            <v:path gradientshapeok="f" o:connecttype="segments"/>
            <v:textbox style="mso-next-textbox:#_x0000_s1044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8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Franklin Gothic Book Cyr" w:hAnsi="Franklin Gothic Book Cyr" w:cs="Arial"/>
          <w:sz w:val="18"/>
          <w:szCs w:val="18"/>
          <w:lang w:val="uk-UA"/>
        </w:rPr>
        <w:t>Запатентована система кріплення покриву комори передавача гарантує електроніці найвищу охорону, подвійний надріз в покриві мінімізує загашення радіосигналу. В стандарті кріплення</w:t>
      </w:r>
      <w:r w:rsidRPr="006B3F38">
        <w:rPr>
          <w:rFonts w:ascii="Franklin Gothic Book" w:hAnsi="Franklin Gothic Book" w:cs="Arial"/>
          <w:sz w:val="18"/>
          <w:szCs w:val="18"/>
          <w:lang w:val="uk-UA"/>
        </w:rPr>
        <w:t xml:space="preserve">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DCI</w:t>
      </w:r>
      <w:r w:rsidRPr="006B3F38">
        <w:rPr>
          <w:rFonts w:ascii="Franklin Gothic Book" w:hAnsi="Franklin Gothic Book" w:cs="Arial"/>
          <w:sz w:val="18"/>
          <w:szCs w:val="18"/>
          <w:vertAlign w:val="superscript"/>
          <w:lang w:val="uk-UA"/>
        </w:rPr>
        <w:t>®</w:t>
      </w:r>
      <w:r w:rsidRPr="006B3F38">
        <w:rPr>
          <w:rFonts w:ascii="Franklin Gothic Book" w:hAnsi="Franklin Gothic Book" w:cs="Arial"/>
          <w:sz w:val="18"/>
          <w:szCs w:val="18"/>
          <w:lang w:val="uk-UA"/>
        </w:rPr>
        <w:t>.</w:t>
      </w:r>
    </w:p>
    <w:p w:rsidR="00BC14A4" w:rsidRPr="006B3F38" w:rsidRDefault="00BC14A4" w:rsidP="0068450C">
      <w:pPr>
        <w:rPr>
          <w:rFonts w:ascii="Franklin Gothic Book" w:hAnsi="Franklin Gothic Book" w:cs="Arial"/>
          <w:sz w:val="18"/>
          <w:szCs w:val="18"/>
          <w:lang w:val="uk-UA"/>
        </w:rPr>
      </w:pPr>
    </w:p>
    <w:p w:rsidR="00BC14A4" w:rsidRPr="001B5D73" w:rsidRDefault="00BC14A4" w:rsidP="0068450C">
      <w:pPr>
        <w:rPr>
          <w:rFonts w:ascii="Franklin Gothic Book" w:hAnsi="Franklin Gothic Book"/>
          <w:lang w:val="uk-UA"/>
        </w:rPr>
        <w:sectPr w:rsidR="00BC14A4" w:rsidRPr="001B5D73" w:rsidSect="0068450C">
          <w:type w:val="continuous"/>
          <w:pgSz w:w="12240" w:h="15840"/>
          <w:pgMar w:top="0" w:right="0" w:bottom="0" w:left="1344" w:header="720" w:footer="720" w:gutter="0"/>
          <w:cols w:num="2" w:space="720" w:equalWidth="0">
            <w:col w:w="4405" w:space="1339"/>
            <w:col w:w="4353"/>
          </w:cols>
        </w:sectPr>
      </w:pPr>
      <w:r>
        <w:rPr>
          <w:noProof/>
        </w:rPr>
        <w:pict>
          <v:shape id="_x0000_s1045" type="#_x0000_t202" style="position:absolute;margin-left:326.5pt;margin-top:224.95pt;width:12.4pt;height:14.8pt;z-index:251663872;mso-position-horizontal-relative:page;mso-position-vertical-relative:page" filled="f" stroked="f">
            <v:stroke joinstyle="round"/>
            <v:path gradientshapeok="f" o:connecttype="segments"/>
            <v:textbox style="mso-next-textbox:#_x0000_s1045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9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Franklin Gothic Book Cyr" w:hAnsi="Franklin Gothic Book Cyr" w:cs="Arial"/>
          <w:sz w:val="18"/>
          <w:szCs w:val="18"/>
          <w:lang w:val="uk-UA"/>
        </w:rPr>
        <w:t xml:space="preserve">Корпуси є доступні в системах кріплення болтами бурильних плавників -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Ditch</w:t>
      </w:r>
      <w:r w:rsidRPr="006B3F38">
        <w:rPr>
          <w:rFonts w:ascii="Franklin Gothic Book" w:hAnsi="Franklin Gothic Book" w:cs="Arial"/>
          <w:sz w:val="18"/>
          <w:szCs w:val="18"/>
          <w:lang w:val="uk-UA"/>
        </w:rPr>
        <w:t xml:space="preserve">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Witch</w:t>
      </w:r>
      <w:r w:rsidRPr="006B3F38">
        <w:rPr>
          <w:rFonts w:ascii="Franklin Gothic Book" w:hAnsi="Franklin Gothic Book" w:cs="Arial"/>
          <w:sz w:val="18"/>
          <w:szCs w:val="18"/>
          <w:vertAlign w:val="superscript"/>
          <w:lang w:val="uk-UA"/>
        </w:rPr>
        <w:t>®</w:t>
      </w:r>
      <w:r w:rsidRPr="006B3F38">
        <w:rPr>
          <w:rFonts w:ascii="Franklin Gothic Book" w:hAnsi="Franklin Gothic Book" w:cs="Arial"/>
          <w:sz w:val="18"/>
          <w:szCs w:val="18"/>
          <w:lang w:val="uk-UA"/>
        </w:rPr>
        <w:t xml:space="preserve">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i</w:t>
      </w:r>
      <w:r w:rsidRPr="006B3F38">
        <w:rPr>
          <w:rFonts w:ascii="Franklin Gothic Book" w:hAnsi="Franklin Gothic Book" w:cs="Arial"/>
          <w:sz w:val="18"/>
          <w:szCs w:val="18"/>
          <w:lang w:val="uk-UA"/>
        </w:rPr>
        <w:t xml:space="preserve">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Vermeer</w:t>
      </w:r>
      <w:r w:rsidRPr="006B3F38">
        <w:rPr>
          <w:rFonts w:ascii="Franklin Gothic Book" w:hAnsi="Franklin Gothic Book" w:cs="Arial"/>
          <w:sz w:val="18"/>
          <w:szCs w:val="18"/>
          <w:vertAlign w:val="superscript"/>
          <w:lang w:val="uk-UA"/>
        </w:rPr>
        <w:t>®</w:t>
      </w:r>
      <w:r w:rsidRPr="006B3F38">
        <w:rPr>
          <w:rFonts w:ascii="Franklin Gothic Book" w:hAnsi="Franklin Gothic Book" w:cs="Arial"/>
          <w:sz w:val="18"/>
          <w:szCs w:val="18"/>
          <w:lang w:val="uk-UA"/>
        </w:rPr>
        <w:t>.</w:t>
      </w:r>
    </w:p>
    <w:p w:rsidR="00BC14A4" w:rsidRPr="001B5D73" w:rsidRDefault="00BC14A4" w:rsidP="001B20C3">
      <w:pPr>
        <w:rPr>
          <w:rFonts w:ascii="Franklin Gothic Book" w:hAnsi="Franklin Gothic Book" w:cs="Arial"/>
          <w:sz w:val="18"/>
          <w:szCs w:val="18"/>
          <w:lang w:val="uk-UA"/>
        </w:rPr>
      </w:pPr>
    </w:p>
    <w:p w:rsidR="00BC14A4" w:rsidRPr="002C5BF6" w:rsidRDefault="00BC14A4" w:rsidP="002C5BF6">
      <w:pPr>
        <w:ind w:right="-68"/>
        <w:rPr>
          <w:rFonts w:ascii="Franklin Gothic Book" w:hAnsi="Franklin Gothic Book" w:cs="Arial"/>
          <w:sz w:val="18"/>
          <w:szCs w:val="18"/>
          <w:lang w:val="ru-RU"/>
        </w:rPr>
      </w:pPr>
      <w:r>
        <w:rPr>
          <w:noProof/>
        </w:rPr>
        <w:pict>
          <v:shape id="_x0000_s1046" type="#_x0000_t202" style="position:absolute;margin-left:323.95pt;margin-top:267.2pt;width:19.75pt;height:14.8pt;z-index:251665920;mso-position-horizontal-relative:page;mso-position-vertical-relative:page" filled="f" stroked="f">
            <v:stroke joinstyle="round"/>
            <v:path gradientshapeok="f" o:connecttype="segments"/>
            <v:textbox style="mso-next-textbox:#_x0000_s1046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6"/>
                      <w:sz w:val="24"/>
                      <w:szCs w:val="24"/>
                    </w:rPr>
                    <w:t>10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7" style="position:absolute;margin-left:316.7pt;margin-top:261.75pt;width:27pt;height:27pt;z-index:251664896;mso-position-horizontal-relative:page;mso-position-vertical-relative:page" coordsize="" o:spt="100" adj="0,,0" path="" filled="f" stroked="f">
            <v:stroke joinstyle="round"/>
            <v:imagedata r:id="rId13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noProof/>
        </w:rPr>
        <w:pict>
          <v:shape id="_x0000_s1048" type="#_x0000_t202" style="position:absolute;margin-left:40.65pt;margin-top:261.75pt;width:12.4pt;height:14.8pt;z-index:251659776;mso-position-horizontal-relative:page;mso-position-vertical-relative:page" filled="f" stroked="f">
            <v:stroke joinstyle="round"/>
            <v:path gradientshapeok="f" o:connecttype="segments"/>
            <v:textbox style="mso-next-textbox:#_x0000_s1048" inset="0,0,0,0">
              <w:txbxContent>
                <w:p w:rsidR="00BC14A4" w:rsidRPr="00AE4E6A" w:rsidRDefault="00BC14A4">
                  <w:pPr>
                    <w:spacing w:line="268" w:lineRule="exact"/>
                  </w:pPr>
                  <w:r w:rsidRPr="00AE4E6A">
                    <w:rPr>
                      <w:rFonts w:ascii="Arial" w:hAnsi="Arial" w:cs="Arial"/>
                      <w:color w:val="000000"/>
                      <w:spacing w:val="19"/>
                      <w:sz w:val="24"/>
                      <w:szCs w:val="24"/>
                    </w:rPr>
                    <w:t>5</w:t>
                  </w:r>
                  <w:r w:rsidRPr="00AE4E6A">
                    <w:rPr>
                      <w:rFonts w:ascii="Arial" w:hAnsi="Arial" w:cs="Arial"/>
                      <w:color w:val="000000"/>
                      <w:spacing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9" style="position:absolute;margin-left:29.8pt;margin-top:255pt;width:27pt;height:27pt;z-index:251658752;mso-position-horizontal-relative:page;mso-position-vertical-relative:page" coordsize="" o:spt="100" adj="0,,0" path="" filled="f" stroked="f">
            <v:stroke joinstyle="round"/>
            <v:imagedata r:id="rId14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rFonts w:ascii="Franklin Gothic Book Cyr" w:hAnsi="Franklin Gothic Book Cyr" w:cs="Arial"/>
          <w:sz w:val="18"/>
          <w:szCs w:val="18"/>
          <w:lang w:val="uk-UA"/>
        </w:rPr>
        <w:t>Локалізація покриву комори передавача, з боку корпуса  робить її до 25% міцнішим від охоронених згори або долу.</w:t>
      </w:r>
      <w:r w:rsidRPr="002C5BF6">
        <w:rPr>
          <w:rFonts w:ascii="Franklin Gothic Book" w:hAnsi="Franklin Gothic Book"/>
          <w:lang w:val="ru-RU"/>
        </w:rPr>
        <w:br w:type="column"/>
      </w:r>
    </w:p>
    <w:p w:rsidR="00BC14A4" w:rsidRPr="006B3F38" w:rsidRDefault="00BC14A4" w:rsidP="00C13E0D">
      <w:pPr>
        <w:ind w:right="-203"/>
        <w:rPr>
          <w:rFonts w:ascii="Franklin Gothic Book" w:hAnsi="Franklin Gothic Book" w:cs="Arial"/>
          <w:sz w:val="18"/>
          <w:szCs w:val="18"/>
          <w:lang w:val="uk-UA"/>
        </w:rPr>
      </w:pPr>
      <w:r>
        <w:rPr>
          <w:rFonts w:ascii="Franklin Gothic Book Cyr" w:hAnsi="Franklin Gothic Book Cyr" w:cs="Arial"/>
          <w:sz w:val="18"/>
          <w:szCs w:val="18"/>
          <w:lang w:val="ru-RU"/>
        </w:rPr>
        <w:t>Досконала</w:t>
      </w:r>
      <w:r w:rsidRPr="006B3F38">
        <w:rPr>
          <w:rFonts w:ascii="Franklin Gothic Book" w:hAnsi="Franklin Gothic Book" w:cs="Arial"/>
          <w:sz w:val="18"/>
          <w:szCs w:val="18"/>
          <w:lang w:val="ru-RU"/>
        </w:rPr>
        <w:t xml:space="preserve"> </w:t>
      </w:r>
      <w:r>
        <w:rPr>
          <w:rFonts w:ascii="Franklin Gothic Book Cyr" w:hAnsi="Franklin Gothic Book Cyr" w:cs="Arial"/>
          <w:sz w:val="18"/>
          <w:szCs w:val="18"/>
          <w:lang w:val="ru-RU"/>
        </w:rPr>
        <w:t>ізоляція</w:t>
      </w:r>
      <w:r w:rsidRPr="006B3F38">
        <w:rPr>
          <w:rFonts w:ascii="Franklin Gothic Book" w:hAnsi="Franklin Gothic Book" w:cs="Arial"/>
          <w:sz w:val="18"/>
          <w:szCs w:val="18"/>
          <w:lang w:val="ru-RU"/>
        </w:rPr>
        <w:t xml:space="preserve"> </w:t>
      </w:r>
      <w:r>
        <w:rPr>
          <w:rFonts w:ascii="Franklin Gothic Book Cyr" w:hAnsi="Franklin Gothic Book Cyr" w:cs="Arial"/>
          <w:sz w:val="18"/>
          <w:szCs w:val="18"/>
          <w:lang w:val="ru-RU"/>
        </w:rPr>
        <w:t>для</w:t>
      </w:r>
      <w:r w:rsidRPr="006B3F38">
        <w:rPr>
          <w:rFonts w:ascii="Franklin Gothic Book" w:hAnsi="Franklin Gothic Book" w:cs="Arial"/>
          <w:sz w:val="18"/>
          <w:szCs w:val="18"/>
          <w:lang w:val="ru-RU"/>
        </w:rPr>
        <w:t xml:space="preserve"> </w:t>
      </w:r>
      <w:r>
        <w:rPr>
          <w:rFonts w:ascii="Franklin Gothic Book Cyr" w:hAnsi="Franklin Gothic Book Cyr" w:cs="Arial"/>
          <w:sz w:val="18"/>
          <w:szCs w:val="18"/>
          <w:lang w:val="ru-RU"/>
        </w:rPr>
        <w:t>електроніки</w:t>
      </w:r>
      <w:r w:rsidRPr="006B3F38">
        <w:rPr>
          <w:rFonts w:ascii="Franklin Gothic Book" w:hAnsi="Franklin Gothic Book" w:cs="Arial"/>
          <w:sz w:val="18"/>
          <w:szCs w:val="18"/>
          <w:lang w:val="ru-RU"/>
        </w:rPr>
        <w:t xml:space="preserve">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Ditch</w:t>
      </w:r>
      <w:r w:rsidRPr="006B3F38">
        <w:rPr>
          <w:rFonts w:ascii="Franklin Gothic Book" w:hAnsi="Franklin Gothic Book" w:cs="Arial"/>
          <w:sz w:val="18"/>
          <w:szCs w:val="18"/>
          <w:lang w:val="ru-RU"/>
        </w:rPr>
        <w:t xml:space="preserve">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Witch</w:t>
      </w:r>
      <w:r w:rsidRPr="006B3F38">
        <w:rPr>
          <w:rFonts w:ascii="Franklin Gothic Book" w:hAnsi="Franklin Gothic Book" w:cs="Arial"/>
          <w:sz w:val="18"/>
          <w:szCs w:val="18"/>
          <w:vertAlign w:val="superscript"/>
          <w:lang w:val="ru-RU"/>
        </w:rPr>
        <w:t xml:space="preserve">® </w:t>
      </w:r>
      <w:r>
        <w:rPr>
          <w:rFonts w:ascii="Franklin Gothic Book Cyr" w:hAnsi="Franklin Gothic Book Cyr" w:cs="Arial"/>
          <w:sz w:val="18"/>
          <w:szCs w:val="18"/>
          <w:lang w:val="uk-UA"/>
        </w:rPr>
        <w:t>і</w:t>
      </w:r>
      <w:r w:rsidRPr="006B3F38">
        <w:rPr>
          <w:rFonts w:ascii="Franklin Gothic Book" w:hAnsi="Franklin Gothic Book" w:cs="Arial"/>
          <w:sz w:val="18"/>
          <w:szCs w:val="18"/>
          <w:lang w:val="ru-RU"/>
        </w:rPr>
        <w:t xml:space="preserve"> </w:t>
      </w:r>
      <w:r w:rsidRPr="00733780">
        <w:rPr>
          <w:rFonts w:ascii="Franklin Gothic Book" w:hAnsi="Franklin Gothic Book" w:cs="Arial"/>
          <w:sz w:val="18"/>
          <w:szCs w:val="18"/>
          <w:lang w:val="pl-PL"/>
        </w:rPr>
        <w:t>DCI</w:t>
      </w:r>
      <w:r w:rsidRPr="006B3F38">
        <w:rPr>
          <w:rFonts w:ascii="Franklin Gothic Book" w:hAnsi="Franklin Gothic Book" w:cs="Arial"/>
          <w:sz w:val="18"/>
          <w:szCs w:val="18"/>
          <w:vertAlign w:val="superscript"/>
          <w:lang w:val="ru-RU"/>
        </w:rPr>
        <w:t>®</w:t>
      </w:r>
      <w:r w:rsidRPr="006B3F38">
        <w:rPr>
          <w:rFonts w:ascii="Franklin Gothic Book" w:hAnsi="Franklin Gothic Book" w:cs="Arial"/>
          <w:sz w:val="18"/>
          <w:szCs w:val="18"/>
          <w:lang w:val="ru-RU"/>
        </w:rPr>
        <w:t xml:space="preserve">; </w:t>
      </w:r>
      <w:r>
        <w:rPr>
          <w:rFonts w:ascii="Franklin Gothic Book Cyr" w:hAnsi="Franklin Gothic Book Cyr" w:cs="Arial"/>
          <w:sz w:val="18"/>
          <w:szCs w:val="18"/>
          <w:lang w:val="uk-UA"/>
        </w:rPr>
        <w:t xml:space="preserve">спеціально запроектовані ізолятори і адаптери мінімізують струси, вигинання, а також можливість пошкодження батареї і передавача. </w:t>
      </w:r>
    </w:p>
    <w:p w:rsidR="00BC14A4" w:rsidRPr="006B3F38" w:rsidRDefault="00BC14A4" w:rsidP="00AE10E4">
      <w:pPr>
        <w:rPr>
          <w:rFonts w:ascii="Franklin Gothic Book" w:hAnsi="Franklin Gothic Book"/>
          <w:lang w:val="ru-RU"/>
        </w:rPr>
        <w:sectPr w:rsidR="00BC14A4" w:rsidRPr="006B3F38" w:rsidSect="00F308E1">
          <w:type w:val="continuous"/>
          <w:pgSz w:w="12240" w:h="15840"/>
          <w:pgMar w:top="1417" w:right="0" w:bottom="0" w:left="1344" w:header="720" w:footer="720" w:gutter="0"/>
          <w:cols w:num="2" w:space="720" w:equalWidth="0">
            <w:col w:w="4610" w:space="1134"/>
            <w:col w:w="4475"/>
          </w:cols>
        </w:sectPr>
      </w:pPr>
    </w:p>
    <w:p w:rsidR="00BC14A4" w:rsidRPr="006B3F38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  <w:lang w:val="ru-RU"/>
        </w:rPr>
      </w:pPr>
    </w:p>
    <w:p w:rsidR="00BC14A4" w:rsidRPr="006B3F38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  <w:lang w:val="ru-RU"/>
        </w:rPr>
      </w:pPr>
    </w:p>
    <w:p w:rsidR="00BC14A4" w:rsidRPr="006B3F38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  <w:lang w:val="ru-RU"/>
        </w:rPr>
      </w:pPr>
    </w:p>
    <w:p w:rsidR="00BC14A4" w:rsidRPr="006B3F38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  <w:lang w:val="ru-RU"/>
        </w:rPr>
      </w:pPr>
    </w:p>
    <w:p w:rsidR="00BC14A4" w:rsidRPr="006B3F38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  <w:lang w:val="ru-RU"/>
        </w:rPr>
      </w:pPr>
    </w:p>
    <w:p w:rsidR="00BC14A4" w:rsidRPr="006B3F38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  <w:lang w:val="ru-RU"/>
        </w:rPr>
      </w:pPr>
    </w:p>
    <w:p w:rsidR="00BC14A4" w:rsidRPr="006B3F38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  <w:lang w:val="ru-RU"/>
        </w:rPr>
      </w:pPr>
    </w:p>
    <w:p w:rsidR="00BC14A4" w:rsidRPr="006B3F38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  <w:lang w:val="ru-RU"/>
        </w:rPr>
      </w:pPr>
    </w:p>
    <w:p w:rsidR="00BC14A4" w:rsidRPr="000261FB" w:rsidRDefault="00BC14A4" w:rsidP="000261FB">
      <w:pPr>
        <w:spacing w:line="469" w:lineRule="exact"/>
        <w:ind w:right="-113"/>
        <w:rPr>
          <w:rFonts w:ascii="Franklin Gothic Book" w:hAnsi="Franklin Gothic Book" w:cs="Arial"/>
          <w:b/>
          <w:bCs/>
          <w:color w:val="000000"/>
          <w:sz w:val="38"/>
          <w:szCs w:val="38"/>
        </w:rPr>
        <w:sectPr w:rsidR="00BC14A4" w:rsidRPr="000261FB">
          <w:type w:val="continuous"/>
          <w:pgSz w:w="12240" w:h="15840"/>
          <w:pgMar w:top="1417" w:right="2655" w:bottom="0" w:left="585" w:header="720" w:footer="720" w:gutter="0"/>
          <w:cols w:space="720"/>
        </w:sectPr>
      </w:pPr>
      <w:r>
        <w:rPr>
          <w:rFonts w:ascii="Franklin Gothic Book Cyr" w:hAnsi="Franklin Gothic Book Cyr" w:cs="Arial"/>
          <w:b/>
          <w:bCs/>
          <w:color w:val="FF6600"/>
          <w:sz w:val="38"/>
          <w:szCs w:val="38"/>
          <w:lang w:val="uk-UA"/>
        </w:rPr>
        <w:t>СПЕЦИФІКАЦІЯ</w:t>
      </w:r>
      <w:r w:rsidRPr="000261FB">
        <w:rPr>
          <w:rFonts w:ascii="Franklin Gothic Book" w:hAnsi="Franklin Gothic Book" w:cs="Arial"/>
          <w:bCs/>
          <w:color w:val="000000"/>
          <w:sz w:val="38"/>
          <w:szCs w:val="38"/>
        </w:rPr>
        <w:t xml:space="preserve"> </w:t>
      </w:r>
      <w:r>
        <w:rPr>
          <w:rFonts w:ascii="Franklin Gothic Book" w:hAnsi="Franklin Gothic Book" w:cs="Arial"/>
          <w:b/>
          <w:bCs/>
          <w:color w:val="000000"/>
          <w:sz w:val="38"/>
          <w:szCs w:val="38"/>
        </w:rPr>
        <w:t>POWERHOUSE DIRT HOUSING</w:t>
      </w:r>
    </w:p>
    <w:p w:rsidR="00BC14A4" w:rsidRPr="00D06667" w:rsidRDefault="00BC14A4" w:rsidP="00AE4E6A">
      <w:pPr>
        <w:spacing w:line="111" w:lineRule="exact"/>
        <w:ind w:right="-113"/>
      </w:pPr>
      <w:r>
        <w:rPr>
          <w:noProof/>
        </w:rPr>
        <w:pict>
          <v:shape id="_x0000_s1050" type="#_x0000_t202" style="position:absolute;margin-left:-14.35pt;margin-top:14.2pt;width:394.6pt;height:235.45pt;z-index:251671040" stroked="f">
            <v:textbox>
              <w:txbxContent>
                <w:tbl>
                  <w:tblPr>
                    <w:tblW w:w="8263" w:type="dxa"/>
                    <w:tblInd w:w="40" w:type="dxa"/>
                    <w:tblLayout w:type="fixed"/>
                    <w:tblCellMar>
                      <w:left w:w="40" w:type="dxa"/>
                      <w:right w:w="40" w:type="dxa"/>
                    </w:tblCellMar>
                    <w:tblLook w:val="0000"/>
                  </w:tblPr>
                  <w:tblGrid>
                    <w:gridCol w:w="1843"/>
                    <w:gridCol w:w="2126"/>
                    <w:gridCol w:w="2147"/>
                    <w:gridCol w:w="2147"/>
                  </w:tblGrid>
                  <w:tr w:rsidR="00BC14A4" w:rsidRPr="00DD4BBE" w:rsidTr="00CB6D83">
                    <w:trPr>
                      <w:trHeight w:val="60"/>
                    </w:trPr>
                    <w:tc>
                      <w:tcPr>
                        <w:tcW w:w="18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C14A4" w:rsidRPr="00C60007" w:rsidRDefault="00BC14A4" w:rsidP="00656B10">
                        <w:pPr>
                          <w:pStyle w:val="Style6"/>
                          <w:widowControl/>
                          <w:rPr>
                            <w:lang w:val="uk-UA"/>
                          </w:rPr>
                        </w:pPr>
                        <w:r w:rsidRPr="00C60007">
                          <w:rPr>
                            <w:rStyle w:val="FontStyle15"/>
                            <w:color w:val="FF6600"/>
                            <w:sz w:val="18"/>
                            <w:szCs w:val="18"/>
                            <w:lang w:eastAsia="en-US"/>
                          </w:rPr>
                          <w:t xml:space="preserve">         </w:t>
                        </w:r>
                        <w:r w:rsidRPr="00C60007">
                          <w:rPr>
                            <w:rStyle w:val="FontStyle15"/>
                            <w:rFonts w:ascii="Franklin Gothic Book Cyr" w:hAnsi="Franklin Gothic Book Cyr" w:cs="Franklin Gothic Book Cyr"/>
                            <w:color w:val="FF6600"/>
                            <w:sz w:val="18"/>
                            <w:szCs w:val="18"/>
                            <w:lang w:val="uk-UA" w:eastAsia="en-US"/>
                          </w:rPr>
                          <w:t xml:space="preserve">ДІАМЕТР 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C14A4" w:rsidRPr="00C60007" w:rsidRDefault="00BC14A4" w:rsidP="00656B10">
                        <w:pPr>
                          <w:pStyle w:val="Style8"/>
                          <w:widowControl/>
                          <w:rPr>
                            <w:rStyle w:val="FontStyle16"/>
                            <w:color w:val="FF6600"/>
                            <w:lang w:val="uk-UA" w:eastAsia="en-US"/>
                          </w:rPr>
                        </w:pPr>
                        <w:r w:rsidRPr="00C60007">
                          <w:rPr>
                            <w:rStyle w:val="FontStyle16"/>
                            <w:rFonts w:ascii="Franklin Gothic Book Cyr" w:hAnsi="Franklin Gothic Book Cyr" w:cs="Franklin Gothic Book Cyr"/>
                            <w:color w:val="FF6600"/>
                            <w:lang w:val="uk-UA" w:eastAsia="en-US"/>
                          </w:rPr>
                          <w:t>ВНУТРІШНЄ РІЗЬБЛЕННЯ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C14A4" w:rsidRPr="00C60007" w:rsidRDefault="00BC14A4" w:rsidP="00656B10">
                        <w:pPr>
                          <w:pStyle w:val="Style8"/>
                          <w:widowControl/>
                          <w:rPr>
                            <w:rStyle w:val="FontStyle16"/>
                            <w:color w:val="FF6600"/>
                            <w:lang w:val="uk-UA" w:eastAsia="en-US"/>
                          </w:rPr>
                        </w:pPr>
                        <w:r w:rsidRPr="00C60007">
                          <w:rPr>
                            <w:rStyle w:val="FontStyle16"/>
                            <w:rFonts w:ascii="Franklin Gothic Book Cyr" w:hAnsi="Franklin Gothic Book Cyr" w:cs="Franklin Gothic Book Cyr"/>
                            <w:color w:val="FF6600"/>
                            <w:lang w:val="uk-UA" w:eastAsia="en-US"/>
                          </w:rPr>
                          <w:t>КРІПЛЕННЯ ПЛАВНИКІВ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C14A4" w:rsidRPr="00C60007" w:rsidRDefault="00BC14A4" w:rsidP="00656B10">
                        <w:pPr>
                          <w:pStyle w:val="Style8"/>
                          <w:widowControl/>
                          <w:rPr>
                            <w:rStyle w:val="FontStyle16"/>
                            <w:color w:val="FF6600"/>
                            <w:lang w:val="uk-UA" w:eastAsia="en-US"/>
                          </w:rPr>
                        </w:pPr>
                        <w:r w:rsidRPr="00C60007">
                          <w:rPr>
                            <w:rStyle w:val="FontStyle16"/>
                            <w:rFonts w:ascii="Franklin Gothic Book Cyr" w:hAnsi="Franklin Gothic Book Cyr" w:cs="Franklin Gothic Book Cyr"/>
                            <w:color w:val="FF6600"/>
                            <w:lang w:val="uk-UA" w:eastAsia="en-US"/>
                          </w:rPr>
                          <w:t xml:space="preserve">КАТАЛОГОВИЙ </w:t>
                        </w:r>
                      </w:p>
                      <w:p w:rsidR="00BC14A4" w:rsidRPr="00C60007" w:rsidRDefault="00BC14A4" w:rsidP="00656B10">
                        <w:pPr>
                          <w:pStyle w:val="Style8"/>
                          <w:widowControl/>
                          <w:rPr>
                            <w:rStyle w:val="FontStyle16"/>
                            <w:color w:val="FF6600"/>
                            <w:lang w:val="uk-UA" w:eastAsia="en-US"/>
                          </w:rPr>
                        </w:pPr>
                        <w:r w:rsidRPr="00C60007">
                          <w:rPr>
                            <w:rStyle w:val="FontStyle16"/>
                            <w:rFonts w:ascii="Franklin Gothic Book Cyr" w:hAnsi="Franklin Gothic Book Cyr" w:cs="Franklin Gothic Book Cyr"/>
                            <w:color w:val="FF6600"/>
                            <w:lang w:val="uk-UA" w:eastAsia="en-US"/>
                          </w:rPr>
                          <w:t>НОМЕР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 in (50.8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1.1 DW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vertAlign w:val="superscript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Ditch Witch</w:t>
                        </w: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vertAlign w:val="superscript"/>
                            <w:lang w:eastAsia="en-US"/>
                          </w:rPr>
                          <w:t>®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D90A6A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 xml:space="preserve">        908-0680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2 in (50.8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#200 Firestick</w:t>
                        </w: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vertAlign w:val="superscript"/>
                            <w:lang w:eastAsia="en-US"/>
                          </w:rPr>
                          <w:t>®</w:t>
                        </w: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 xml:space="preserve"> I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Vermeer</w:t>
                        </w: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vertAlign w:val="superscript"/>
                            <w:lang w:eastAsia="en-US"/>
                          </w:rPr>
                          <w:t>®</w:t>
                        </w: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 xml:space="preserve"> DCI</w:t>
                        </w: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vertAlign w:val="superscript"/>
                            <w:lang w:eastAsia="en-US"/>
                          </w:rPr>
                          <w:t>®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1C7B28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 xml:space="preserve">        908-0670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2.5 in (63.5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 in API IF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Ditch Witch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206A30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 xml:space="preserve">        908-0880</w:t>
                        </w:r>
                      </w:p>
                    </w:tc>
                  </w:tr>
                  <w:tr w:rsidR="00BC14A4" w:rsidRPr="00DD4BBE" w:rsidTr="00CB6D83">
                    <w:trPr>
                      <w:trHeight w:val="219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2.5 in (63.5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2 in API IF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Vermeer DCI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860295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 xml:space="preserve">        908-0870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2.75 in (69.85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 in API IF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Ditch Witch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206A30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 xml:space="preserve">        908-1080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2.75 in (69.85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2 in API IF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Vermeer DCI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2C640B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 xml:space="preserve">        908-1070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3 in (76.2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2.38 in API R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Ditch Witch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 xml:space="preserve">        908-1680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3 in (76.2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2.38 in API R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Vermeer DCI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2C640B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 xml:space="preserve">        908-1670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3.25 in (82.55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2.38 in API R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Ditch Witch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C259F8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 xml:space="preserve">        908-4080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3.25 in (82.55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2.38 in API R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Vermeer DCI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2C640B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 xml:space="preserve">        908-4070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3.75 in (95.25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2.88 in API R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Ditch Witch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C259F8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 xml:space="preserve">        908-4082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4.25 in (107.95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2.88 in API R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>Ditch Witch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6" w:space="0" w:color="auto"/>
                          <w:right w:val="nil"/>
                        </w:tcBorders>
                      </w:tcPr>
                      <w:p w:rsidR="00BC14A4" w:rsidRPr="00C60007" w:rsidRDefault="00BC14A4" w:rsidP="001C7B28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sz w:val="16"/>
                            <w:szCs w:val="16"/>
                            <w:lang w:eastAsia="en-US"/>
                          </w:rPr>
                          <w:t xml:space="preserve">        908-5280</w:t>
                        </w:r>
                      </w:p>
                    </w:tc>
                  </w:tr>
                  <w:tr w:rsidR="00BC14A4" w:rsidRPr="00DD4BBE" w:rsidTr="00CB6D83">
                    <w:trPr>
                      <w:trHeight w:val="230"/>
                    </w:trPr>
                    <w:tc>
                      <w:tcPr>
                        <w:tcW w:w="1843" w:type="dxa"/>
                        <w:tcBorders>
                          <w:top w:val="single" w:sz="6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4.25 in (107.95 mm)</w:t>
                        </w:r>
                      </w:p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4.25 in (107.95 mm)</w:t>
                        </w:r>
                      </w:p>
                    </w:tc>
                    <w:tc>
                      <w:tcPr>
                        <w:tcW w:w="2126" w:type="dxa"/>
                        <w:tcBorders>
                          <w:top w:val="single" w:sz="6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  <w:t>2.88 in API R</w:t>
                        </w:r>
                      </w:p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  <w:t>2.88 in API R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BC14A4" w:rsidRPr="00C60007" w:rsidRDefault="00BC14A4" w:rsidP="004D0094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  <w:t>Śruba 5/8” / Vermeer DCI</w:t>
                        </w:r>
                      </w:p>
                      <w:p w:rsidR="00BC14A4" w:rsidRPr="00C60007" w:rsidRDefault="00BC14A4" w:rsidP="00E057B8">
                        <w:pPr>
                          <w:pStyle w:val="Style7"/>
                          <w:widowControl/>
                          <w:jc w:val="center"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  <w:t>Śruba 3/4” / Vermeer DCI</w:t>
                        </w:r>
                      </w:p>
                    </w:tc>
                    <w:tc>
                      <w:tcPr>
                        <w:tcW w:w="2147" w:type="dxa"/>
                        <w:tcBorders>
                          <w:top w:val="single" w:sz="6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:rsidR="00BC14A4" w:rsidRPr="00C60007" w:rsidRDefault="00BC14A4" w:rsidP="00F5177E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val="en-US" w:eastAsia="en-US"/>
                          </w:rPr>
                          <w:t xml:space="preserve">        </w:t>
                        </w: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>908-5270</w:t>
                        </w:r>
                      </w:p>
                      <w:p w:rsidR="00BC14A4" w:rsidRPr="00C60007" w:rsidRDefault="00BC14A4" w:rsidP="00472A73">
                        <w:pPr>
                          <w:pStyle w:val="Style7"/>
                          <w:widowControl/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</w:pPr>
                        <w:r w:rsidRPr="00C60007">
                          <w:rPr>
                            <w:rStyle w:val="FontStyle17"/>
                            <w:rFonts w:ascii="Arial" w:hAnsi="Arial" w:cs="Arial"/>
                            <w:b/>
                            <w:sz w:val="16"/>
                            <w:szCs w:val="16"/>
                            <w:lang w:eastAsia="en-US"/>
                          </w:rPr>
                          <w:t xml:space="preserve">        908-5272</w:t>
                        </w:r>
                      </w:p>
                    </w:tc>
                  </w:tr>
                </w:tbl>
                <w:p w:rsidR="00BC14A4" w:rsidRDefault="00BC14A4" w:rsidP="0098307B">
                  <w:pPr>
                    <w:pStyle w:val="Style11"/>
                    <w:widowControl/>
                    <w:spacing w:before="38"/>
                    <w:ind w:right="57"/>
                    <w:rPr>
                      <w:rStyle w:val="FontStyle25"/>
                      <w:b w:val="0"/>
                      <w:sz w:val="16"/>
                      <w:szCs w:val="16"/>
                      <w:lang w:val="pl-PL"/>
                    </w:rPr>
                  </w:pPr>
                </w:p>
                <w:p w:rsidR="00BC14A4" w:rsidRPr="00C57864" w:rsidRDefault="00BC14A4" w:rsidP="00C57864">
                  <w:pPr>
                    <w:pStyle w:val="Style11"/>
                    <w:widowControl/>
                    <w:spacing w:before="38"/>
                    <w:ind w:right="57"/>
                    <w:rPr>
                      <w:rStyle w:val="FontStyle25"/>
                      <w:sz w:val="16"/>
                      <w:szCs w:val="16"/>
                      <w:lang w:val="pl-PL"/>
                    </w:rPr>
                  </w:pPr>
                  <w:r w:rsidRPr="00C57864">
                    <w:rPr>
                      <w:rStyle w:val="FontStyle25"/>
                      <w:b w:val="0"/>
                      <w:sz w:val="16"/>
                      <w:szCs w:val="16"/>
                      <w:lang w:val="ru-RU"/>
                    </w:rPr>
                    <w:t xml:space="preserve">Технічні характеристики носять загальний характер і можуть бути змінені без попереднього повідомлення. </w:t>
                  </w:r>
                  <w:r w:rsidRPr="00C57864">
                    <w:rPr>
                      <w:rStyle w:val="FontStyle25"/>
                      <w:b w:val="0"/>
                      <w:sz w:val="16"/>
                      <w:szCs w:val="16"/>
                      <w:lang w:val="pl-PL"/>
                    </w:rPr>
                    <w:t>Все для дому Роз'єми пропонуються окремо.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1" style="position:absolute;margin-left:362.8pt;margin-top:628.3pt;width:270.75pt;height:59.05pt;rotation:-4233172fd;z-index:-251670016;mso-position-horizontal-relative:page;mso-position-vertical-relative:page" coordsize="" o:spt="100" adj="0,,0" path="" filled="f" stroked="f">
            <v:stroke joinstyle="round"/>
            <v:imagedata r:id="rId15" o:title="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type="segments" o:connectlocs="@44,@45;@48,@49;@46,@47;@17,@18;@24,@25;@15,@16" textboxrect="3163,3163,18437,18437"/>
            <v:handles>
              <v:h position="@3,#0" polar="10800,10800"/>
              <v:h position="#2,#1" polar="10800,10800" radiusrange="0,10800"/>
            </v:handles>
            <w10:wrap anchorx="page" anchory="page"/>
          </v:shape>
        </w:pict>
      </w:r>
      <w:r>
        <w:rPr>
          <w:noProof/>
        </w:rPr>
        <w:pict>
          <v:shape id="_x0000_s1052" style="position:absolute;margin-left:29.25pt;margin-top:521.4pt;width:553.5pt;height:0;z-index:251647488;mso-position-horizontal-relative:page;mso-position-vertical-relative:page" coordorigin="1032,18148" coordsize="19527,0" path="m1032,18148r19527,e" filled="f" fillcolor="#939597" strokeweight=".25pt">
            <v:stroke miterlimit="10" joinstyle="miter"/>
            <w10:wrap anchorx="page" anchory="page"/>
          </v:shape>
        </w:pict>
      </w:r>
    </w:p>
    <w:sectPr w:rsidR="00BC14A4" w:rsidRPr="00D06667" w:rsidSect="00032D0E">
      <w:type w:val="continuous"/>
      <w:pgSz w:w="12240" w:h="15840"/>
      <w:pgMar w:top="1417" w:right="0" w:bottom="0" w:left="720" w:header="720" w:footer="720" w:gutter="0"/>
      <w:cols w:num="2" w:space="720" w:equalWidth="0">
        <w:col w:w="1757" w:space="7293"/>
        <w:col w:w="149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Franklin Gothic Book">
    <w:altName w:val="Franklin Gothic Medium"/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Demi Cond">
    <w:altName w:val="Impact"/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Franklin Gothic Book Cyr">
    <w:altName w:val="Franklin Gothic Medium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644E"/>
    <w:rsid w:val="000261FB"/>
    <w:rsid w:val="00032D0E"/>
    <w:rsid w:val="000C1105"/>
    <w:rsid w:val="000C1635"/>
    <w:rsid w:val="000E4423"/>
    <w:rsid w:val="00144294"/>
    <w:rsid w:val="001B20C3"/>
    <w:rsid w:val="001B5D73"/>
    <w:rsid w:val="001C7B28"/>
    <w:rsid w:val="001F1BCB"/>
    <w:rsid w:val="00206A30"/>
    <w:rsid w:val="00265BAA"/>
    <w:rsid w:val="002A3BC4"/>
    <w:rsid w:val="002C5BF6"/>
    <w:rsid w:val="002C640B"/>
    <w:rsid w:val="0037586A"/>
    <w:rsid w:val="0039242F"/>
    <w:rsid w:val="003A075E"/>
    <w:rsid w:val="003F143D"/>
    <w:rsid w:val="00431B02"/>
    <w:rsid w:val="00433C81"/>
    <w:rsid w:val="00472A73"/>
    <w:rsid w:val="0049572D"/>
    <w:rsid w:val="004D0094"/>
    <w:rsid w:val="00505AB2"/>
    <w:rsid w:val="005C19FC"/>
    <w:rsid w:val="005C4D16"/>
    <w:rsid w:val="00656B10"/>
    <w:rsid w:val="0068450C"/>
    <w:rsid w:val="006877B8"/>
    <w:rsid w:val="006A5406"/>
    <w:rsid w:val="006B3F38"/>
    <w:rsid w:val="00733780"/>
    <w:rsid w:val="007F4A12"/>
    <w:rsid w:val="00860295"/>
    <w:rsid w:val="0088734D"/>
    <w:rsid w:val="00896B9C"/>
    <w:rsid w:val="0090644E"/>
    <w:rsid w:val="009072F3"/>
    <w:rsid w:val="0098307B"/>
    <w:rsid w:val="00A65C66"/>
    <w:rsid w:val="00A73FA1"/>
    <w:rsid w:val="00A746EC"/>
    <w:rsid w:val="00AA3E77"/>
    <w:rsid w:val="00AA5116"/>
    <w:rsid w:val="00AE10E4"/>
    <w:rsid w:val="00AE2BC1"/>
    <w:rsid w:val="00AE4E6A"/>
    <w:rsid w:val="00AF1638"/>
    <w:rsid w:val="00B0507F"/>
    <w:rsid w:val="00B836AF"/>
    <w:rsid w:val="00B9051B"/>
    <w:rsid w:val="00BC14A4"/>
    <w:rsid w:val="00C13E0D"/>
    <w:rsid w:val="00C259F8"/>
    <w:rsid w:val="00C57864"/>
    <w:rsid w:val="00C60007"/>
    <w:rsid w:val="00CB6D83"/>
    <w:rsid w:val="00CC48BF"/>
    <w:rsid w:val="00D06667"/>
    <w:rsid w:val="00D12B43"/>
    <w:rsid w:val="00D52970"/>
    <w:rsid w:val="00D90A6A"/>
    <w:rsid w:val="00DD4BBE"/>
    <w:rsid w:val="00E057B8"/>
    <w:rsid w:val="00F308E1"/>
    <w:rsid w:val="00F5177E"/>
    <w:rsid w:val="00F8162A"/>
    <w:rsid w:val="00FD5A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D0E"/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06667"/>
    <w:rPr>
      <w:rFonts w:cs="Times New Roman"/>
      <w:color w:val="0066C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D066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06667"/>
    <w:rPr>
      <w:rFonts w:ascii="Tahoma" w:hAnsi="Tahoma" w:cs="Tahoma"/>
      <w:sz w:val="16"/>
      <w:szCs w:val="16"/>
    </w:rPr>
  </w:style>
  <w:style w:type="paragraph" w:customStyle="1" w:styleId="Style4">
    <w:name w:val="Style4"/>
    <w:basedOn w:val="Normal"/>
    <w:uiPriority w:val="99"/>
    <w:rsid w:val="000C1635"/>
    <w:pPr>
      <w:widowControl w:val="0"/>
      <w:autoSpaceDE w:val="0"/>
      <w:autoSpaceDN w:val="0"/>
      <w:adjustRightInd w:val="0"/>
    </w:pPr>
    <w:rPr>
      <w:rFonts w:ascii="Franklin Gothic Book" w:hAnsi="Franklin Gothic Book"/>
      <w:sz w:val="24"/>
      <w:szCs w:val="24"/>
      <w:lang w:val="pl-PL" w:eastAsia="pl-PL"/>
    </w:rPr>
  </w:style>
  <w:style w:type="character" w:customStyle="1" w:styleId="FontStyle18">
    <w:name w:val="Font Style18"/>
    <w:basedOn w:val="DefaultParagraphFont"/>
    <w:uiPriority w:val="99"/>
    <w:rsid w:val="000C1635"/>
    <w:rPr>
      <w:rFonts w:ascii="Franklin Gothic Book" w:hAnsi="Franklin Gothic Book" w:cs="Franklin Gothic Book"/>
      <w:color w:val="000000"/>
      <w:sz w:val="10"/>
      <w:szCs w:val="10"/>
    </w:rPr>
  </w:style>
  <w:style w:type="paragraph" w:customStyle="1" w:styleId="Style6">
    <w:name w:val="Style6"/>
    <w:basedOn w:val="Normal"/>
    <w:uiPriority w:val="99"/>
    <w:rsid w:val="00AE4E6A"/>
    <w:pPr>
      <w:widowControl w:val="0"/>
      <w:autoSpaceDE w:val="0"/>
      <w:autoSpaceDN w:val="0"/>
      <w:adjustRightInd w:val="0"/>
    </w:pPr>
    <w:rPr>
      <w:rFonts w:ascii="Franklin Gothic Book" w:hAnsi="Franklin Gothic Book"/>
      <w:sz w:val="24"/>
      <w:szCs w:val="24"/>
      <w:lang w:val="pl-PL" w:eastAsia="pl-PL"/>
    </w:rPr>
  </w:style>
  <w:style w:type="paragraph" w:customStyle="1" w:styleId="Style8">
    <w:name w:val="Style8"/>
    <w:basedOn w:val="Normal"/>
    <w:uiPriority w:val="99"/>
    <w:rsid w:val="00AE4E6A"/>
    <w:pPr>
      <w:widowControl w:val="0"/>
      <w:autoSpaceDE w:val="0"/>
      <w:autoSpaceDN w:val="0"/>
      <w:adjustRightInd w:val="0"/>
    </w:pPr>
    <w:rPr>
      <w:rFonts w:ascii="Franklin Gothic Book" w:hAnsi="Franklin Gothic Book"/>
      <w:sz w:val="24"/>
      <w:szCs w:val="24"/>
      <w:lang w:val="pl-PL" w:eastAsia="pl-PL"/>
    </w:rPr>
  </w:style>
  <w:style w:type="character" w:customStyle="1" w:styleId="FontStyle15">
    <w:name w:val="Font Style15"/>
    <w:basedOn w:val="DefaultParagraphFont"/>
    <w:uiPriority w:val="99"/>
    <w:rsid w:val="00AE4E6A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16">
    <w:name w:val="Font Style16"/>
    <w:basedOn w:val="DefaultParagraphFont"/>
    <w:uiPriority w:val="99"/>
    <w:rsid w:val="00AE4E6A"/>
    <w:rPr>
      <w:rFonts w:ascii="Franklin Gothic Book" w:hAnsi="Franklin Gothic Book" w:cs="Franklin Gothic Book"/>
      <w:b/>
      <w:bCs/>
      <w:color w:val="000000"/>
      <w:sz w:val="18"/>
      <w:szCs w:val="18"/>
    </w:rPr>
  </w:style>
  <w:style w:type="paragraph" w:customStyle="1" w:styleId="Style7">
    <w:name w:val="Style7"/>
    <w:basedOn w:val="Normal"/>
    <w:uiPriority w:val="99"/>
    <w:rsid w:val="000261FB"/>
    <w:pPr>
      <w:widowControl w:val="0"/>
      <w:autoSpaceDE w:val="0"/>
      <w:autoSpaceDN w:val="0"/>
      <w:adjustRightInd w:val="0"/>
    </w:pPr>
    <w:rPr>
      <w:rFonts w:ascii="Franklin Gothic Book" w:hAnsi="Franklin Gothic Book"/>
      <w:sz w:val="24"/>
      <w:szCs w:val="24"/>
      <w:lang w:val="pl-PL" w:eastAsia="pl-PL"/>
    </w:rPr>
  </w:style>
  <w:style w:type="character" w:customStyle="1" w:styleId="FontStyle17">
    <w:name w:val="Font Style17"/>
    <w:basedOn w:val="DefaultParagraphFont"/>
    <w:uiPriority w:val="99"/>
    <w:rsid w:val="000261FB"/>
    <w:rPr>
      <w:rFonts w:ascii="Franklin Gothic Book" w:hAnsi="Franklin Gothic Book" w:cs="Franklin Gothic Book"/>
      <w:color w:val="000000"/>
      <w:sz w:val="12"/>
      <w:szCs w:val="12"/>
    </w:rPr>
  </w:style>
  <w:style w:type="character" w:customStyle="1" w:styleId="FontStyle11">
    <w:name w:val="Font Style11"/>
    <w:basedOn w:val="DefaultParagraphFont"/>
    <w:uiPriority w:val="99"/>
    <w:rsid w:val="00265BAA"/>
    <w:rPr>
      <w:rFonts w:ascii="Franklin Gothic Book" w:hAnsi="Franklin Gothic Book" w:cs="Franklin Gothic Book"/>
      <w:color w:val="000000"/>
      <w:sz w:val="20"/>
      <w:szCs w:val="20"/>
    </w:rPr>
  </w:style>
  <w:style w:type="character" w:customStyle="1" w:styleId="FontStyle25">
    <w:name w:val="Font Style25"/>
    <w:basedOn w:val="DefaultParagraphFont"/>
    <w:uiPriority w:val="99"/>
    <w:rsid w:val="00CB6D83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paragraph" w:customStyle="1" w:styleId="Style11">
    <w:name w:val="Style11"/>
    <w:basedOn w:val="Normal"/>
    <w:uiPriority w:val="99"/>
    <w:rsid w:val="00AE2BC1"/>
    <w:pPr>
      <w:widowControl w:val="0"/>
      <w:autoSpaceDE w:val="0"/>
      <w:autoSpaceDN w:val="0"/>
      <w:adjustRightInd w:val="0"/>
    </w:pPr>
    <w:rPr>
      <w:rFonts w:ascii="Franklin Gothic Demi Cond" w:hAnsi="Franklin Gothic Demi Cond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AE2BC1"/>
    <w:rPr>
      <w:rFonts w:ascii="Franklin Gothic Demi Cond" w:hAnsi="Franklin Gothic Demi Cond" w:cs="Franklin Gothic Demi Cond"/>
      <w:b/>
      <w:bCs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134</TotalTime>
  <Pages>1</Pages>
  <Words>222</Words>
  <Characters>1270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 o.</dc:creator>
  <cp:keywords/>
  <dc:description/>
  <cp:lastModifiedBy>Irina</cp:lastModifiedBy>
  <cp:revision>6</cp:revision>
  <cp:lastPrinted>2015-05-11T06:12:00Z</cp:lastPrinted>
  <dcterms:created xsi:type="dcterms:W3CDTF">2014-04-12T21:32:00Z</dcterms:created>
  <dcterms:modified xsi:type="dcterms:W3CDTF">2015-06-19T07:31:00Z</dcterms:modified>
</cp:coreProperties>
</file>