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F54" w:rsidRDefault="00695E6D">
      <w:pPr>
        <w:pStyle w:val="Style1"/>
        <w:widowControl/>
        <w:spacing w:before="77"/>
        <w:rPr>
          <w:rStyle w:val="FontStyle19"/>
        </w:rPr>
      </w:pPr>
      <w:r w:rsidRPr="00695E6D"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63.8pt;margin-top:-22.65pt;width:11in;height:245.3pt;z-index:1;mso-wrap-distance-left:1.9pt;mso-wrap-distance-top:32.4pt;mso-wrap-distance-right:1.9pt;mso-position-horizontal-relative:margin" fillcolor="#f60" stroked="f">
            <v:textbox style="mso-next-textbox:#_x0000_s1026" inset="0,0,0,0">
              <w:txbxContent>
                <w:p w:rsidR="00C45F54" w:rsidRPr="006F0B48" w:rsidRDefault="00C45F54">
                  <w:pPr>
                    <w:pStyle w:val="Style8"/>
                    <w:widowControl/>
                    <w:shd w:val="clear" w:color="auto" w:fill="EC7405"/>
                    <w:rPr>
                      <w:rStyle w:val="FontStyle21"/>
                      <w:color w:val="FFFFFF"/>
                      <w:lang w:val="en-US"/>
                    </w:rPr>
                  </w:pPr>
                  <w:r w:rsidRPr="006F0B48">
                    <w:rPr>
                      <w:rStyle w:val="FontStyle21"/>
                      <w:color w:val="FFFFFF"/>
                      <w:lang w:val="en-US"/>
                    </w:rPr>
                    <w:t xml:space="preserve">   </w:t>
                  </w:r>
                </w:p>
                <w:p w:rsidR="00520CE9" w:rsidRDefault="00C45F54" w:rsidP="00810CA4">
                  <w:pPr>
                    <w:pStyle w:val="Style8"/>
                    <w:widowControl/>
                    <w:shd w:val="clear" w:color="auto" w:fill="EC7405"/>
                    <w:spacing w:before="240"/>
                    <w:rPr>
                      <w:rStyle w:val="FontStyle21"/>
                      <w:color w:val="FFFFFF"/>
                      <w:lang w:val="en-US"/>
                    </w:rPr>
                  </w:pPr>
                  <w:r w:rsidRPr="006F0B48">
                    <w:rPr>
                      <w:rStyle w:val="FontStyle21"/>
                      <w:color w:val="FFFFFF"/>
                      <w:lang w:val="en-US"/>
                    </w:rPr>
                    <w:t xml:space="preserve">   </w:t>
                  </w:r>
                </w:p>
                <w:p w:rsidR="00C45F54" w:rsidRPr="006F0B48" w:rsidRDefault="00520CE9" w:rsidP="00810CA4">
                  <w:pPr>
                    <w:pStyle w:val="Style8"/>
                    <w:widowControl/>
                    <w:shd w:val="clear" w:color="auto" w:fill="EC7405"/>
                    <w:spacing w:before="240"/>
                    <w:rPr>
                      <w:rStyle w:val="FontStyle21"/>
                      <w:color w:val="FFFFFF"/>
                      <w:lang w:val="en-US"/>
                    </w:rPr>
                  </w:pPr>
                  <w:r>
                    <w:rPr>
                      <w:rStyle w:val="FontStyle21"/>
                      <w:color w:val="FFFFFF"/>
                      <w:lang w:val="en-US"/>
                    </w:rPr>
                    <w:t xml:space="preserve">   </w:t>
                  </w:r>
                  <w:r w:rsidR="00237BE2">
                    <w:rPr>
                      <w:rStyle w:val="FontStyle21"/>
                      <w:color w:val="FFFFFF"/>
                      <w:lang w:val="en-US"/>
                    </w:rPr>
                    <w:t xml:space="preserve">   </w:t>
                  </w:r>
                  <w:r w:rsidR="00E02036" w:rsidRPr="006F0B48">
                    <w:rPr>
                      <w:rStyle w:val="FontStyle21"/>
                      <w:color w:val="FFFFFF"/>
                      <w:lang w:val="en-US"/>
                    </w:rPr>
                    <w:t>POWER PIPE</w:t>
                  </w:r>
                  <w:r w:rsidR="00C45F54" w:rsidRPr="006F0B48">
                    <w:rPr>
                      <w:rStyle w:val="FontStyle21"/>
                      <w:color w:val="FFFFFF"/>
                      <w:vertAlign w:val="superscript"/>
                      <w:lang w:val="en-US"/>
                    </w:rPr>
                    <w:t>®</w:t>
                  </w:r>
                  <w:r w:rsidR="00E02036" w:rsidRPr="006F0B48">
                    <w:rPr>
                      <w:rStyle w:val="FontStyle21"/>
                      <w:color w:val="FFFFFF"/>
                      <w:lang w:val="en-US"/>
                    </w:rPr>
                    <w:t xml:space="preserve"> FORGED</w:t>
                  </w:r>
                </w:p>
                <w:p w:rsidR="00E02036" w:rsidRPr="00DA7FC8" w:rsidRDefault="00081BCD" w:rsidP="00081BCD">
                  <w:pPr>
                    <w:pStyle w:val="Style8"/>
                    <w:widowControl/>
                    <w:shd w:val="clear" w:color="auto" w:fill="EC7405"/>
                    <w:rPr>
                      <w:rStyle w:val="FontStyle22"/>
                      <w:color w:val="FFFFFF"/>
                      <w:lang w:val="uk-UA"/>
                    </w:rPr>
                  </w:pPr>
                  <w:r>
                    <w:rPr>
                      <w:rStyle w:val="FontStyle21"/>
                      <w:color w:val="FFFFFF"/>
                      <w:lang w:val="en-US"/>
                    </w:rPr>
                    <w:t xml:space="preserve">   </w:t>
                  </w:r>
                  <w:r w:rsidR="00237BE2">
                    <w:rPr>
                      <w:rStyle w:val="FontStyle21"/>
                      <w:color w:val="FFFFFF"/>
                      <w:lang w:val="en-US"/>
                    </w:rPr>
                    <w:t xml:space="preserve">   </w:t>
                  </w:r>
                  <w:r w:rsidR="00DA7FC8">
                    <w:rPr>
                      <w:rStyle w:val="FontStyle22"/>
                      <w:color w:val="FFFFFF"/>
                      <w:lang w:val="en-US"/>
                    </w:rPr>
                    <w:t>КОВАНІ БУРОВІ ТРУБИ</w:t>
                  </w:r>
                </w:p>
              </w:txbxContent>
            </v:textbox>
            <w10:wrap anchorx="margin"/>
          </v:shape>
        </w:pict>
      </w: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695E6D">
      <w:pPr>
        <w:pStyle w:val="Style1"/>
        <w:widowControl/>
        <w:spacing w:before="77"/>
        <w:rPr>
          <w:rStyle w:val="FontStyle19"/>
        </w:rPr>
      </w:pPr>
      <w:r w:rsidRPr="00695E6D">
        <w:rPr>
          <w:noProof/>
          <w:lang w:val="en-US"/>
        </w:rPr>
        <w:pict>
          <v:shape id="_x0000_s1027" type="#_x0000_t202" style="position:absolute;left:0;text-align:left;margin-left:305.85pt;margin-top:1.05pt;width:238.35pt;height:164.8pt;z-index:2;mso-wrap-edited:f;mso-wrap-distance-left:1.9pt;mso-wrap-distance-top:34.3pt;mso-wrap-distance-right:1.9pt;mso-position-horizontal-relative:margin" filled="f" stroked="f">
            <v:textbox inset="0,0,0,0">
              <w:txbxContent>
                <w:p w:rsidR="00E02036" w:rsidRPr="00791D5C" w:rsidRDefault="00DA7FC8" w:rsidP="00DA7FC8">
                  <w:pPr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</w:pPr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 xml:space="preserve">Труби з домішкою високосортної сталі є піддані тепловій обробці з метою досягнення відповідного ступеня твердості, збільшеної стійкості до стирання і пошкоджень під час гнуття. Всі бурильні труби </w:t>
                  </w:r>
                  <w:proofErr w:type="spellStart"/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>Ditch</w:t>
                  </w:r>
                  <w:proofErr w:type="spellEnd"/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 xml:space="preserve"> </w:t>
                  </w:r>
                  <w:proofErr w:type="spellStart"/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>Witch</w:t>
                  </w:r>
                  <w:proofErr w:type="spellEnd"/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 xml:space="preserve">® є рекомендовані через нашу світову мережу дилерів, які спеціалізуються у введенні сервісу , а також підтримки для оригінальних частин і обладнання марки </w:t>
                  </w:r>
                  <w:proofErr w:type="spellStart"/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>Ditch</w:t>
                  </w:r>
                  <w:proofErr w:type="spellEnd"/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 xml:space="preserve"> </w:t>
                  </w:r>
                  <w:proofErr w:type="spellStart"/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>Witch®</w:t>
                  </w:r>
                  <w:proofErr w:type="spellEnd"/>
                  <w:r w:rsidRPr="00791D5C"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  <w:t>.</w:t>
                  </w:r>
                </w:p>
                <w:p w:rsidR="00DA7FC8" w:rsidRPr="00791D5C" w:rsidRDefault="00DA7FC8" w:rsidP="00DA7FC8">
                  <w:pPr>
                    <w:rPr>
                      <w:rFonts w:ascii="Franklin Gothic Medium" w:hAnsi="Franklin Gothic Medium"/>
                      <w:color w:val="E1E1E1"/>
                      <w:sz w:val="22"/>
                      <w:szCs w:val="22"/>
                      <w:lang w:val="uk-UA"/>
                    </w:rPr>
                  </w:pPr>
                </w:p>
              </w:txbxContent>
            </v:textbox>
            <w10:wrap anchorx="margin"/>
          </v:shape>
        </w:pict>
      </w: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C45F54">
      <w:pPr>
        <w:pStyle w:val="Style1"/>
        <w:widowControl/>
        <w:spacing w:before="77"/>
        <w:rPr>
          <w:rStyle w:val="FontStyle19"/>
        </w:rPr>
      </w:pPr>
    </w:p>
    <w:p w:rsidR="00C45F54" w:rsidRDefault="00695E6D">
      <w:pPr>
        <w:pStyle w:val="Style1"/>
        <w:widowControl/>
        <w:spacing w:before="77"/>
        <w:rPr>
          <w:rStyle w:val="FontStyle19"/>
        </w:rPr>
      </w:pPr>
      <w:r w:rsidRPr="00695E6D">
        <w:rPr>
          <w:noProof/>
          <w:lang w:val="en-US"/>
        </w:rPr>
        <w:pict>
          <v:shape id="_x0000_s1028" type="#_x0000_t202" style="position:absolute;left:0;text-align:left;margin-left:-163.8pt;margin-top:64.45pt;width:467.8pt;height:81.95pt;z-index:3;mso-wrap-edited:f;mso-wrap-distance-left:1.9pt;mso-wrap-distance-top:42.25pt;mso-wrap-distance-right:1.9pt;mso-wrap-distance-bottom:8.9pt;mso-position-horizontal-relative:margin" filled="f" stroked="f">
            <v:textbox style="mso-next-textbox:#_x0000_s1028;mso-fit-shape-to-text:t" inset="0,0,0,0">
              <w:txbxContent>
                <w:p w:rsidR="00E02036" w:rsidRDefault="00695E6D">
                  <w:pPr>
                    <w:widowControl/>
                  </w:pPr>
                  <w: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483.75pt;height:81pt">
                        <v:imagedata r:id="rId6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</w:p>
    <w:p w:rsidR="00B45512" w:rsidRDefault="008738E7">
      <w:pPr>
        <w:pStyle w:val="Style1"/>
        <w:widowControl/>
        <w:spacing w:before="77"/>
        <w:rPr>
          <w:rStyle w:val="FontStyle19"/>
        </w:rPr>
      </w:pPr>
      <w:r w:rsidRPr="00695E6D">
        <w:rPr>
          <w:noProof/>
          <w:lang w:val="en-US"/>
        </w:rPr>
        <w:pict>
          <v:group id="_x0000_s1030" style="position:absolute;left:0;text-align:left;margin-left:237.25pt;margin-top:154.2pt;width:221.5pt;height:31.5pt;z-index:16;mso-wrap-distance-left:1.9pt;mso-wrap-distance-top:5.3pt;mso-wrap-distance-right:1.9pt;mso-wrap-distance-bottom:16.1pt;mso-position-horizontal-relative:margin" coordorigin="883,6547" coordsize="4219,547">
            <v:shape id="_x0000_s1031" type="#_x0000_t75" style="position:absolute;left:883;top:6547;width:547;height:547;mso-wrap-edited:f" wrapcoords="0 0 0 21600 21600 21600 21600 0 0 0" o:allowincell="f">
              <v:imagedata r:id="rId7" o:title=""/>
            </v:shape>
            <v:shape id="_x0000_s1032" type="#_x0000_t202" style="position:absolute;left:1665;top:6701;width:3436;height:187;mso-wrap-edited:f" o:allowincell="f" filled="f" strokecolor="white" strokeweight="0">
              <v:textbox style="mso-next-textbox:#_x0000_s1032" inset="0,0,0,0">
                <w:txbxContent>
                  <w:p w:rsidR="008E1254" w:rsidRPr="002B4B87" w:rsidRDefault="002B4B87" w:rsidP="002B4B87">
                    <w:pPr>
                      <w:pStyle w:val="Style1"/>
                      <w:widowControl/>
                      <w:spacing w:line="240" w:lineRule="auto"/>
                      <w:jc w:val="left"/>
                      <w:rPr>
                        <w:rStyle w:val="FontStyle19"/>
                        <w:sz w:val="20"/>
                        <w:szCs w:val="20"/>
                      </w:rPr>
                    </w:pPr>
                    <w:r>
                      <w:rPr>
                        <w:rStyle w:val="FontStyle19"/>
                        <w:sz w:val="20"/>
                        <w:szCs w:val="20"/>
                        <w:lang w:val="uk-UA"/>
                      </w:rPr>
                      <w:t xml:space="preserve">Сумісне різьблення з </w:t>
                    </w:r>
                    <w:proofErr w:type="spellStart"/>
                    <w:r>
                      <w:rPr>
                        <w:rStyle w:val="FontStyle19"/>
                        <w:sz w:val="20"/>
                        <w:szCs w:val="20"/>
                        <w:lang w:val="uk-UA"/>
                      </w:rPr>
                      <w:t>Firestick</w:t>
                    </w:r>
                    <w:proofErr w:type="spellEnd"/>
                    <w:r>
                      <w:rPr>
                        <w:rStyle w:val="FontStyle19"/>
                        <w:sz w:val="20"/>
                        <w:szCs w:val="20"/>
                      </w:rPr>
                      <w:t>®</w:t>
                    </w:r>
                  </w:p>
                </w:txbxContent>
              </v:textbox>
            </v:shape>
            <w10:wrap anchorx="margin"/>
          </v:group>
        </w:pict>
      </w:r>
      <w:r w:rsidR="00695E6D" w:rsidRPr="00695E6D">
        <w:rPr>
          <w:noProof/>
          <w:lang w:val="en-US"/>
        </w:rPr>
        <w:pict>
          <v:shape id="_x0000_s1033" type="#_x0000_t202" style="position:absolute;left:0;text-align:left;margin-left:-85.65pt;margin-top:149pt;width:28.35pt;height:27.5pt;z-index:5;mso-wrap-edited:f;mso-wrap-distance-left:1.9pt;mso-wrap-distance-top:43.45pt;mso-wrap-distance-right:1.9pt;mso-wrap-distance-bottom:.7pt;mso-position-horizontal-relative:margin" filled="f" stroked="f">
            <v:textbox style="mso-next-textbox:#_x0000_s1033;mso-fit-shape-to-text:t" inset="0,0,0,0">
              <w:txbxContent>
                <w:p w:rsidR="00E02036" w:rsidRDefault="00695E6D" w:rsidP="00380EEE">
                  <w:pPr>
                    <w:widowControl/>
                    <w:ind w:right="-139"/>
                  </w:pPr>
                  <w:r>
                    <w:pict>
                      <v:shape id="_x0000_i1026" type="#_x0000_t75" style="width:27.75pt;height:27.75pt">
                        <v:imagedata r:id="rId8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  <w:r w:rsidR="00695E6D" w:rsidRPr="00695E6D">
        <w:rPr>
          <w:noProof/>
          <w:lang w:val="en-US"/>
        </w:rPr>
        <w:pict>
          <v:shape id="_x0000_s1029" type="#_x0000_t202" style="position:absolute;left:0;text-align:left;margin-left:-47.85pt;margin-top:142.9pt;width:239.1pt;height:42.8pt;z-index:8" stroked="f">
            <v:textbox style="mso-next-textbox:#_x0000_s1029">
              <w:txbxContent>
                <w:p w:rsidR="006F56E5" w:rsidRPr="00AB6972" w:rsidRDefault="00AB6972">
                  <w:pPr>
                    <w:rPr>
                      <w:sz w:val="20"/>
                      <w:szCs w:val="20"/>
                      <w:lang w:val="uk-UA"/>
                    </w:rPr>
                  </w:pPr>
                  <w:r>
                    <w:rPr>
                      <w:sz w:val="20"/>
                      <w:szCs w:val="20"/>
                      <w:lang w:val="uk-UA"/>
                    </w:rPr>
                    <w:t xml:space="preserve">Великий гвинт уможливлює плинне закручення і розкручення в циклі додання/усунення труб підчас буріння. </w:t>
                  </w:r>
                </w:p>
              </w:txbxContent>
            </v:textbox>
          </v:shape>
        </w:pict>
      </w:r>
      <w:r w:rsidR="00695E6D" w:rsidRPr="00695E6D">
        <w:rPr>
          <w:noProof/>
          <w:lang w:val="en-US"/>
        </w:rPr>
        <w:pict>
          <v:shape id="_x0000_s1034" type="#_x0000_t202" style="position:absolute;left:0;text-align:left;margin-left:-82.5pt;margin-top:73.8pt;width:282.75pt;height:19.95pt;z-index:4;mso-wrap-edited:f;mso-wrap-distance-left:1.9pt;mso-wrap-distance-right:1.9pt;mso-wrap-distance-bottom:47.3pt;mso-position-horizontal-relative:margin" filled="f" stroked="f">
            <v:textbox style="mso-next-textbox:#_x0000_s1034" inset="0,0,0,0">
              <w:txbxContent>
                <w:p w:rsidR="00E02036" w:rsidRPr="00810CA4" w:rsidRDefault="00E02036">
                  <w:pPr>
                    <w:pStyle w:val="Style5"/>
                    <w:widowControl/>
                    <w:spacing w:line="394" w:lineRule="exact"/>
                    <w:jc w:val="both"/>
                    <w:rPr>
                      <w:rStyle w:val="FontStyle18"/>
                      <w:position w:val="-6"/>
                    </w:rPr>
                  </w:pPr>
                  <w:r w:rsidRPr="00810CA4">
                    <w:rPr>
                      <w:rStyle w:val="FontStyle18"/>
                      <w:position w:val="-6"/>
                    </w:rPr>
                    <w:t>POWER PIPE FORGED</w:t>
                  </w:r>
                </w:p>
              </w:txbxContent>
            </v:textbox>
            <w10:wrap type="topAndBottom" anchorx="margin"/>
          </v:shape>
        </w:pict>
      </w:r>
    </w:p>
    <w:p w:rsidR="00E02036" w:rsidRPr="00B45512" w:rsidRDefault="00E02036">
      <w:pPr>
        <w:pStyle w:val="Style1"/>
        <w:widowControl/>
        <w:spacing w:before="77"/>
        <w:rPr>
          <w:rStyle w:val="FontStyle19"/>
          <w:lang w:val="en-US"/>
        </w:rPr>
      </w:pPr>
    </w:p>
    <w:p w:rsidR="00E02036" w:rsidRDefault="00E02036">
      <w:pPr>
        <w:pStyle w:val="Style1"/>
        <w:widowControl/>
        <w:spacing w:before="77"/>
        <w:rPr>
          <w:rStyle w:val="FontStyle19"/>
          <w:lang w:val="en-US"/>
        </w:rPr>
      </w:pPr>
    </w:p>
    <w:p w:rsidR="006F56E5" w:rsidRPr="00B45512" w:rsidRDefault="006F56E5">
      <w:pPr>
        <w:pStyle w:val="Style1"/>
        <w:widowControl/>
        <w:spacing w:before="77"/>
        <w:rPr>
          <w:rStyle w:val="FontStyle19"/>
          <w:lang w:val="en-US"/>
        </w:rPr>
        <w:sectPr w:rsidR="006F56E5" w:rsidRPr="00B45512" w:rsidSect="006F0B48">
          <w:type w:val="continuous"/>
          <w:pgSz w:w="15840" w:h="21427"/>
          <w:pgMar w:top="157" w:right="8450" w:bottom="1440" w:left="3276" w:header="708" w:footer="708" w:gutter="0"/>
          <w:cols w:space="60"/>
          <w:noEndnote/>
        </w:sectPr>
      </w:pPr>
    </w:p>
    <w:p w:rsidR="00E02036" w:rsidRPr="00B45512" w:rsidRDefault="00695E6D">
      <w:pPr>
        <w:pStyle w:val="Style1"/>
        <w:widowControl/>
        <w:rPr>
          <w:rStyle w:val="FontStyle19"/>
          <w:lang w:val="en-US"/>
        </w:rPr>
      </w:pPr>
      <w:r w:rsidRPr="00695E6D">
        <w:rPr>
          <w:noProof/>
          <w:lang w:val="en-US"/>
        </w:rPr>
        <w:lastRenderedPageBreak/>
        <w:pict>
          <v:shape id="_x0000_s1035" type="#_x0000_t202" style="position:absolute;left:0;text-align:left;margin-left:-48.05pt;margin-top:9.9pt;width:228pt;height:59.3pt;z-index:13" stroked="f">
            <v:textbox style="mso-next-textbox:#_x0000_s1035">
              <w:txbxContent>
                <w:p w:rsidR="006F0B48" w:rsidRPr="00AB6972" w:rsidRDefault="00B14452">
                  <w:pPr>
                    <w:rPr>
                      <w:sz w:val="20"/>
                      <w:szCs w:val="20"/>
                      <w:lang w:val="uk-UA"/>
                    </w:rPr>
                  </w:pPr>
                  <w:r>
                    <w:rPr>
                      <w:sz w:val="20"/>
                      <w:szCs w:val="20"/>
                      <w:lang w:val="uk-UA"/>
                    </w:rPr>
                    <w:t>Гвинтова конструкція закріплення труб на притискних поверхнях дозволяє збільшити</w:t>
                  </w:r>
                  <w:r w:rsidR="005E397D">
                    <w:rPr>
                      <w:sz w:val="20"/>
                      <w:szCs w:val="20"/>
                      <w:lang w:val="uk-UA"/>
                    </w:rPr>
                    <w:t xml:space="preserve"> момент оборотного за</w:t>
                  </w:r>
                  <w:r>
                    <w:rPr>
                      <w:sz w:val="20"/>
                      <w:szCs w:val="20"/>
                      <w:lang w:val="uk-UA"/>
                    </w:rPr>
                    <w:t>кручування і зменшення нагрівання під час тертя.</w:t>
                  </w:r>
                </w:p>
              </w:txbxContent>
            </v:textbox>
          </v:shape>
        </w:pict>
      </w:r>
    </w:p>
    <w:p w:rsidR="00E02036" w:rsidRPr="00B45512" w:rsidRDefault="00E02036">
      <w:pPr>
        <w:pStyle w:val="Style1"/>
        <w:widowControl/>
        <w:rPr>
          <w:rStyle w:val="FontStyle19"/>
          <w:lang w:val="en-US"/>
        </w:rPr>
        <w:sectPr w:rsidR="00E02036" w:rsidRPr="00B45512" w:rsidSect="006F0B48">
          <w:type w:val="continuous"/>
          <w:pgSz w:w="15840" w:h="21427"/>
          <w:pgMar w:top="157" w:right="8326" w:bottom="1440" w:left="3262" w:header="708" w:footer="708" w:gutter="0"/>
          <w:cols w:space="60"/>
          <w:noEndnote/>
        </w:sectPr>
      </w:pPr>
      <w:bookmarkStart w:id="0" w:name="_GoBack"/>
      <w:bookmarkEnd w:id="0"/>
    </w:p>
    <w:p w:rsidR="00E02036" w:rsidRPr="00A25467" w:rsidRDefault="00695E6D">
      <w:pPr>
        <w:widowControl/>
        <w:spacing w:before="216"/>
        <w:ind w:right="6758"/>
        <w:rPr>
          <w:lang w:val="en-US"/>
        </w:rPr>
      </w:pPr>
      <w:r w:rsidRPr="00695E6D">
        <w:rPr>
          <w:noProof/>
          <w:lang w:val="en-US"/>
        </w:rPr>
        <w:lastRenderedPageBreak/>
        <w:pict>
          <v:shape id="_x0000_s1037" type="#_x0000_t75" style="position:absolute;margin-left:281.05pt;margin-top:5.35pt;width:34.95pt;height:33.9pt;z-index:17;mso-wrap-distance-left:2pt;mso-wrap-distance-right:2pt" o:allowincell="f">
            <v:imagedata r:id="rId9" o:title=""/>
          </v:shape>
        </w:pict>
      </w:r>
      <w:r w:rsidRPr="00695E6D">
        <w:rPr>
          <w:noProof/>
          <w:lang w:val="en-US"/>
        </w:rPr>
        <w:pict>
          <v:shape id="_x0000_s1036" type="#_x0000_t202" style="position:absolute;margin-left:316pt;margin-top:7.7pt;width:257.1pt;height:39.4pt;z-index:19" stroked="f">
            <v:textbox style="mso-next-textbox:#_x0000_s1036">
              <w:txbxContent>
                <w:p w:rsidR="00673FB2" w:rsidRPr="00F27489" w:rsidRDefault="002B4B87" w:rsidP="00673FB2">
                  <w:pPr>
                    <w:rPr>
                      <w:sz w:val="20"/>
                      <w:szCs w:val="20"/>
                    </w:rPr>
                  </w:pPr>
                  <w:r>
                    <w:rPr>
                      <w:rStyle w:val="FontStyle19"/>
                      <w:sz w:val="20"/>
                      <w:szCs w:val="20"/>
                      <w:lang w:val="uk-UA"/>
                    </w:rPr>
                    <w:t>Пропонуємо повне лінію труб, кованих для актуальних моделей</w:t>
                  </w:r>
                  <w:r w:rsidR="004F7A81" w:rsidRPr="004F7A81">
                    <w:rPr>
                      <w:rStyle w:val="FontStyle19"/>
                      <w:sz w:val="20"/>
                      <w:szCs w:val="20"/>
                    </w:rPr>
                    <w:t xml:space="preserve"> </w:t>
                  </w:r>
                  <w:r w:rsidR="00C10D56" w:rsidRPr="004F7A81">
                    <w:rPr>
                      <w:rStyle w:val="FontStyle19"/>
                      <w:sz w:val="20"/>
                      <w:szCs w:val="20"/>
                    </w:rPr>
                    <w:t>Ditch Witch</w:t>
                  </w:r>
                  <w:r w:rsidR="00C10D56" w:rsidRPr="004F7A81">
                    <w:rPr>
                      <w:rStyle w:val="FontStyle19"/>
                      <w:sz w:val="20"/>
                      <w:szCs w:val="20"/>
                      <w:vertAlign w:val="superscript"/>
                    </w:rPr>
                    <w:t>®</w:t>
                  </w:r>
                  <w:r w:rsidR="00F27489">
                    <w:rPr>
                      <w:rStyle w:val="FontStyle19"/>
                      <w:sz w:val="20"/>
                      <w:szCs w:val="20"/>
                      <w:vertAlign w:val="superscript"/>
                    </w:rPr>
                    <w:t xml:space="preserve"> </w:t>
                  </w:r>
                  <w:r>
                    <w:rPr>
                      <w:rStyle w:val="FontStyle19"/>
                      <w:sz w:val="20"/>
                      <w:szCs w:val="20"/>
                    </w:rPr>
                    <w:t>і усіх</w:t>
                  </w:r>
                  <w:r w:rsidR="00F27489">
                    <w:rPr>
                      <w:rStyle w:val="FontStyle19"/>
                      <w:sz w:val="20"/>
                      <w:szCs w:val="20"/>
                    </w:rPr>
                    <w:t xml:space="preserve"> </w:t>
                  </w:r>
                  <w:r w:rsidR="00C10D56" w:rsidRPr="00F27489">
                    <w:rPr>
                      <w:rStyle w:val="FontStyle19"/>
                      <w:sz w:val="20"/>
                      <w:szCs w:val="20"/>
                    </w:rPr>
                    <w:t>Vermeer</w:t>
                  </w:r>
                  <w:r w:rsidR="00C10D56" w:rsidRPr="00F27489">
                    <w:rPr>
                      <w:rStyle w:val="FontStyle19"/>
                      <w:sz w:val="20"/>
                      <w:szCs w:val="20"/>
                      <w:vertAlign w:val="superscript"/>
                    </w:rPr>
                    <w:t>®</w:t>
                  </w:r>
                  <w:r w:rsidR="004F7A81" w:rsidRPr="00F27489">
                    <w:rPr>
                      <w:rStyle w:val="FontStyle19"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Pr="00695E6D">
        <w:rPr>
          <w:noProof/>
          <w:lang w:val="en-US"/>
        </w:rPr>
        <w:pict>
          <v:shape id="_x0000_s1038" type="#_x0000_t75" style="position:absolute;margin-left:-48.3pt;margin-top:58.4pt;width:33pt;height:32pt;z-index:12;mso-wrap-distance-left:2pt;mso-wrap-distance-right:2pt" o:allowincell="f">
            <v:imagedata r:id="rId10" o:title=""/>
          </v:shape>
        </w:pict>
      </w:r>
      <w:r w:rsidRPr="00695E6D">
        <w:rPr>
          <w:noProof/>
          <w:lang w:val="en-US"/>
        </w:rPr>
        <w:pict>
          <v:shape id="_x0000_s1039" type="#_x0000_t75" style="position:absolute;margin-left:-45.8pt;margin-top:8.1pt;width:27.5pt;height:27pt;z-index:14">
            <v:imagedata r:id="rId11" o:title=""/>
          </v:shape>
        </w:pict>
      </w:r>
      <w:r w:rsidRPr="00695E6D">
        <w:rPr>
          <w:noProof/>
          <w:lang w:val="en-US"/>
        </w:rPr>
        <w:pict>
          <v:shape id="_x0000_s1040" type="#_x0000_t75" style="position:absolute;margin-left:-306.65pt;margin-top:37.65pt;width:32pt;height:29pt;z-index:7">
            <v:imagedata r:id="rId12" o:title=""/>
          </v:shape>
        </w:pict>
      </w:r>
    </w:p>
    <w:p w:rsidR="006F56E5" w:rsidRDefault="006F56E5">
      <w:pPr>
        <w:pStyle w:val="Style4"/>
        <w:widowControl/>
        <w:jc w:val="both"/>
        <w:rPr>
          <w:rStyle w:val="FontStyle15"/>
          <w:color w:val="EC7405"/>
        </w:rPr>
      </w:pPr>
    </w:p>
    <w:p w:rsidR="006F56E5" w:rsidRDefault="006F56E5">
      <w:pPr>
        <w:pStyle w:val="Style4"/>
        <w:widowControl/>
        <w:jc w:val="both"/>
        <w:rPr>
          <w:rStyle w:val="FontStyle15"/>
          <w:color w:val="EC7405"/>
        </w:rPr>
      </w:pPr>
    </w:p>
    <w:p w:rsidR="006F56E5" w:rsidRDefault="006F56E5">
      <w:pPr>
        <w:pStyle w:val="Style4"/>
        <w:widowControl/>
        <w:jc w:val="both"/>
        <w:rPr>
          <w:rStyle w:val="FontStyle15"/>
          <w:color w:val="EC7405"/>
        </w:rPr>
      </w:pPr>
    </w:p>
    <w:p w:rsidR="006F56E5" w:rsidRDefault="004B08E5">
      <w:pPr>
        <w:pStyle w:val="Style4"/>
        <w:widowControl/>
        <w:jc w:val="both"/>
        <w:rPr>
          <w:rStyle w:val="FontStyle15"/>
          <w:color w:val="EC7405"/>
        </w:rPr>
      </w:pPr>
      <w:r w:rsidRPr="00695E6D">
        <w:rPr>
          <w:noProof/>
          <w:lang w:val="en-US"/>
        </w:rPr>
        <w:pict>
          <v:shape id="_x0000_s1042" type="#_x0000_t202" style="position:absolute;left:0;text-align:left;margin-left:316pt;margin-top:.7pt;width:263.1pt;height:58.95pt;z-index:20" stroked="f">
            <v:textbox style="mso-next-textbox:#_x0000_s1042">
              <w:txbxContent>
                <w:p w:rsidR="004B08E5" w:rsidRPr="002B4B87" w:rsidRDefault="002B4B87" w:rsidP="00F31ADD">
                  <w:pPr>
                    <w:rPr>
                      <w:sz w:val="20"/>
                      <w:szCs w:val="20"/>
                      <w:lang w:val="uk-UA"/>
                    </w:rPr>
                  </w:pPr>
                  <w:r>
                    <w:rPr>
                      <w:sz w:val="20"/>
                      <w:szCs w:val="20"/>
                      <w:lang w:val="uk-UA"/>
                    </w:rPr>
                    <w:t xml:space="preserve">Унікальні з’єднання труб – спеціально запроектовані </w:t>
                  </w:r>
                  <w:r w:rsidR="006041B5">
                    <w:rPr>
                      <w:sz w:val="20"/>
                      <w:szCs w:val="20"/>
                      <w:lang w:val="uk-UA"/>
                    </w:rPr>
                    <w:t xml:space="preserve">матриці, а також процес переробляння поковок в </w:t>
                  </w:r>
                  <w:proofErr w:type="spellStart"/>
                  <w:r w:rsidR="004B08E5">
                    <w:rPr>
                      <w:sz w:val="20"/>
                      <w:szCs w:val="20"/>
                      <w:lang w:val="uk-UA"/>
                    </w:rPr>
                    <w:t>в</w:t>
                  </w:r>
                  <w:proofErr w:type="spellEnd"/>
                  <w:r w:rsidR="004B08E5">
                    <w:rPr>
                      <w:sz w:val="20"/>
                      <w:szCs w:val="20"/>
                      <w:lang w:val="uk-UA"/>
                    </w:rPr>
                    <w:t xml:space="preserve"> з’єднання, творять стабільне і дуже міцне сполучення труб.</w:t>
                  </w:r>
                </w:p>
              </w:txbxContent>
            </v:textbox>
          </v:shape>
        </w:pict>
      </w:r>
      <w:r w:rsidR="00B14452" w:rsidRPr="00695E6D">
        <w:rPr>
          <w:noProof/>
          <w:lang w:val="en-US"/>
        </w:rPr>
        <w:pict>
          <v:shape id="_x0000_s1041" type="#_x0000_t202" style="position:absolute;left:0;text-align:left;margin-left:-11pt;margin-top:2.8pt;width:251.1pt;height:42pt;z-index:9" stroked="f">
            <v:textbox style="mso-next-textbox:#_x0000_s1041">
              <w:txbxContent>
                <w:p w:rsidR="006F56E5" w:rsidRPr="00526E27" w:rsidRDefault="00526E27">
                  <w:pPr>
                    <w:rPr>
                      <w:sz w:val="20"/>
                      <w:szCs w:val="20"/>
                      <w:lang w:val="uk-UA"/>
                    </w:rPr>
                  </w:pPr>
                  <w:r>
                    <w:rPr>
                      <w:sz w:val="20"/>
                      <w:szCs w:val="20"/>
                      <w:lang w:val="uk-UA"/>
                    </w:rPr>
                    <w:t>Домішка високосортної сталі дозволяє теплову обробку з метою отримання цілісної структури від плаща по г</w:t>
                  </w:r>
                  <w:r w:rsidR="005E397D">
                    <w:rPr>
                      <w:sz w:val="20"/>
                      <w:szCs w:val="20"/>
                      <w:lang w:val="uk-UA"/>
                    </w:rPr>
                    <w:t>винтові замки труб.</w:t>
                  </w:r>
                </w:p>
              </w:txbxContent>
            </v:textbox>
          </v:shape>
        </w:pict>
      </w:r>
      <w:r w:rsidR="00695E6D" w:rsidRPr="00695E6D">
        <w:rPr>
          <w:noProof/>
          <w:lang w:val="en-US"/>
        </w:rPr>
        <w:pict>
          <v:shape id="_x0000_s1043" type="#_x0000_t75" style="position:absolute;left:0;text-align:left;margin-left:277.1pt;margin-top:2.8pt;width:41.65pt;height:33.3pt;z-index:18;mso-wrap-distance-left:2pt;mso-wrap-distance-right:2pt" o:allowincell="f">
            <v:imagedata r:id="rId13" o:title=""/>
          </v:shape>
        </w:pict>
      </w:r>
    </w:p>
    <w:p w:rsidR="006F56E5" w:rsidRDefault="006F56E5">
      <w:pPr>
        <w:pStyle w:val="Style4"/>
        <w:widowControl/>
        <w:jc w:val="both"/>
        <w:rPr>
          <w:rStyle w:val="FontStyle15"/>
          <w:color w:val="EC7405"/>
        </w:rPr>
      </w:pPr>
    </w:p>
    <w:p w:rsidR="00E02036" w:rsidRDefault="00E02036">
      <w:pPr>
        <w:widowControl/>
        <w:spacing w:after="182" w:line="1" w:lineRule="exact"/>
        <w:rPr>
          <w:sz w:val="2"/>
          <w:szCs w:val="2"/>
        </w:rPr>
      </w:pPr>
    </w:p>
    <w:p w:rsidR="00E55660" w:rsidRDefault="00E5566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695E6D">
      <w:pPr>
        <w:widowControl/>
        <w:spacing w:after="182" w:line="1" w:lineRule="exact"/>
        <w:rPr>
          <w:sz w:val="2"/>
          <w:szCs w:val="2"/>
        </w:rPr>
      </w:pPr>
      <w:r w:rsidRPr="00695E6D">
        <w:rPr>
          <w:noProof/>
          <w:lang w:val="en-US"/>
        </w:rPr>
        <w:pict>
          <v:shape id="_x0000_s1044" type="#_x0000_t202" style="position:absolute;margin-left:-2.9pt;margin-top:1.05pt;width:234pt;height:37.2pt;z-index:6;mso-wrap-edited:f;mso-wrap-distance-left:1.9pt;mso-wrap-distance-right:1.9pt;mso-position-horizontal-relative:margin" filled="f" stroked="f">
            <v:textbox style="mso-next-textbox:#_x0000_s1044" inset="0,0,0,0">
              <w:txbxContent>
                <w:p w:rsidR="00E02036" w:rsidRPr="008738E7" w:rsidRDefault="008738E7">
                  <w:pPr>
                    <w:pStyle w:val="Style10"/>
                    <w:widowControl/>
                    <w:rPr>
                      <w:rStyle w:val="FontStyle19"/>
                      <w:sz w:val="20"/>
                      <w:szCs w:val="20"/>
                      <w:lang w:val="uk-UA"/>
                    </w:rPr>
                  </w:pPr>
                  <w:r>
                    <w:rPr>
                      <w:rStyle w:val="FontStyle19"/>
                      <w:sz w:val="20"/>
                      <w:szCs w:val="20"/>
                      <w:lang w:val="uk-UA"/>
                    </w:rPr>
                    <w:t xml:space="preserve">Термообробка труб оптимізує характеристики труб, зокрема поліпшує міцність, стійкість до стиснення, а також довгострокового використання. </w:t>
                  </w:r>
                </w:p>
              </w:txbxContent>
            </v:textbox>
            <w10:wrap side="largest" anchorx="margin"/>
          </v:shape>
        </w:pict>
      </w:r>
      <w:r w:rsidRPr="00695E6D">
        <w:rPr>
          <w:noProof/>
          <w:lang w:val="en-US"/>
        </w:rPr>
        <w:pict>
          <v:shape id="_x0000_s1045" type="#_x0000_t202" style="position:absolute;margin-left:384.35pt;margin-top:7.05pt;width:218.75pt;height:384.9pt;z-index:15" stroked="f">
            <v:textbox style="mso-next-textbox:#_x0000_s1045">
              <w:txbxContent>
                <w:p w:rsidR="00136550" w:rsidRDefault="00695E6D">
                  <w:r>
                    <w:pict>
                      <v:shape id="_x0000_i1027" type="#_x0000_t75" style="width:237pt;height:373.5pt">
                        <v:imagedata r:id="rId14" o:title=""/>
                      </v:shape>
                    </w:pict>
                  </w:r>
                </w:p>
                <w:p w:rsidR="00645B31" w:rsidRDefault="00645B31"/>
                <w:p w:rsidR="00136550" w:rsidRDefault="00136550"/>
              </w:txbxContent>
            </v:textbox>
          </v:shape>
        </w:pict>
      </w:r>
      <w:r w:rsidRPr="00695E6D">
        <w:rPr>
          <w:noProof/>
          <w:lang w:val="en-US"/>
        </w:rPr>
        <w:pict>
          <v:shape id="_x0000_s1046" type="#_x0000_t75" style="position:absolute;margin-left:-45.8pt;margin-top:3.55pt;width:27.5pt;height:27.5pt;z-index:11;mso-wrap-distance-left:2pt;mso-wrap-distance-right:2pt" o:allowincell="f">
            <v:imagedata r:id="rId15" o:title=""/>
          </v:shape>
        </w:pict>
      </w: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C021AE" w:rsidRDefault="00AB6972">
      <w:pPr>
        <w:widowControl/>
        <w:spacing w:after="182" w:line="1" w:lineRule="exact"/>
        <w:rPr>
          <w:sz w:val="2"/>
          <w:szCs w:val="2"/>
        </w:rPr>
      </w:pPr>
      <w:r w:rsidRPr="00695E6D">
        <w:rPr>
          <w:noProof/>
          <w:lang w:val="en-US"/>
        </w:rPr>
        <w:pict>
          <v:shape id="_x0000_s1047" type="#_x0000_t202" style="position:absolute;margin-left:-48.3pt;margin-top:3.3pt;width:387.15pt;height:42pt;z-index:21" stroked="f">
            <v:textbox style="mso-next-textbox:#_x0000_s1047">
              <w:txbxContent>
                <w:p w:rsidR="00C021AE" w:rsidRDefault="00C021AE" w:rsidP="00C021AE">
                  <w:pPr>
                    <w:pStyle w:val="Style3"/>
                    <w:widowControl/>
                    <w:spacing w:line="317" w:lineRule="exact"/>
                    <w:rPr>
                      <w:rStyle w:val="FontStyle14"/>
                      <w:position w:val="-6"/>
                      <w:sz w:val="52"/>
                      <w:szCs w:val="52"/>
                    </w:rPr>
                  </w:pPr>
                </w:p>
                <w:p w:rsidR="00C021AE" w:rsidRPr="00EB155A" w:rsidRDefault="004B08E5" w:rsidP="00EB155A">
                  <w:pPr>
                    <w:pStyle w:val="Style3"/>
                    <w:widowControl/>
                    <w:jc w:val="both"/>
                    <w:rPr>
                      <w:rStyle w:val="FontStyle14"/>
                      <w:b/>
                      <w:position w:val="-6"/>
                      <w:sz w:val="36"/>
                      <w:szCs w:val="36"/>
                    </w:rPr>
                  </w:pPr>
                  <w:r>
                    <w:rPr>
                      <w:rStyle w:val="FontStyle14"/>
                      <w:b/>
                      <w:position w:val="-6"/>
                      <w:sz w:val="36"/>
                      <w:szCs w:val="36"/>
                      <w:lang w:val="uk-UA"/>
                    </w:rPr>
                    <w:t>СПЕЦИФІКАЦІЯ ТЕХНІЧНА</w:t>
                  </w:r>
                  <w:r w:rsidR="00C90900">
                    <w:rPr>
                      <w:rStyle w:val="FontStyle14"/>
                      <w:b/>
                      <w:position w:val="-6"/>
                      <w:sz w:val="36"/>
                      <w:szCs w:val="36"/>
                    </w:rPr>
                    <w:t xml:space="preserve"> </w:t>
                  </w:r>
                </w:p>
                <w:p w:rsidR="00C021AE" w:rsidRDefault="00C021AE"/>
              </w:txbxContent>
            </v:textbox>
          </v:shape>
        </w:pict>
      </w:r>
    </w:p>
    <w:p w:rsidR="00C021AE" w:rsidRDefault="00C021AE">
      <w:pPr>
        <w:widowControl/>
        <w:spacing w:after="182" w:line="1" w:lineRule="exact"/>
        <w:rPr>
          <w:sz w:val="2"/>
          <w:szCs w:val="2"/>
        </w:rPr>
      </w:pPr>
    </w:p>
    <w:p w:rsidR="00C021AE" w:rsidRDefault="00C021AE">
      <w:pPr>
        <w:widowControl/>
        <w:spacing w:after="182" w:line="1" w:lineRule="exact"/>
        <w:rPr>
          <w:sz w:val="2"/>
          <w:szCs w:val="2"/>
        </w:rPr>
      </w:pPr>
    </w:p>
    <w:p w:rsidR="00C021AE" w:rsidRDefault="00C021AE">
      <w:pPr>
        <w:widowControl/>
        <w:spacing w:after="182" w:line="1" w:lineRule="exact"/>
        <w:rPr>
          <w:sz w:val="2"/>
          <w:szCs w:val="2"/>
        </w:rPr>
      </w:pPr>
    </w:p>
    <w:p w:rsidR="00C021AE" w:rsidRDefault="00695E6D">
      <w:pPr>
        <w:widowControl/>
        <w:spacing w:after="182" w:line="1" w:lineRule="exact"/>
        <w:rPr>
          <w:sz w:val="2"/>
          <w:szCs w:val="2"/>
        </w:rPr>
      </w:pPr>
      <w:r w:rsidRPr="00695E6D">
        <w:rPr>
          <w:noProof/>
          <w:lang w:val="en-US"/>
        </w:rPr>
        <w:pict>
          <v:shape id="_x0000_s1048" type="#_x0000_t202" style="position:absolute;margin-left:-62.4pt;margin-top:8.7pt;width:456pt;height:18pt;z-index:22" stroked="f">
            <v:textbox style="mso-next-textbox:#_x0000_s1048">
              <w:txbxContent>
                <w:p w:rsidR="00C021AE" w:rsidRPr="00C021AE" w:rsidRDefault="00C021AE">
                  <w:pPr>
                    <w:rPr>
                      <w:sz w:val="20"/>
                      <w:szCs w:val="20"/>
                    </w:rPr>
                  </w:pPr>
                  <w:r w:rsidRPr="00D972AA">
                    <w:rPr>
                      <w:color w:val="808080"/>
                      <w:sz w:val="20"/>
                      <w:szCs w:val="20"/>
                    </w:rPr>
                    <w:t>_____________________________________________________________________________</w:t>
                  </w:r>
                  <w:r w:rsidR="00082E33" w:rsidRPr="00D972AA">
                    <w:rPr>
                      <w:color w:val="808080"/>
                      <w:sz w:val="20"/>
                      <w:szCs w:val="20"/>
                    </w:rPr>
                    <w:t>___________</w:t>
                  </w:r>
                  <w:r>
                    <w:rPr>
                      <w:sz w:val="20"/>
                      <w:szCs w:val="20"/>
                    </w:rPr>
                    <w:t>_</w:t>
                  </w:r>
                </w:p>
              </w:txbxContent>
            </v:textbox>
          </v:shape>
        </w:pict>
      </w:r>
    </w:p>
    <w:p w:rsidR="00C021AE" w:rsidRDefault="00C021AE">
      <w:pPr>
        <w:widowControl/>
        <w:spacing w:after="182" w:line="1" w:lineRule="exact"/>
        <w:rPr>
          <w:sz w:val="2"/>
          <w:szCs w:val="2"/>
        </w:rPr>
      </w:pPr>
    </w:p>
    <w:p w:rsidR="00C021AE" w:rsidRDefault="00695E6D">
      <w:pPr>
        <w:widowControl/>
        <w:spacing w:after="182" w:line="1" w:lineRule="exact"/>
        <w:rPr>
          <w:sz w:val="2"/>
          <w:szCs w:val="2"/>
        </w:rPr>
      </w:pPr>
      <w:r w:rsidRPr="00695E6D">
        <w:rPr>
          <w:noProof/>
          <w:lang w:val="en-US"/>
        </w:rPr>
        <w:pict>
          <v:shape id="_x0000_s1049" type="#_x0000_t202" style="position:absolute;margin-left:-62.9pt;margin-top:8.4pt;width:462pt;height:342pt;z-index:-1" stroked="f">
            <v:textbox style="mso-next-textbox:#_x0000_s1049">
              <w:txbxContent>
                <w:p w:rsidR="00810CA4" w:rsidRDefault="00810CA4" w:rsidP="00810CA4">
                  <w:pPr>
                    <w:widowControl/>
                    <w:spacing w:after="182" w:line="1" w:lineRule="exact"/>
                    <w:rPr>
                      <w:sz w:val="2"/>
                      <w:szCs w:val="2"/>
                    </w:rPr>
                  </w:pPr>
                </w:p>
                <w:p w:rsidR="00810CA4" w:rsidRDefault="00810CA4" w:rsidP="00810CA4">
                  <w:pPr>
                    <w:widowControl/>
                    <w:spacing w:after="182" w:line="480" w:lineRule="auto"/>
                    <w:rPr>
                      <w:sz w:val="2"/>
                      <w:szCs w:val="2"/>
                    </w:rPr>
                  </w:pPr>
                </w:p>
                <w:tbl>
                  <w:tblPr>
                    <w:tblW w:w="8829" w:type="dxa"/>
                    <w:tblLayout w:type="fixed"/>
                    <w:tblCellMar>
                      <w:left w:w="40" w:type="dxa"/>
                      <w:right w:w="40" w:type="dxa"/>
                    </w:tblCellMar>
                    <w:tblLook w:val="0000"/>
                  </w:tblPr>
                  <w:tblGrid>
                    <w:gridCol w:w="1600"/>
                    <w:gridCol w:w="1984"/>
                    <w:gridCol w:w="1559"/>
                    <w:gridCol w:w="2268"/>
                    <w:gridCol w:w="1418"/>
                  </w:tblGrid>
                  <w:tr w:rsidR="004A470C" w:rsidRPr="00D972AA" w:rsidTr="00856938">
                    <w:trPr>
                      <w:trHeight w:val="138"/>
                    </w:trPr>
                    <w:tc>
                      <w:tcPr>
                        <w:tcW w:w="1600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4B08E5" w:rsidRDefault="004B08E5" w:rsidP="00740ACD">
                        <w:pPr>
                          <w:pStyle w:val="Style9"/>
                          <w:widowControl/>
                          <w:spacing w:line="276" w:lineRule="auto"/>
                          <w:ind w:left="142"/>
                          <w:jc w:val="center"/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  <w:t>НОМЕР В КАТАЛОЗІ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4B08E5" w:rsidRDefault="004B08E5" w:rsidP="005963A4">
                        <w:pPr>
                          <w:pStyle w:val="Style9"/>
                          <w:widowControl/>
                          <w:spacing w:line="276" w:lineRule="auto"/>
                          <w:jc w:val="center"/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  <w:t>ІНШІ МОДЕЛІ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4B08E5" w:rsidRDefault="004B08E5" w:rsidP="005963A4">
                        <w:pPr>
                          <w:pStyle w:val="Style9"/>
                          <w:widowControl/>
                          <w:spacing w:line="276" w:lineRule="auto"/>
                          <w:jc w:val="center"/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  <w:t>МОДЕЛЬ</w:t>
                        </w:r>
                      </w:p>
                      <w:p w:rsidR="00D1661F" w:rsidRPr="00D1661F" w:rsidRDefault="00D1661F" w:rsidP="005963A4">
                        <w:pPr>
                          <w:pStyle w:val="Style9"/>
                          <w:widowControl/>
                          <w:spacing w:line="276" w:lineRule="auto"/>
                          <w:jc w:val="center"/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vertAlign w:val="superscript"/>
                          </w:rPr>
                        </w:pPr>
                        <w:r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</w:rPr>
                          <w:t>DITCH WITCH</w:t>
                        </w:r>
                        <w:r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vertAlign w:val="superscript"/>
                          </w:rPr>
                          <w:t>®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4B08E5" w:rsidRDefault="004B08E5" w:rsidP="005963A4">
                        <w:pPr>
                          <w:pStyle w:val="Style9"/>
                          <w:widowControl/>
                          <w:spacing w:line="276" w:lineRule="auto"/>
                          <w:jc w:val="center"/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  <w:t>ОПИС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4B08E5" w:rsidRDefault="004B08E5" w:rsidP="00D1661F">
                        <w:pPr>
                          <w:pStyle w:val="Style9"/>
                          <w:widowControl/>
                          <w:spacing w:line="276" w:lineRule="auto"/>
                          <w:jc w:val="center"/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Style w:val="FontStyle16"/>
                            <w:b w:val="0"/>
                            <w:color w:val="EC7405"/>
                            <w:sz w:val="20"/>
                            <w:szCs w:val="20"/>
                            <w:lang w:val="uk-UA"/>
                          </w:rPr>
                          <w:t>ШТУК В ПАКЕТІ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355-1119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DD65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JT5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1.32 X 1.88 #200 5'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355-1120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D6X6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1.32 X 1.88 #200 6'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355-1121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D7X11, D9X13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JT922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1.66 X 1.88 #200 6'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355-1122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D10X15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1.66 X 1.88 #200 10'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355-1123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D16X20,18X22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JT1220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1.90 X 2.13 #250 10'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355-1124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D20X22, D24X26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JT1220/JT20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2.06 X 2.25 #400 10'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355-1118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D24X40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JT20/JT25/JT30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2.38 X 2.63 #600 10'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355-1126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D40X40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2.38 X 2.63 #600 15'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355-1127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D33X44, 36X50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2.38 X 2.75 #650 10'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355-1128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D33X44, 36X50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2.38 X 2.75 #650 15'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355-1129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D36X50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2.63 X 3.10 #700 10'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355-1130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D33X44, D36X50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2.63 X 3.10 #700 15'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355-1131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UNI60X70, D60X90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2.88 X 3.25 #900 10'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355-1132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D50, D80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JT60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2.88 X 3.25 #900 15'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355-1133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D80X100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JT100</w:t>
                        </w: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3.50 X 3.63 #800 15'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</w:tr>
                  <w:tr w:rsidR="004A470C" w:rsidRPr="00D972AA" w:rsidTr="00856938">
                    <w:tc>
                      <w:tcPr>
                        <w:tcW w:w="1600" w:type="dxa"/>
                        <w:tcBorders>
                          <w:top w:val="single" w:sz="6" w:space="0" w:color="auto"/>
                          <w:left w:val="nil"/>
                          <w:bottom w:val="nil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ind w:left="284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355-1134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6" w:space="0" w:color="auto"/>
                          <w:left w:val="nil"/>
                          <w:bottom w:val="nil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D100X120</w:t>
                        </w:r>
                      </w:p>
                    </w:tc>
                    <w:tc>
                      <w:tcPr>
                        <w:tcW w:w="1559" w:type="dxa"/>
                        <w:tcBorders>
                          <w:top w:val="single" w:sz="6" w:space="0" w:color="auto"/>
                          <w:left w:val="nil"/>
                          <w:bottom w:val="nil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2"/>
                          <w:widowControl/>
                          <w:spacing w:line="36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68" w:type="dxa"/>
                        <w:tcBorders>
                          <w:top w:val="single" w:sz="6" w:space="0" w:color="auto"/>
                          <w:left w:val="nil"/>
                          <w:bottom w:val="nil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3.50 X 4.38 #1000 20'</w:t>
                        </w:r>
                      </w:p>
                    </w:tc>
                    <w:tc>
                      <w:tcPr>
                        <w:tcW w:w="1418" w:type="dxa"/>
                        <w:tcBorders>
                          <w:top w:val="single" w:sz="6" w:space="0" w:color="auto"/>
                          <w:left w:val="nil"/>
                          <w:bottom w:val="nil"/>
                          <w:right w:val="nil"/>
                        </w:tcBorders>
                      </w:tcPr>
                      <w:p w:rsidR="00810CA4" w:rsidRPr="00D972AA" w:rsidRDefault="00810CA4" w:rsidP="005963A4">
                        <w:pPr>
                          <w:pStyle w:val="Style11"/>
                          <w:widowControl/>
                          <w:spacing w:line="360" w:lineRule="auto"/>
                          <w:jc w:val="center"/>
                          <w:rPr>
                            <w:rStyle w:val="FontStyle17"/>
                            <w:sz w:val="20"/>
                            <w:szCs w:val="20"/>
                          </w:rPr>
                        </w:pPr>
                        <w:r w:rsidRPr="00D972AA">
                          <w:rPr>
                            <w:rStyle w:val="FontStyle17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</w:tr>
                </w:tbl>
                <w:p w:rsidR="00810CA4" w:rsidRDefault="00810CA4" w:rsidP="00810CA4">
                  <w:pPr>
                    <w:widowControl/>
                    <w:spacing w:after="182" w:line="1" w:lineRule="exact"/>
                    <w:rPr>
                      <w:sz w:val="2"/>
                      <w:szCs w:val="2"/>
                    </w:rPr>
                  </w:pPr>
                </w:p>
                <w:p w:rsidR="00810CA4" w:rsidRDefault="00810CA4"/>
              </w:txbxContent>
            </v:textbox>
          </v:shape>
        </w:pict>
      </w:r>
      <w:r w:rsidRPr="00695E6D">
        <w:rPr>
          <w:noProof/>
          <w:lang w:val="en-US"/>
        </w:rPr>
        <w:pict>
          <v:shape id="_x0000_s1050" type="#_x0000_t202" style="position:absolute;margin-left:-51.05pt;margin-top:8.4pt;width:132pt;height:18pt;z-index:10" stroked="f">
            <v:textbox style="mso-next-textbox:#_x0000_s1050">
              <w:txbxContent>
                <w:p w:rsidR="006F0B48" w:rsidRPr="00EB155A" w:rsidRDefault="006F0B48" w:rsidP="006F0B48">
                  <w:pPr>
                    <w:pStyle w:val="Style4"/>
                    <w:widowControl/>
                    <w:jc w:val="both"/>
                    <w:rPr>
                      <w:rStyle w:val="FontStyle15"/>
                      <w:color w:val="EC7405"/>
                      <w:sz w:val="22"/>
                      <w:szCs w:val="22"/>
                    </w:rPr>
                  </w:pPr>
                  <w:r w:rsidRPr="00EB155A">
                    <w:rPr>
                      <w:rStyle w:val="FontStyle15"/>
                      <w:color w:val="EC7405"/>
                      <w:sz w:val="22"/>
                      <w:szCs w:val="22"/>
                    </w:rPr>
                    <w:t>POWER PIPE FORGED</w:t>
                  </w:r>
                </w:p>
                <w:p w:rsidR="006F0B48" w:rsidRDefault="006F0B48"/>
              </w:txbxContent>
            </v:textbox>
          </v:shape>
        </w:pict>
      </w:r>
    </w:p>
    <w:p w:rsidR="00C021AE" w:rsidRDefault="00C021AE">
      <w:pPr>
        <w:widowControl/>
        <w:spacing w:after="182" w:line="1" w:lineRule="exact"/>
        <w:rPr>
          <w:sz w:val="2"/>
          <w:szCs w:val="2"/>
        </w:rPr>
      </w:pPr>
      <w:r>
        <w:rPr>
          <w:sz w:val="2"/>
          <w:szCs w:val="2"/>
        </w:rPr>
        <w:t>---------------------------------------------------------------------------------------------------------------------</w:t>
      </w: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136550" w:rsidRDefault="00136550">
      <w:pPr>
        <w:widowControl/>
        <w:spacing w:after="182" w:line="1" w:lineRule="exact"/>
        <w:rPr>
          <w:sz w:val="2"/>
          <w:szCs w:val="2"/>
        </w:rPr>
      </w:pPr>
    </w:p>
    <w:p w:rsidR="00E55660" w:rsidRDefault="00E55660">
      <w:pPr>
        <w:widowControl/>
        <w:spacing w:after="182" w:line="1" w:lineRule="exact"/>
        <w:rPr>
          <w:sz w:val="2"/>
          <w:szCs w:val="2"/>
        </w:rPr>
      </w:pPr>
    </w:p>
    <w:p w:rsidR="00E02036" w:rsidRDefault="00E02036">
      <w:pPr>
        <w:widowControl/>
        <w:rPr>
          <w:rStyle w:val="FontStyle17"/>
        </w:rPr>
        <w:sectPr w:rsidR="00E02036" w:rsidSect="00136550">
          <w:type w:val="continuous"/>
          <w:pgSz w:w="15840" w:h="21427"/>
          <w:pgMar w:top="9073" w:right="5959" w:bottom="1440" w:left="2479" w:header="708" w:footer="708" w:gutter="0"/>
          <w:cols w:space="60"/>
          <w:noEndnote/>
        </w:sectPr>
      </w:pPr>
    </w:p>
    <w:p w:rsidR="00CC6942" w:rsidRDefault="00CC6942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CC6942" w:rsidRDefault="00CC6942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CC6942" w:rsidRDefault="00CC6942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Default="00FA429C">
      <w:pPr>
        <w:pStyle w:val="Style1"/>
        <w:widowControl/>
        <w:spacing w:line="240" w:lineRule="exact"/>
        <w:ind w:left="211"/>
        <w:rPr>
          <w:sz w:val="20"/>
          <w:szCs w:val="20"/>
        </w:rPr>
      </w:pPr>
    </w:p>
    <w:p w:rsidR="00FA429C" w:rsidRPr="00EB28B8" w:rsidRDefault="00EB28B8" w:rsidP="00AB6972">
      <w:pPr>
        <w:jc w:val="both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Специфікація має загальний характер і може біти змінена без повідомлення.</w:t>
      </w:r>
    </w:p>
    <w:sectPr w:rsidR="00FA429C" w:rsidRPr="00EB28B8" w:rsidSect="00FA429C">
      <w:type w:val="continuous"/>
      <w:pgSz w:w="15840" w:h="21427"/>
      <w:pgMar w:top="993" w:right="2460" w:bottom="1440" w:left="2498" w:header="708" w:footer="708" w:gutter="0"/>
      <w:cols w:space="6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1D5C" w:rsidRDefault="00791D5C">
      <w:r>
        <w:separator/>
      </w:r>
    </w:p>
  </w:endnote>
  <w:endnote w:type="continuationSeparator" w:id="0">
    <w:p w:rsidR="00791D5C" w:rsidRDefault="00791D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Franklin Gothic Book">
    <w:altName w:val="Corbel"/>
    <w:charset w:val="EE"/>
    <w:family w:val="swiss"/>
    <w:pitch w:val="variable"/>
    <w:sig w:usb0="00000001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1D5C" w:rsidRDefault="00791D5C">
      <w:r>
        <w:separator/>
      </w:r>
    </w:p>
  </w:footnote>
  <w:footnote w:type="continuationSeparator" w:id="0">
    <w:p w:rsidR="00791D5C" w:rsidRDefault="00791D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footnoteLayoutLikeWW8/>
    <w:alignTablesRowByRow/>
    <w:forgetLastTabAlignment/>
    <w:adjustLineHeightInTable/>
    <w:doNotUseHTMLParagraphAutoSpacing/>
    <w:layoutRawTableWidth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54523"/>
    <w:rsid w:val="00053C1F"/>
    <w:rsid w:val="00057BE5"/>
    <w:rsid w:val="00067A15"/>
    <w:rsid w:val="00081BCD"/>
    <w:rsid w:val="00081CC5"/>
    <w:rsid w:val="00082E33"/>
    <w:rsid w:val="00083AE0"/>
    <w:rsid w:val="00094BB0"/>
    <w:rsid w:val="000E1536"/>
    <w:rsid w:val="00100AFE"/>
    <w:rsid w:val="001059EC"/>
    <w:rsid w:val="00136550"/>
    <w:rsid w:val="001376A9"/>
    <w:rsid w:val="00141DF8"/>
    <w:rsid w:val="00141E5E"/>
    <w:rsid w:val="0014326D"/>
    <w:rsid w:val="00146686"/>
    <w:rsid w:val="00161E7D"/>
    <w:rsid w:val="0016265B"/>
    <w:rsid w:val="00176A0C"/>
    <w:rsid w:val="001867BB"/>
    <w:rsid w:val="001F7894"/>
    <w:rsid w:val="0020005B"/>
    <w:rsid w:val="00237BE2"/>
    <w:rsid w:val="00285C70"/>
    <w:rsid w:val="002B026F"/>
    <w:rsid w:val="002B4B87"/>
    <w:rsid w:val="002D12C0"/>
    <w:rsid w:val="002D5628"/>
    <w:rsid w:val="002D708B"/>
    <w:rsid w:val="002F4666"/>
    <w:rsid w:val="00301D39"/>
    <w:rsid w:val="00304B56"/>
    <w:rsid w:val="00312965"/>
    <w:rsid w:val="00326FA2"/>
    <w:rsid w:val="00346194"/>
    <w:rsid w:val="00350791"/>
    <w:rsid w:val="00372D72"/>
    <w:rsid w:val="00380EEE"/>
    <w:rsid w:val="003A51BB"/>
    <w:rsid w:val="003C3F75"/>
    <w:rsid w:val="003D156A"/>
    <w:rsid w:val="003D19E3"/>
    <w:rsid w:val="003E515B"/>
    <w:rsid w:val="003F09F3"/>
    <w:rsid w:val="00472DBD"/>
    <w:rsid w:val="00484CD4"/>
    <w:rsid w:val="004A470C"/>
    <w:rsid w:val="004B08E5"/>
    <w:rsid w:val="004D6125"/>
    <w:rsid w:val="004E2178"/>
    <w:rsid w:val="004F7A81"/>
    <w:rsid w:val="00501344"/>
    <w:rsid w:val="005115F7"/>
    <w:rsid w:val="00520CE9"/>
    <w:rsid w:val="00526E27"/>
    <w:rsid w:val="00553D12"/>
    <w:rsid w:val="00554094"/>
    <w:rsid w:val="00554523"/>
    <w:rsid w:val="00564216"/>
    <w:rsid w:val="0058490E"/>
    <w:rsid w:val="00595D73"/>
    <w:rsid w:val="005963A4"/>
    <w:rsid w:val="005D53D9"/>
    <w:rsid w:val="005D621C"/>
    <w:rsid w:val="005E397D"/>
    <w:rsid w:val="005F7D22"/>
    <w:rsid w:val="006041B5"/>
    <w:rsid w:val="0060524E"/>
    <w:rsid w:val="00610632"/>
    <w:rsid w:val="0063053A"/>
    <w:rsid w:val="00641FFF"/>
    <w:rsid w:val="00645B31"/>
    <w:rsid w:val="006475C0"/>
    <w:rsid w:val="00653861"/>
    <w:rsid w:val="00664A07"/>
    <w:rsid w:val="00673FB2"/>
    <w:rsid w:val="00690AA8"/>
    <w:rsid w:val="00691D97"/>
    <w:rsid w:val="00695E6D"/>
    <w:rsid w:val="006A05F4"/>
    <w:rsid w:val="006C6F7E"/>
    <w:rsid w:val="006D79F0"/>
    <w:rsid w:val="006F0B48"/>
    <w:rsid w:val="006F56E5"/>
    <w:rsid w:val="00740ACD"/>
    <w:rsid w:val="007457D5"/>
    <w:rsid w:val="00761F77"/>
    <w:rsid w:val="00771C10"/>
    <w:rsid w:val="00787925"/>
    <w:rsid w:val="00791D5C"/>
    <w:rsid w:val="007921C7"/>
    <w:rsid w:val="007979C4"/>
    <w:rsid w:val="007A5683"/>
    <w:rsid w:val="007B59C2"/>
    <w:rsid w:val="007C04AC"/>
    <w:rsid w:val="00805D59"/>
    <w:rsid w:val="00810CA4"/>
    <w:rsid w:val="00856938"/>
    <w:rsid w:val="008738E7"/>
    <w:rsid w:val="008C66FE"/>
    <w:rsid w:val="008E01D0"/>
    <w:rsid w:val="008E1254"/>
    <w:rsid w:val="0090474F"/>
    <w:rsid w:val="00907EF0"/>
    <w:rsid w:val="0091795D"/>
    <w:rsid w:val="00934755"/>
    <w:rsid w:val="00935D74"/>
    <w:rsid w:val="00940C2E"/>
    <w:rsid w:val="00993DDC"/>
    <w:rsid w:val="009B5350"/>
    <w:rsid w:val="009E24B5"/>
    <w:rsid w:val="00A25467"/>
    <w:rsid w:val="00A4062F"/>
    <w:rsid w:val="00A429FF"/>
    <w:rsid w:val="00A61C6D"/>
    <w:rsid w:val="00A7232A"/>
    <w:rsid w:val="00AA032A"/>
    <w:rsid w:val="00AB6972"/>
    <w:rsid w:val="00AC5064"/>
    <w:rsid w:val="00AD27D3"/>
    <w:rsid w:val="00AE7A88"/>
    <w:rsid w:val="00AF6DE1"/>
    <w:rsid w:val="00B07CB5"/>
    <w:rsid w:val="00B14452"/>
    <w:rsid w:val="00B37B23"/>
    <w:rsid w:val="00B45512"/>
    <w:rsid w:val="00B47097"/>
    <w:rsid w:val="00B9106A"/>
    <w:rsid w:val="00B94D58"/>
    <w:rsid w:val="00BA1DF7"/>
    <w:rsid w:val="00BA2B6E"/>
    <w:rsid w:val="00BB337B"/>
    <w:rsid w:val="00BB4CF5"/>
    <w:rsid w:val="00BB7169"/>
    <w:rsid w:val="00BB77EE"/>
    <w:rsid w:val="00BE3BCE"/>
    <w:rsid w:val="00C021AE"/>
    <w:rsid w:val="00C10D56"/>
    <w:rsid w:val="00C14580"/>
    <w:rsid w:val="00C30511"/>
    <w:rsid w:val="00C4223C"/>
    <w:rsid w:val="00C45F54"/>
    <w:rsid w:val="00C5388F"/>
    <w:rsid w:val="00C56990"/>
    <w:rsid w:val="00C836CC"/>
    <w:rsid w:val="00C90900"/>
    <w:rsid w:val="00CA384F"/>
    <w:rsid w:val="00CC4AC9"/>
    <w:rsid w:val="00CC6942"/>
    <w:rsid w:val="00CE2580"/>
    <w:rsid w:val="00D13D49"/>
    <w:rsid w:val="00D1661F"/>
    <w:rsid w:val="00D31D8D"/>
    <w:rsid w:val="00D43369"/>
    <w:rsid w:val="00D45047"/>
    <w:rsid w:val="00D76635"/>
    <w:rsid w:val="00D972AA"/>
    <w:rsid w:val="00DA522E"/>
    <w:rsid w:val="00DA7FC8"/>
    <w:rsid w:val="00DC37D9"/>
    <w:rsid w:val="00DD04E5"/>
    <w:rsid w:val="00DD3DB8"/>
    <w:rsid w:val="00DE62DE"/>
    <w:rsid w:val="00E02036"/>
    <w:rsid w:val="00E2109A"/>
    <w:rsid w:val="00E36907"/>
    <w:rsid w:val="00E51ED9"/>
    <w:rsid w:val="00E55660"/>
    <w:rsid w:val="00E61104"/>
    <w:rsid w:val="00EB155A"/>
    <w:rsid w:val="00EB28B8"/>
    <w:rsid w:val="00EF6CAE"/>
    <w:rsid w:val="00F22074"/>
    <w:rsid w:val="00F26E61"/>
    <w:rsid w:val="00F27489"/>
    <w:rsid w:val="00F31ADD"/>
    <w:rsid w:val="00F368D4"/>
    <w:rsid w:val="00F40DFF"/>
    <w:rsid w:val="00F821DF"/>
    <w:rsid w:val="00F86CB1"/>
    <w:rsid w:val="00FA429C"/>
    <w:rsid w:val="00FB34E5"/>
    <w:rsid w:val="00FC6F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Franklin Gothic Book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E6D"/>
    <w:pPr>
      <w:widowControl w:val="0"/>
      <w:autoSpaceDE w:val="0"/>
      <w:autoSpaceDN w:val="0"/>
      <w:adjustRightInd w:val="0"/>
    </w:pPr>
    <w:rPr>
      <w:rFonts w:hAnsi="Franklin Gothic Book"/>
      <w:sz w:val="24"/>
      <w:szCs w:val="24"/>
      <w:lang w:val="pl-PL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rsid w:val="00695E6D"/>
    <w:pPr>
      <w:spacing w:line="216" w:lineRule="exact"/>
      <w:jc w:val="both"/>
    </w:pPr>
  </w:style>
  <w:style w:type="paragraph" w:customStyle="1" w:styleId="Style2">
    <w:name w:val="Style2"/>
    <w:basedOn w:val="a"/>
    <w:uiPriority w:val="99"/>
    <w:rsid w:val="00695E6D"/>
  </w:style>
  <w:style w:type="paragraph" w:customStyle="1" w:styleId="Style3">
    <w:name w:val="Style3"/>
    <w:basedOn w:val="a"/>
    <w:uiPriority w:val="99"/>
    <w:rsid w:val="00695E6D"/>
  </w:style>
  <w:style w:type="paragraph" w:customStyle="1" w:styleId="Style4">
    <w:name w:val="Style4"/>
    <w:basedOn w:val="a"/>
    <w:uiPriority w:val="99"/>
    <w:rsid w:val="00695E6D"/>
  </w:style>
  <w:style w:type="paragraph" w:customStyle="1" w:styleId="Style5">
    <w:name w:val="Style5"/>
    <w:basedOn w:val="a"/>
    <w:uiPriority w:val="99"/>
    <w:rsid w:val="00695E6D"/>
  </w:style>
  <w:style w:type="paragraph" w:customStyle="1" w:styleId="Style6">
    <w:name w:val="Style6"/>
    <w:basedOn w:val="a"/>
    <w:uiPriority w:val="99"/>
    <w:rsid w:val="00695E6D"/>
    <w:pPr>
      <w:spacing w:line="340" w:lineRule="exact"/>
    </w:pPr>
  </w:style>
  <w:style w:type="paragraph" w:customStyle="1" w:styleId="Style7">
    <w:name w:val="Style7"/>
    <w:basedOn w:val="a"/>
    <w:uiPriority w:val="99"/>
    <w:rsid w:val="00695E6D"/>
  </w:style>
  <w:style w:type="paragraph" w:customStyle="1" w:styleId="Style8">
    <w:name w:val="Style8"/>
    <w:basedOn w:val="a"/>
    <w:uiPriority w:val="99"/>
    <w:rsid w:val="00695E6D"/>
    <w:pPr>
      <w:spacing w:line="720" w:lineRule="exact"/>
    </w:pPr>
  </w:style>
  <w:style w:type="paragraph" w:customStyle="1" w:styleId="Style9">
    <w:name w:val="Style9"/>
    <w:basedOn w:val="a"/>
    <w:uiPriority w:val="99"/>
    <w:rsid w:val="00695E6D"/>
  </w:style>
  <w:style w:type="paragraph" w:customStyle="1" w:styleId="Style10">
    <w:name w:val="Style10"/>
    <w:basedOn w:val="a"/>
    <w:uiPriority w:val="99"/>
    <w:rsid w:val="00695E6D"/>
    <w:pPr>
      <w:spacing w:line="216" w:lineRule="exact"/>
    </w:pPr>
  </w:style>
  <w:style w:type="paragraph" w:customStyle="1" w:styleId="Style11">
    <w:name w:val="Style11"/>
    <w:basedOn w:val="a"/>
    <w:uiPriority w:val="99"/>
    <w:rsid w:val="00695E6D"/>
  </w:style>
  <w:style w:type="paragraph" w:customStyle="1" w:styleId="Style12">
    <w:name w:val="Style12"/>
    <w:basedOn w:val="a"/>
    <w:uiPriority w:val="99"/>
    <w:rsid w:val="00695E6D"/>
  </w:style>
  <w:style w:type="character" w:customStyle="1" w:styleId="FontStyle14">
    <w:name w:val="Font Style14"/>
    <w:uiPriority w:val="99"/>
    <w:rsid w:val="00695E6D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15">
    <w:name w:val="Font Style15"/>
    <w:uiPriority w:val="99"/>
    <w:rsid w:val="00695E6D"/>
    <w:rPr>
      <w:rFonts w:ascii="Franklin Gothic Book" w:hAnsi="Franklin Gothic Book" w:cs="Franklin Gothic Book"/>
      <w:b/>
      <w:bCs/>
      <w:color w:val="000000"/>
      <w:sz w:val="18"/>
      <w:szCs w:val="18"/>
    </w:rPr>
  </w:style>
  <w:style w:type="character" w:customStyle="1" w:styleId="FontStyle16">
    <w:name w:val="Font Style16"/>
    <w:uiPriority w:val="99"/>
    <w:rsid w:val="00695E6D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17">
    <w:name w:val="Font Style17"/>
    <w:uiPriority w:val="99"/>
    <w:rsid w:val="00695E6D"/>
    <w:rPr>
      <w:rFonts w:ascii="Franklin Gothic Book" w:hAnsi="Franklin Gothic Book" w:cs="Franklin Gothic Book"/>
      <w:color w:val="000000"/>
      <w:sz w:val="12"/>
      <w:szCs w:val="12"/>
    </w:rPr>
  </w:style>
  <w:style w:type="character" w:customStyle="1" w:styleId="FontStyle18">
    <w:name w:val="Font Style18"/>
    <w:uiPriority w:val="99"/>
    <w:rsid w:val="00695E6D"/>
    <w:rPr>
      <w:rFonts w:ascii="Franklin Gothic Book" w:hAnsi="Franklin Gothic Book" w:cs="Franklin Gothic Book"/>
      <w:b/>
      <w:bCs/>
      <w:color w:val="000000"/>
      <w:spacing w:val="20"/>
      <w:sz w:val="54"/>
      <w:szCs w:val="54"/>
    </w:rPr>
  </w:style>
  <w:style w:type="character" w:customStyle="1" w:styleId="FontStyle19">
    <w:name w:val="Font Style19"/>
    <w:uiPriority w:val="99"/>
    <w:rsid w:val="00695E6D"/>
    <w:rPr>
      <w:rFonts w:ascii="Franklin Gothic Book" w:hAnsi="Franklin Gothic Book" w:cs="Franklin Gothic Book"/>
      <w:color w:val="000000"/>
      <w:sz w:val="16"/>
      <w:szCs w:val="16"/>
    </w:rPr>
  </w:style>
  <w:style w:type="character" w:customStyle="1" w:styleId="FontStyle20">
    <w:name w:val="Font Style20"/>
    <w:uiPriority w:val="99"/>
    <w:rsid w:val="00695E6D"/>
    <w:rPr>
      <w:rFonts w:ascii="Franklin Gothic Book" w:hAnsi="Franklin Gothic Book" w:cs="Franklin Gothic Book"/>
      <w:color w:val="000000"/>
      <w:sz w:val="10"/>
      <w:szCs w:val="10"/>
    </w:rPr>
  </w:style>
  <w:style w:type="character" w:customStyle="1" w:styleId="FontStyle21">
    <w:name w:val="Font Style21"/>
    <w:uiPriority w:val="99"/>
    <w:rsid w:val="00695E6D"/>
    <w:rPr>
      <w:rFonts w:ascii="Franklin Gothic Book" w:hAnsi="Franklin Gothic Book" w:cs="Franklin Gothic Book"/>
      <w:b/>
      <w:bCs/>
      <w:color w:val="000000"/>
      <w:sz w:val="54"/>
      <w:szCs w:val="54"/>
    </w:rPr>
  </w:style>
  <w:style w:type="character" w:customStyle="1" w:styleId="FontStyle22">
    <w:name w:val="Font Style22"/>
    <w:uiPriority w:val="99"/>
    <w:rsid w:val="00695E6D"/>
    <w:rPr>
      <w:rFonts w:ascii="Franklin Gothic Book" w:hAnsi="Franklin Gothic Book" w:cs="Franklin Gothic Book"/>
      <w:color w:val="000000"/>
      <w:sz w:val="56"/>
      <w:szCs w:val="56"/>
    </w:rPr>
  </w:style>
  <w:style w:type="character" w:customStyle="1" w:styleId="FontStyle23">
    <w:name w:val="Font Style23"/>
    <w:uiPriority w:val="99"/>
    <w:rsid w:val="00695E6D"/>
    <w:rPr>
      <w:rFonts w:ascii="Franklin Gothic Book" w:hAnsi="Franklin Gothic Book" w:cs="Franklin Gothic Book"/>
      <w:b/>
      <w:bCs/>
      <w:color w:val="000000"/>
      <w:sz w:val="22"/>
      <w:szCs w:val="22"/>
    </w:rPr>
  </w:style>
  <w:style w:type="character" w:styleId="a3">
    <w:name w:val="Hyperlink"/>
    <w:uiPriority w:val="99"/>
    <w:rsid w:val="00695E6D"/>
    <w:rPr>
      <w:rFonts w:cs="Times New Roman"/>
      <w:color w:val="0066CC"/>
      <w:u w:val="single"/>
    </w:rPr>
  </w:style>
  <w:style w:type="character" w:customStyle="1" w:styleId="apple-converted-space">
    <w:name w:val="apple-converted-space"/>
    <w:basedOn w:val="a0"/>
    <w:rsid w:val="00DA7F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68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E1E1E1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 o.</dc:creator>
  <cp:lastModifiedBy>A</cp:lastModifiedBy>
  <cp:revision>29</cp:revision>
  <cp:lastPrinted>2015-05-10T17:30:00Z</cp:lastPrinted>
  <dcterms:created xsi:type="dcterms:W3CDTF">2014-04-13T07:44:00Z</dcterms:created>
  <dcterms:modified xsi:type="dcterms:W3CDTF">2015-06-15T20:19:00Z</dcterms:modified>
</cp:coreProperties>
</file>