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0D3" w:rsidRDefault="00F86C49">
      <w:pPr>
        <w:rPr>
          <w:rFonts w:ascii="Franklin Gothic Medium" w:hAnsi="Franklin Gothic Medium"/>
          <w:b/>
          <w:i/>
          <w:sz w:val="28"/>
          <w:lang w:val="sv-SE"/>
        </w:rPr>
      </w:pPr>
      <w:r>
        <w:rPr>
          <w:rFonts w:ascii="Franklin Gothic Medium" w:hAnsi="Franklin Gothic Medium" w:cs="Arial"/>
          <w:b/>
          <w:noProof/>
          <w:sz w:val="24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Pole tekstowe 1" o:spid="_x0000_s1028" type="#_x0000_t202" style="position:absolute;margin-left:37.9pt;margin-top:-34.35pt;width:333.75pt;height:21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" filled="f" stroked="f" strokeweight=".5pt">
            <v:textbox>
              <w:txbxContent>
                <w:p w:rsidR="00144628" w:rsidRPr="00475BE8" w:rsidRDefault="00475BE8">
                  <w:pPr>
                    <w:rPr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b/>
                      <w:i/>
                      <w:sz w:val="28"/>
                      <w:lang w:val="uk-UA"/>
                    </w:rPr>
                    <w:t xml:space="preserve">Бентоніт </w:t>
                  </w:r>
                  <w:r w:rsidR="0012543E">
                    <w:rPr>
                      <w:rFonts w:ascii="Franklin Gothic Medium" w:hAnsi="Franklin Gothic Medium"/>
                      <w:b/>
                      <w:i/>
                      <w:sz w:val="28"/>
                      <w:lang w:val="uk-UA"/>
                    </w:rPr>
                    <w:t>і компоненти мийки бурової установки</w:t>
                  </w:r>
                </w:p>
              </w:txbxContent>
            </v:textbox>
          </v:shape>
        </w:pict>
      </w:r>
      <w:r>
        <w:rPr>
          <w:rFonts w:ascii="Franklin Gothic Medium" w:hAnsi="Franklin Gothic Medium" w:cs="Arial"/>
          <w:b/>
          <w:noProof/>
          <w:sz w:val="24"/>
          <w:lang w:val="en-US"/>
        </w:rPr>
        <w:pict>
          <v:shape id="Pole tekstowe 2" o:spid="_x0000_s1026" type="#_x0000_t202" style="position:absolute;margin-left:425.4pt;margin-top:-15.5pt;width:124pt;height:139pt;z-index:25166233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" filled="f" stroked="f" strokeweight=".5pt">
            <v:textbox>
              <w:txbxContent>
                <w:p w:rsidR="0084361A" w:rsidRDefault="0084361A">
                  <w:r>
                    <w:rPr>
                      <w:noProof/>
                      <w:lang w:val="ru-RU" w:eastAsia="ru-RU"/>
                    </w:rPr>
                    <w:drawing>
                      <wp:inline distT="0" distB="0" distL="0" distR="0">
                        <wp:extent cx="1320800" cy="1638459"/>
                        <wp:effectExtent l="0" t="0" r="0" b="0"/>
                        <wp:docPr id="4" name="Obraz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oid.JP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0800" cy="1638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Franklin Gothic Medium" w:hAnsi="Franklin Gothic Medium" w:cs="Arial"/>
          <w:b/>
          <w:noProof/>
          <w:sz w:val="24"/>
          <w:lang w:val="en-US"/>
        </w:rPr>
        <w:pict>
          <v:shape id="Pole tekstowe 5" o:spid="_x0000_s1027" type="#_x0000_t202" style="position:absolute;margin-left:37.9pt;margin-top:-9.35pt;width:362pt;height:138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" stroked="f" strokeweight=".5pt">
            <v:textbox>
              <w:txbxContent>
                <w:p w:rsidR="00C83C17" w:rsidRPr="00475EF3" w:rsidRDefault="00475EF3" w:rsidP="00742610">
                  <w:pPr>
                    <w:widowControl w:val="0"/>
                    <w:jc w:val="both"/>
                    <w:rPr>
                      <w:lang w:val="uk-UA"/>
                    </w:rPr>
                  </w:pPr>
                  <w:proofErr w:type="spellStart"/>
                  <w:r w:rsidRPr="00475EF3">
                    <w:rPr>
                      <w:rFonts w:ascii="Franklin Gothic Medium" w:hAnsi="Franklin Gothic Medium" w:cs="Arial"/>
                      <w:lang w:val="ru-RU"/>
                    </w:rPr>
                    <w:t>Правильний</w:t>
                  </w:r>
                  <w:proofErr w:type="spellEnd"/>
                  <w:r w:rsidRPr="00475EF3"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r>
                    <w:rPr>
                      <w:rFonts w:ascii="Franklin Gothic Medium" w:hAnsi="Franklin Gothic Medium" w:cs="Arial"/>
                      <w:lang w:val="uk-UA"/>
                    </w:rPr>
                    <w:t xml:space="preserve">добір компонентів для приготування скруберів, є істотною ланкою досягнення успіхів </w:t>
                  </w:r>
                  <w:proofErr w:type="gramStart"/>
                  <w:r>
                    <w:rPr>
                      <w:rFonts w:ascii="Franklin Gothic Medium" w:hAnsi="Franklin Gothic Medium" w:cs="Arial"/>
                      <w:lang w:val="uk-UA"/>
                    </w:rPr>
                    <w:t>в</w:t>
                  </w:r>
                  <w:proofErr w:type="gramEnd"/>
                  <w:r>
                    <w:rPr>
                      <w:rFonts w:ascii="Franklin Gothic Medium" w:hAnsi="Franklin Gothic Medium" w:cs="Arial"/>
                      <w:lang w:val="uk-UA"/>
                    </w:rPr>
                    <w:t xml:space="preserve"> виконанні проектів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uk-UA"/>
                    </w:rPr>
                    <w:t>безвикоповими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uk-UA"/>
                    </w:rPr>
                    <w:t xml:space="preserve"> технологіями</w:t>
                  </w:r>
                  <w:r w:rsidR="00B83A98" w:rsidRPr="00475EF3">
                    <w:rPr>
                      <w:rFonts w:ascii="Franklin Gothic Medium" w:hAnsi="Franklin Gothic Medium" w:cs="Arial"/>
                      <w:lang w:val="ru-RU"/>
                    </w:rPr>
                    <w:t>.</w:t>
                  </w:r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Скрубер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бурової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установки є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важливим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інструментом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для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технологіі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HDD, тому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що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виконує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кілька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Franklin Gothic Medium" w:hAnsi="Franklin Gothic Medium" w:cs="Arial"/>
                      <w:lang w:val="ru-RU"/>
                    </w:rPr>
                    <w:t>п</w:t>
                  </w:r>
                  <w:proofErr w:type="gramEnd"/>
                  <w:r>
                    <w:rPr>
                      <w:rFonts w:ascii="Franklin Gothic Medium" w:hAnsi="Franklin Gothic Medium" w:cs="Arial"/>
                      <w:lang w:val="ru-RU"/>
                    </w:rPr>
                    <w:t>ідставових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функцій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–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ru-RU"/>
                    </w:rPr>
                    <w:t>охолоджує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ru-RU"/>
                    </w:rPr>
                    <w:t xml:space="preserve"> </w:t>
                  </w:r>
                  <w:r>
                    <w:rPr>
                      <w:rFonts w:ascii="Franklin Gothic Medium" w:hAnsi="Franklin Gothic Medium" w:cs="Arial"/>
                      <w:lang w:val="uk-UA"/>
                    </w:rPr>
                    <w:t xml:space="preserve">електроніку, змащує бурильні інструменти і стабілізує отвір. В залежності від умов ґрунтових, для приготування бурової мийки слід наносити продукти доброї якості та класу. Компоненти BAROID® сповнюють критерії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uk-UA"/>
                    </w:rPr>
                    <w:t>найвижчої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uk-UA"/>
                    </w:rPr>
                    <w:t xml:space="preserve"> якості. Виробник марки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uk-UA"/>
                    </w:rPr>
                    <w:t>Ditch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uk-UA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 w:cs="Arial"/>
                      <w:lang w:val="uk-UA"/>
                    </w:rPr>
                    <w:t>Witch</w:t>
                  </w:r>
                  <w:proofErr w:type="spellEnd"/>
                  <w:r>
                    <w:rPr>
                      <w:rFonts w:ascii="Franklin Gothic Medium" w:hAnsi="Franklin Gothic Medium" w:cs="Arial"/>
                      <w:lang w:val="uk-UA"/>
                    </w:rPr>
                    <w:t>®</w:t>
                  </w:r>
                  <w:r>
                    <w:rPr>
                      <w:rFonts w:ascii="Franklin Gothic Medium" w:hAnsi="Franklin Gothic Medium" w:cs="Arial"/>
                    </w:rPr>
                    <w:t xml:space="preserve"> рекомендує </w:t>
                  </w:r>
                  <w:r>
                    <w:rPr>
                      <w:rFonts w:ascii="Franklin Gothic Medium" w:hAnsi="Franklin Gothic Medium" w:cs="Arial"/>
                      <w:lang w:val="uk-UA"/>
                    </w:rPr>
                    <w:t xml:space="preserve">вживання авторитетних компонентів. </w:t>
                  </w:r>
                </w:p>
              </w:txbxContent>
            </v:textbox>
          </v:shape>
        </w:pict>
      </w:r>
    </w:p>
    <w:p w:rsidR="00B330D3" w:rsidRDefault="00144628" w:rsidP="00144628">
      <w:pPr>
        <w:spacing w:after="0"/>
        <w:rPr>
          <w:rFonts w:ascii="Franklin Gothic Medium" w:hAnsi="Franklin Gothic Medium"/>
          <w:sz w:val="20"/>
          <w:lang w:val="sv-SE"/>
        </w:rPr>
      </w:pPr>
      <w:r>
        <w:rPr>
          <w:rFonts w:ascii="Franklin Gothic Medium" w:hAnsi="Franklin Gothic Medium"/>
          <w:b/>
          <w:i/>
          <w:sz w:val="28"/>
          <w:lang w:val="sv-SE"/>
        </w:rPr>
        <w:t xml:space="preserve">           </w:t>
      </w:r>
    </w:p>
    <w:p w:rsidR="00144628" w:rsidRDefault="00144628">
      <w:pPr>
        <w:rPr>
          <w:rFonts w:ascii="Franklin Gothic Medium" w:hAnsi="Franklin Gothic Medium"/>
          <w:sz w:val="20"/>
          <w:lang w:val="sv-SE"/>
        </w:rPr>
      </w:pPr>
    </w:p>
    <w:p w:rsidR="00144628" w:rsidRDefault="00144628">
      <w:pPr>
        <w:rPr>
          <w:rFonts w:ascii="Franklin Gothic Medium" w:hAnsi="Franklin Gothic Medium"/>
          <w:sz w:val="20"/>
          <w:lang w:val="sv-SE"/>
        </w:rPr>
      </w:pPr>
    </w:p>
    <w:p w:rsidR="00144628" w:rsidRDefault="00144628">
      <w:pPr>
        <w:rPr>
          <w:rFonts w:ascii="Franklin Gothic Medium" w:hAnsi="Franklin Gothic Medium"/>
          <w:sz w:val="20"/>
          <w:lang w:val="sv-SE"/>
        </w:rPr>
      </w:pPr>
    </w:p>
    <w:p w:rsidR="00144628" w:rsidRDefault="00144628">
      <w:pPr>
        <w:rPr>
          <w:rFonts w:ascii="Franklin Gothic Medium" w:hAnsi="Franklin Gothic Medium"/>
          <w:sz w:val="20"/>
          <w:lang w:val="sv-SE"/>
        </w:rPr>
      </w:pPr>
    </w:p>
    <w:p w:rsidR="00144628" w:rsidRDefault="000F37E8">
      <w:pPr>
        <w:rPr>
          <w:rFonts w:ascii="Franklin Gothic Medium" w:hAnsi="Franklin Gothic Medium"/>
          <w:sz w:val="20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5476875</wp:posOffset>
            </wp:positionH>
            <wp:positionV relativeFrom="paragraph">
              <wp:posOffset>122555</wp:posOffset>
            </wp:positionV>
            <wp:extent cx="1326515" cy="1989455"/>
            <wp:effectExtent l="0" t="0" r="6985" b="0"/>
            <wp:wrapNone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515" cy="198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4261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2038985</wp:posOffset>
            </wp:positionH>
            <wp:positionV relativeFrom="paragraph">
              <wp:posOffset>40005</wp:posOffset>
            </wp:positionV>
            <wp:extent cx="1440180" cy="1892935"/>
            <wp:effectExtent l="0" t="0" r="7620" b="0"/>
            <wp:wrapNone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Franklin Gothic Medium" w:hAnsi="Franklin Gothic Medium"/>
          <w:sz w:val="20"/>
          <w:lang w:val="sv-SE"/>
        </w:rPr>
        <w:t xml:space="preserve">                                  </w:t>
      </w:r>
      <w:r w:rsidR="00FF2B50" w:rsidRP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10039350</wp:posOffset>
            </wp:positionH>
            <wp:positionV relativeFrom="paragraph">
              <wp:posOffset>1081405</wp:posOffset>
            </wp:positionV>
            <wp:extent cx="1026160" cy="1522730"/>
            <wp:effectExtent l="0" t="0" r="2540" b="1270"/>
            <wp:wrapNone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44628" w:rsidRDefault="00B434BC">
      <w:pPr>
        <w:rPr>
          <w:rFonts w:ascii="Franklin Gothic Medium" w:hAnsi="Franklin Gothic Medium"/>
          <w:sz w:val="20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562610</wp:posOffset>
            </wp:positionH>
            <wp:positionV relativeFrom="paragraph">
              <wp:posOffset>208280</wp:posOffset>
            </wp:positionV>
            <wp:extent cx="1162685" cy="1725295"/>
            <wp:effectExtent l="0" t="0" r="0" b="8255"/>
            <wp:wrapNone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172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9886950</wp:posOffset>
            </wp:positionH>
            <wp:positionV relativeFrom="paragraph">
              <wp:posOffset>636270</wp:posOffset>
            </wp:positionV>
            <wp:extent cx="1026160" cy="1522730"/>
            <wp:effectExtent l="0" t="0" r="2540" b="1270"/>
            <wp:wrapNone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9734550</wp:posOffset>
            </wp:positionH>
            <wp:positionV relativeFrom="paragraph">
              <wp:posOffset>483870</wp:posOffset>
            </wp:positionV>
            <wp:extent cx="1026160" cy="1522730"/>
            <wp:effectExtent l="0" t="0" r="2540" b="1270"/>
            <wp:wrapNone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9582150</wp:posOffset>
            </wp:positionH>
            <wp:positionV relativeFrom="paragraph">
              <wp:posOffset>331470</wp:posOffset>
            </wp:positionV>
            <wp:extent cx="1026160" cy="1522730"/>
            <wp:effectExtent l="0" t="0" r="2540" b="1270"/>
            <wp:wrapNone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9429750</wp:posOffset>
            </wp:positionH>
            <wp:positionV relativeFrom="paragraph">
              <wp:posOffset>179070</wp:posOffset>
            </wp:positionV>
            <wp:extent cx="1026160" cy="1522730"/>
            <wp:effectExtent l="0" t="0" r="2540" b="1270"/>
            <wp:wrapNone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9124950</wp:posOffset>
            </wp:positionH>
            <wp:positionV relativeFrom="paragraph">
              <wp:posOffset>-125730</wp:posOffset>
            </wp:positionV>
            <wp:extent cx="1026160" cy="1522730"/>
            <wp:effectExtent l="0" t="0" r="2540" b="1270"/>
            <wp:wrapNone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9277350</wp:posOffset>
            </wp:positionH>
            <wp:positionV relativeFrom="paragraph">
              <wp:posOffset>26670</wp:posOffset>
            </wp:positionV>
            <wp:extent cx="1026160" cy="1522730"/>
            <wp:effectExtent l="0" t="0" r="2540" b="1270"/>
            <wp:wrapNone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9124950</wp:posOffset>
            </wp:positionH>
            <wp:positionV relativeFrom="paragraph">
              <wp:posOffset>-125730</wp:posOffset>
            </wp:positionV>
            <wp:extent cx="1026160" cy="1522730"/>
            <wp:effectExtent l="0" t="0" r="2540" b="1270"/>
            <wp:wrapNone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2B5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8974455</wp:posOffset>
            </wp:positionH>
            <wp:positionV relativeFrom="paragraph">
              <wp:posOffset>-278130</wp:posOffset>
            </wp:positionV>
            <wp:extent cx="1026160" cy="1522730"/>
            <wp:effectExtent l="0" t="0" r="2540" b="1270"/>
            <wp:wrapNone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44628" w:rsidRDefault="00B434BC">
      <w:pPr>
        <w:rPr>
          <w:rFonts w:ascii="Franklin Gothic Medium" w:hAnsi="Franklin Gothic Medium"/>
          <w:sz w:val="20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3775889</wp:posOffset>
            </wp:positionH>
            <wp:positionV relativeFrom="paragraph">
              <wp:posOffset>13335</wp:posOffset>
            </wp:positionV>
            <wp:extent cx="1390015" cy="1859280"/>
            <wp:effectExtent l="0" t="0" r="635" b="7620"/>
            <wp:wrapNone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85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44628" w:rsidRDefault="00144628">
      <w:pPr>
        <w:rPr>
          <w:rFonts w:ascii="Franklin Gothic Medium" w:hAnsi="Franklin Gothic Medium"/>
          <w:sz w:val="20"/>
          <w:lang w:val="sv-SE"/>
        </w:rPr>
      </w:pPr>
    </w:p>
    <w:p w:rsidR="00FB7385" w:rsidRDefault="00FB7385">
      <w:pPr>
        <w:rPr>
          <w:rFonts w:ascii="Franklin Gothic Medium" w:hAnsi="Franklin Gothic Medium"/>
          <w:sz w:val="20"/>
          <w:lang w:val="sv-SE"/>
        </w:rPr>
      </w:pPr>
    </w:p>
    <w:p w:rsidR="00FB7385" w:rsidRDefault="00FB7385">
      <w:pPr>
        <w:rPr>
          <w:rFonts w:ascii="Franklin Gothic Medium" w:hAnsi="Franklin Gothic Medium"/>
          <w:sz w:val="20"/>
          <w:lang w:val="sv-SE"/>
        </w:rPr>
      </w:pPr>
    </w:p>
    <w:p w:rsidR="00FB7385" w:rsidRDefault="00FB7385">
      <w:pPr>
        <w:rPr>
          <w:rFonts w:ascii="Franklin Gothic Medium" w:hAnsi="Franklin Gothic Medium"/>
          <w:sz w:val="20"/>
          <w:lang w:val="sv-SE"/>
        </w:rPr>
      </w:pPr>
    </w:p>
    <w:p w:rsidR="00FB7385" w:rsidRDefault="00FB7385">
      <w:pPr>
        <w:rPr>
          <w:rFonts w:ascii="Franklin Gothic Medium" w:hAnsi="Franklin Gothic Medium"/>
          <w:sz w:val="20"/>
          <w:lang w:val="sv-SE"/>
        </w:rPr>
      </w:pPr>
    </w:p>
    <w:p w:rsidR="00FF2B50" w:rsidRDefault="00FF2B50">
      <w:pPr>
        <w:rPr>
          <w:rFonts w:ascii="Franklin Gothic Medium" w:hAnsi="Franklin Gothic Medium"/>
          <w:sz w:val="20"/>
          <w:lang w:val="sv-SE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1822"/>
        <w:gridCol w:w="3887"/>
        <w:gridCol w:w="495"/>
        <w:gridCol w:w="567"/>
        <w:gridCol w:w="567"/>
        <w:gridCol w:w="567"/>
        <w:gridCol w:w="567"/>
        <w:gridCol w:w="567"/>
        <w:gridCol w:w="448"/>
        <w:gridCol w:w="1820"/>
      </w:tblGrid>
      <w:tr w:rsidR="00144628" w:rsidRPr="00FB7385" w:rsidTr="004F5DEB">
        <w:trPr>
          <w:trHeight w:val="567"/>
        </w:trPr>
        <w:tc>
          <w:tcPr>
            <w:tcW w:w="5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4A679C" w:rsidRDefault="00144628" w:rsidP="0041186A">
            <w:pPr>
              <w:rPr>
                <w:rFonts w:ascii="Franklin Gothic Medium" w:hAnsi="Franklin Gothic Medium"/>
              </w:rPr>
            </w:pPr>
            <w:r w:rsidRPr="00FB7385">
              <w:rPr>
                <w:rFonts w:ascii="Franklin Gothic Medium" w:hAnsi="Franklin Gothic Medium"/>
              </w:rPr>
              <w:t xml:space="preserve">      </w:t>
            </w:r>
          </w:p>
          <w:p w:rsidR="00144628" w:rsidRPr="00215A17" w:rsidRDefault="00F86C49" w:rsidP="0041186A">
            <w:pPr>
              <w:rPr>
                <w:rFonts w:ascii="Franklin Gothic Medium" w:hAnsi="Franklin Gothic Medium"/>
                <w:lang w:val="uk-UA"/>
              </w:rPr>
            </w:pPr>
            <w:r>
              <w:rPr>
                <w:rFonts w:ascii="Franklin Gothic Medium" w:hAnsi="Franklin Gothic Medium"/>
                <w:noProof/>
                <w:lang w:val="en-US"/>
              </w:rPr>
              <w:pict>
                <v:rect id="Prostokąt 10" o:spid="_x0000_s1031" style="position:absolute;margin-left:7.15pt;margin-top:.45pt;width:16.5pt;height:10.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" fillcolor="#943634 [2405]" stroked="f" strokeweight="2pt"/>
              </w:pict>
            </w:r>
            <w:r>
              <w:rPr>
                <w:rFonts w:ascii="Franklin Gothic Medium" w:hAnsi="Franklin Gothic Medium"/>
                <w:noProof/>
                <w:lang w:val="en-US"/>
              </w:rPr>
              <w:pict>
                <v:rect id="Prostokąt 11" o:spid="_x0000_s1030" style="position:absolute;margin-left:141.65pt;margin-top:-.05pt;width:15pt;height:10.5pt;z-index:25166643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" fillcolor="#ffc000" stroked="f" strokeweight="2pt"/>
              </w:pict>
            </w:r>
            <w:r w:rsidR="004A679C">
              <w:rPr>
                <w:rFonts w:ascii="Franklin Gothic Medium" w:hAnsi="Franklin Gothic Medium"/>
              </w:rPr>
              <w:t xml:space="preserve">          </w:t>
            </w:r>
            <w:r w:rsidR="00215A17">
              <w:rPr>
                <w:rFonts w:ascii="Franklin Gothic Medium" w:hAnsi="Franklin Gothic Medium"/>
                <w:lang w:val="uk-UA"/>
              </w:rPr>
              <w:t xml:space="preserve">Базова функція        </w:t>
            </w:r>
            <w:r w:rsidR="0041186A">
              <w:rPr>
                <w:rFonts w:ascii="Franklin Gothic Medium" w:hAnsi="Franklin Gothic Medium"/>
              </w:rPr>
              <w:t xml:space="preserve">            </w:t>
            </w:r>
            <w:r w:rsidR="00215A17">
              <w:rPr>
                <w:rFonts w:ascii="Franklin Gothic Medium" w:hAnsi="Franklin Gothic Medium"/>
                <w:lang w:val="uk-UA"/>
              </w:rPr>
              <w:t xml:space="preserve"> Додаткова функція</w:t>
            </w: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textDirection w:val="btLr"/>
            <w:vAlign w:val="center"/>
            <w:hideMark/>
          </w:tcPr>
          <w:p w:rsidR="00144628" w:rsidRPr="00215A17" w:rsidRDefault="00215A17">
            <w:pPr>
              <w:ind w:left="113" w:right="113"/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В’язкість 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textDirection w:val="btLr"/>
            <w:vAlign w:val="center"/>
            <w:hideMark/>
          </w:tcPr>
          <w:p w:rsidR="00144628" w:rsidRPr="00215A17" w:rsidRDefault="00215A17">
            <w:pPr>
              <w:ind w:left="113" w:right="113"/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Розріджувач 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textDirection w:val="btLr"/>
            <w:vAlign w:val="center"/>
            <w:hideMark/>
          </w:tcPr>
          <w:p w:rsidR="00144628" w:rsidRPr="00215A17" w:rsidRDefault="00215A17" w:rsidP="00B83A98">
            <w:pPr>
              <w:ind w:left="113" w:right="113"/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Контроль фільтрації 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textDirection w:val="btLr"/>
            <w:vAlign w:val="center"/>
            <w:hideMark/>
          </w:tcPr>
          <w:p w:rsidR="00144628" w:rsidRPr="00215A17" w:rsidRDefault="00215A17">
            <w:pPr>
              <w:ind w:left="113" w:right="113"/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Поверхнева діяльність 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textDirection w:val="btLr"/>
            <w:vAlign w:val="center"/>
            <w:hideMark/>
          </w:tcPr>
          <w:p w:rsidR="00144628" w:rsidRPr="00215A17" w:rsidRDefault="00215A17">
            <w:pPr>
              <w:ind w:left="113" w:right="113"/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Змащення 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textDirection w:val="btLr"/>
            <w:vAlign w:val="center"/>
            <w:hideMark/>
          </w:tcPr>
          <w:p w:rsidR="00144628" w:rsidRPr="00215A17" w:rsidRDefault="00215A17">
            <w:pPr>
              <w:ind w:left="113" w:right="113"/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Суспензія </w:t>
            </w:r>
          </w:p>
        </w:tc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textDirection w:val="btLr"/>
            <w:vAlign w:val="center"/>
            <w:hideMark/>
          </w:tcPr>
          <w:p w:rsidR="00144628" w:rsidRPr="00215A17" w:rsidRDefault="00215A17">
            <w:pPr>
              <w:ind w:left="113" w:right="113"/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Інгібітор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B7797" w:rsidRDefault="001B7797" w:rsidP="001B7797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  <w:p w:rsidR="00144628" w:rsidRPr="00215A17" w:rsidRDefault="00215A17" w:rsidP="001B7797">
            <w:pPr>
              <w:jc w:val="center"/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Рекомендоване дозування</w:t>
            </w:r>
          </w:p>
        </w:tc>
      </w:tr>
      <w:tr w:rsidR="00144628" w:rsidRPr="00FB7385" w:rsidTr="004F5DEB">
        <w:trPr>
          <w:trHeight w:val="970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4A679C" w:rsidRDefault="004A679C">
            <w:pPr>
              <w:jc w:val="center"/>
              <w:rPr>
                <w:rFonts w:ascii="Franklin Gothic Medium" w:hAnsi="Franklin Gothic Medium"/>
                <w:sz w:val="24"/>
                <w:szCs w:val="24"/>
              </w:rPr>
            </w:pPr>
          </w:p>
          <w:p w:rsidR="00144628" w:rsidRPr="00215A17" w:rsidRDefault="00215A17">
            <w:pPr>
              <w:jc w:val="center"/>
              <w:rPr>
                <w:rFonts w:ascii="Franklin Gothic Medium" w:hAnsi="Franklin Gothic Medium"/>
                <w:sz w:val="24"/>
                <w:szCs w:val="24"/>
                <w:lang w:val="uk-UA"/>
              </w:rPr>
            </w:pPr>
            <w:r>
              <w:rPr>
                <w:rFonts w:ascii="Franklin Gothic Medium" w:hAnsi="Franklin Gothic Medium"/>
                <w:sz w:val="24"/>
                <w:szCs w:val="24"/>
                <w:lang w:val="uk-UA"/>
              </w:rPr>
              <w:t xml:space="preserve">Продукт 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4A679C" w:rsidRDefault="004A679C">
            <w:pPr>
              <w:jc w:val="center"/>
              <w:rPr>
                <w:rFonts w:ascii="Franklin Gothic Medium" w:hAnsi="Franklin Gothic Medium"/>
                <w:sz w:val="24"/>
                <w:szCs w:val="24"/>
              </w:rPr>
            </w:pPr>
          </w:p>
          <w:p w:rsidR="00144628" w:rsidRPr="00215A17" w:rsidRDefault="00215A17">
            <w:pPr>
              <w:jc w:val="center"/>
              <w:rPr>
                <w:rFonts w:ascii="Franklin Gothic Medium" w:hAnsi="Franklin Gothic Medium"/>
                <w:sz w:val="24"/>
                <w:szCs w:val="24"/>
                <w:lang w:val="uk-UA"/>
              </w:rPr>
            </w:pPr>
            <w:r>
              <w:rPr>
                <w:rFonts w:ascii="Franklin Gothic Medium" w:hAnsi="Franklin Gothic Medium"/>
                <w:sz w:val="24"/>
                <w:szCs w:val="24"/>
                <w:lang w:val="uk-UA"/>
              </w:rPr>
              <w:t>Опис</w:t>
            </w: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4628" w:rsidRPr="00FB7385" w:rsidRDefault="00144628">
            <w:pPr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4628" w:rsidRPr="00FB7385" w:rsidRDefault="00144628">
            <w:pPr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4628" w:rsidRPr="00FB7385" w:rsidRDefault="00144628">
            <w:pPr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4628" w:rsidRPr="00FB7385" w:rsidRDefault="00144628">
            <w:pPr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4628" w:rsidRPr="00FB7385" w:rsidRDefault="00144628">
            <w:pPr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4628" w:rsidRPr="00FB7385" w:rsidRDefault="00144628">
            <w:pPr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4628" w:rsidRPr="00FB7385" w:rsidRDefault="00144628">
            <w:pPr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Default="00215A17" w:rsidP="001B7797">
            <w:pPr>
              <w:jc w:val="center"/>
              <w:rPr>
                <w:rFonts w:ascii="Franklin Gothic Medium" w:hAnsi="Franklin Gothic Medium"/>
                <w:sz w:val="18"/>
                <w:szCs w:val="18"/>
                <w:vertAlign w:val="superscript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на</w:t>
            </w:r>
            <w:r w:rsidR="00144628" w:rsidRPr="00FB7385">
              <w:rPr>
                <w:rFonts w:ascii="Franklin Gothic Medium" w:hAnsi="Franklin Gothic Medium"/>
                <w:sz w:val="18"/>
                <w:szCs w:val="18"/>
              </w:rPr>
              <w:t xml:space="preserve"> m</w:t>
            </w:r>
            <w:r w:rsidR="00144628" w:rsidRPr="00FB7385">
              <w:rPr>
                <w:rFonts w:ascii="Franklin Gothic Medium" w:hAnsi="Franklin Gothic Medium"/>
                <w:sz w:val="18"/>
                <w:szCs w:val="18"/>
                <w:vertAlign w:val="superscript"/>
              </w:rPr>
              <w:t>3</w:t>
            </w:r>
          </w:p>
          <w:p w:rsidR="007045E1" w:rsidRPr="007045E1" w:rsidRDefault="007045E1" w:rsidP="001B7797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7045E1">
              <w:rPr>
                <w:rFonts w:ascii="Franklin Gothic Medium" w:hAnsi="Franklin Gothic Medium"/>
                <w:sz w:val="18"/>
                <w:szCs w:val="18"/>
              </w:rPr>
              <w:t>(1000 l)</w:t>
            </w:r>
          </w:p>
        </w:tc>
      </w:tr>
      <w:tr w:rsidR="006000C9" w:rsidRPr="00FB7385" w:rsidTr="003112F3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:rsidR="006000C9" w:rsidRPr="006000C9" w:rsidRDefault="006000C9">
            <w:pPr>
              <w:jc w:val="center"/>
              <w:rPr>
                <w:rFonts w:ascii="Franklin Gothic Medium" w:hAnsi="Franklin Gothic Medium"/>
                <w:sz w:val="20"/>
                <w:szCs w:val="20"/>
                <w:lang w:val="en-US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TUNNEL-GEL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  <w:r>
              <w:rPr>
                <w:rFonts w:ascii="Franklin Gothic Medium" w:hAnsi="Franklin Gothic Medium"/>
                <w:sz w:val="20"/>
                <w:szCs w:val="20"/>
                <w:lang w:val="en-US"/>
              </w:rPr>
              <w:t>MAX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0C9" w:rsidRPr="006000C9" w:rsidRDefault="006000C9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Згущувач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6000C9" w:rsidRPr="00FB7385" w:rsidRDefault="006000C9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0C9" w:rsidRPr="00FB7385" w:rsidRDefault="006000C9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6000C9" w:rsidRPr="00FB7385" w:rsidRDefault="006000C9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0C9" w:rsidRPr="00FB7385" w:rsidRDefault="006000C9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0C9" w:rsidRPr="00FB7385" w:rsidRDefault="006000C9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84806" w:themeFill="accent6" w:themeFillShade="80"/>
            <w:vAlign w:val="center"/>
          </w:tcPr>
          <w:p w:rsidR="006000C9" w:rsidRPr="006000C9" w:rsidRDefault="006000C9">
            <w:pPr>
              <w:jc w:val="center"/>
              <w:rPr>
                <w:rFonts w:ascii="Franklin Gothic Medium" w:hAnsi="Franklin Gothic Medium"/>
                <w:color w:val="C00000"/>
                <w:sz w:val="18"/>
                <w:szCs w:val="18"/>
                <w:highlight w:val="darkRed"/>
                <w:lang w:val="uk-UA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00C9" w:rsidRPr="00FB7385" w:rsidRDefault="006000C9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0C9" w:rsidRPr="003112F3" w:rsidRDefault="003112F3">
            <w:pPr>
              <w:jc w:val="center"/>
              <w:rPr>
                <w:rFonts w:ascii="Franklin Gothic Medium" w:hAnsi="Franklin Gothic Medium"/>
                <w:sz w:val="18"/>
                <w:szCs w:val="18"/>
                <w:lang w:val="en-US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30</w:t>
            </w:r>
            <w:r>
              <w:rPr>
                <w:rFonts w:ascii="Franklin Gothic Medium" w:hAnsi="Franklin Gothic Medium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-</w:t>
            </w:r>
            <w:r>
              <w:rPr>
                <w:rFonts w:ascii="Franklin Gothic Medium" w:hAnsi="Franklin Gothic Medium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45 </w:t>
            </w:r>
            <w:r>
              <w:rPr>
                <w:rFonts w:ascii="Franklin Gothic Medium" w:hAnsi="Franklin Gothic Medium"/>
                <w:sz w:val="18"/>
                <w:szCs w:val="18"/>
                <w:lang w:val="en-US"/>
              </w:rPr>
              <w:t>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TUNNEL-GEL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  <w:r w:rsidRPr="00434DB7">
              <w:rPr>
                <w:rFonts w:ascii="Franklin Gothic Medium" w:hAnsi="Franklin Gothic Medium"/>
                <w:sz w:val="20"/>
                <w:szCs w:val="20"/>
              </w:rPr>
              <w:t>PLUS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Високе отримання в’язкості скрубера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20 – 35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TUNNEL-GEL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TM</w:t>
            </w:r>
            <w:r w:rsidRPr="00434DB7">
              <w:rPr>
                <w:rFonts w:ascii="Franklin Gothic Medium" w:hAnsi="Franklin Gothic Medium"/>
                <w:sz w:val="20"/>
                <w:szCs w:val="20"/>
              </w:rPr>
              <w:t>SW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Бентоніт до морської води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20 – 35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BORE-GEL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Порошок для горизонтальних свердловин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25 – 60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AQUA-CLEAR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  <w:r w:rsidRPr="00434DB7">
              <w:rPr>
                <w:rFonts w:ascii="Franklin Gothic Medium" w:hAnsi="Franklin Gothic Medium"/>
                <w:sz w:val="20"/>
                <w:szCs w:val="20"/>
              </w:rPr>
              <w:t>PFD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proofErr w:type="spellStart"/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Диспергатор</w:t>
            </w:r>
            <w:proofErr w:type="spellEnd"/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/розчинник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0,5 – 2 litr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EZ-MUD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  <w:r w:rsidRPr="00434DB7">
              <w:rPr>
                <w:rFonts w:ascii="Franklin Gothic Medium" w:hAnsi="Franklin Gothic Medium"/>
                <w:sz w:val="20"/>
                <w:szCs w:val="20"/>
              </w:rPr>
              <w:t>GOLD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Стабілізатор сланцевої глини/контроль фільтрації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0,5 – 1,5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N-SEAL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TM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Розчинний квас при атрофії циркуляції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4628" w:rsidRPr="00475BE8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  <w:lang w:val="ru-RU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5 – 13,6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PENETROL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proofErr w:type="spellStart"/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Неонна</w:t>
            </w:r>
            <w:proofErr w:type="spellEnd"/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 субстанція поверхнево-активна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1 – 2 litr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QUIK-TROL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  <w:r w:rsidRPr="00434DB7">
              <w:rPr>
                <w:rFonts w:ascii="Franklin Gothic Medium" w:hAnsi="Franklin Gothic Medium"/>
                <w:sz w:val="20"/>
                <w:szCs w:val="20"/>
              </w:rPr>
              <w:t>GOLD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Контроль фільтрації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0,5 – 1,5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41186A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QUIK-TROL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</w:p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GOLD LV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Низька легкість/контроль фільтрації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0,5 – 1,5 kg</w:t>
            </w:r>
          </w:p>
        </w:tc>
      </w:tr>
      <w:tr w:rsidR="00FB7385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SODA ASH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475BE8">
            <w:pPr>
              <w:rPr>
                <w:rFonts w:ascii="Franklin Gothic Medium" w:hAnsi="Franklin Gothic Medium"/>
                <w:sz w:val="18"/>
                <w:szCs w:val="18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Редуктор вапна/регулятор </w:t>
            </w:r>
            <w:r w:rsidR="00144628" w:rsidRPr="00FB7385">
              <w:rPr>
                <w:rFonts w:ascii="Franklin Gothic Medium" w:hAnsi="Franklin Gothic Medium"/>
                <w:sz w:val="18"/>
                <w:szCs w:val="18"/>
              </w:rPr>
              <w:t>pH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0,5 – 2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BIO-BORE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TM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Органічна рідина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25 – 45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NO-SAG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®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Підсилювач суспензій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0,3 – 1,5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POLY-BORE</w:t>
            </w:r>
            <w:r w:rsidRPr="00434DB7">
              <w:rPr>
                <w:rFonts w:ascii="Franklin Gothic Medium" w:hAnsi="Franklin Gothic Medium"/>
                <w:sz w:val="20"/>
                <w:szCs w:val="20"/>
                <w:vertAlign w:val="superscript"/>
              </w:rPr>
              <w:t>TM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>Стабілізатор стін отвору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0,5 – 1,5 kg</w:t>
            </w:r>
          </w:p>
        </w:tc>
      </w:tr>
      <w:tr w:rsidR="00144628" w:rsidRPr="00FB7385" w:rsidTr="00144628"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:rsidR="00144628" w:rsidRPr="00434DB7" w:rsidRDefault="00144628">
            <w:pPr>
              <w:jc w:val="center"/>
              <w:rPr>
                <w:rFonts w:ascii="Franklin Gothic Medium" w:hAnsi="Franklin Gothic Medium"/>
                <w:sz w:val="20"/>
                <w:szCs w:val="20"/>
              </w:rPr>
            </w:pPr>
            <w:r w:rsidRPr="00434DB7">
              <w:rPr>
                <w:rFonts w:ascii="Franklin Gothic Medium" w:hAnsi="Franklin Gothic Medium"/>
                <w:sz w:val="20"/>
                <w:szCs w:val="20"/>
              </w:rPr>
              <w:t>IDP-496</w:t>
            </w:r>
          </w:p>
        </w:tc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475BE8" w:rsidRDefault="00475BE8">
            <w:pPr>
              <w:rPr>
                <w:rFonts w:ascii="Franklin Gothic Medium" w:hAnsi="Franklin Gothic Medium"/>
                <w:sz w:val="18"/>
                <w:szCs w:val="18"/>
                <w:lang w:val="uk-UA"/>
              </w:rPr>
            </w:pPr>
            <w:r>
              <w:rPr>
                <w:rFonts w:ascii="Franklin Gothic Medium" w:hAnsi="Franklin Gothic Medium"/>
                <w:sz w:val="18"/>
                <w:szCs w:val="18"/>
                <w:lang w:val="uk-UA"/>
              </w:rPr>
              <w:t xml:space="preserve">Фактор мастила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4628" w:rsidRPr="00FB7385" w:rsidRDefault="00144628">
            <w:pPr>
              <w:jc w:val="center"/>
              <w:rPr>
                <w:rFonts w:ascii="Franklin Gothic Medium" w:hAnsi="Franklin Gothic Medium"/>
                <w:sz w:val="18"/>
                <w:szCs w:val="18"/>
              </w:rPr>
            </w:pPr>
            <w:r w:rsidRPr="00FB7385">
              <w:rPr>
                <w:rFonts w:ascii="Franklin Gothic Medium" w:hAnsi="Franklin Gothic Medium"/>
                <w:sz w:val="18"/>
                <w:szCs w:val="18"/>
              </w:rPr>
              <w:t>5 – 10 litr</w:t>
            </w:r>
          </w:p>
        </w:tc>
      </w:tr>
    </w:tbl>
    <w:p w:rsidR="000D6080" w:rsidRDefault="00F86C49" w:rsidP="00144628">
      <w:pPr>
        <w:rPr>
          <w:rFonts w:ascii="Franklin Gothic Medium" w:hAnsi="Franklin Gothic Medium"/>
          <w:sz w:val="20"/>
          <w:lang w:val="sv-SE"/>
        </w:rPr>
      </w:pPr>
      <w:r>
        <w:rPr>
          <w:rFonts w:ascii="Franklin Gothic Medium" w:hAnsi="Franklin Gothic Medium" w:cs="Arial"/>
          <w:b/>
          <w:noProof/>
          <w:sz w:val="24"/>
          <w:lang w:val="en-US"/>
        </w:rPr>
        <w:pict>
          <v:shape id="Pole tekstowe 25" o:spid="_x0000_s1029" type="#_x0000_t202" style="position:absolute;margin-left:164.2pt;margin-top:75.3pt;width:319.5pt;height:22pt;z-index:25169715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" filled="f" stroked="f" strokeweight=".5pt">
            <v:textbox>
              <w:txbxContent>
                <w:p w:rsidR="00FF2B50" w:rsidRPr="00475BE8" w:rsidRDefault="003112F3" w:rsidP="00F00A66">
                  <w:pPr>
                    <w:jc w:val="center"/>
                    <w:rPr>
                      <w:rFonts w:ascii="Franklin Gothic Medium" w:hAnsi="Franklin Gothic Medium"/>
                      <w:sz w:val="14"/>
                      <w:szCs w:val="14"/>
                      <w:lang w:val="ru-RU"/>
                    </w:rPr>
                  </w:pPr>
                  <w:proofErr w:type="spellStart"/>
                  <w:r>
                    <w:rPr>
                      <w:rFonts w:ascii="Franklin Gothic Medium" w:hAnsi="Franklin Gothic Medium"/>
                      <w:sz w:val="14"/>
                      <w:szCs w:val="14"/>
                      <w:lang w:val="uk-UA"/>
                    </w:rPr>
                    <w:t>Дітч</w:t>
                  </w:r>
                  <w:proofErr w:type="spellEnd"/>
                  <w:r>
                    <w:rPr>
                      <w:rFonts w:ascii="Franklin Gothic Medium" w:hAnsi="Franklin Gothic Medium"/>
                      <w:sz w:val="14"/>
                      <w:szCs w:val="14"/>
                      <w:lang w:val="uk-UA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/>
                      <w:sz w:val="14"/>
                      <w:szCs w:val="14"/>
                      <w:lang w:val="uk-UA"/>
                    </w:rPr>
                    <w:t>Вітч</w:t>
                  </w:r>
                  <w:proofErr w:type="spellEnd"/>
                  <w:r>
                    <w:rPr>
                      <w:rFonts w:ascii="Franklin Gothic Medium" w:hAnsi="Franklin Gothic Medium"/>
                      <w:sz w:val="14"/>
                      <w:szCs w:val="14"/>
                      <w:lang w:val="uk-UA"/>
                    </w:rPr>
                    <w:t xml:space="preserve"> Україна</w:t>
                  </w:r>
                  <w:r w:rsidR="00E47338" w:rsidRPr="00475BE8">
                    <w:rPr>
                      <w:rFonts w:ascii="Franklin Gothic Medium" w:hAnsi="Franklin Gothic Medium"/>
                      <w:sz w:val="14"/>
                      <w:szCs w:val="14"/>
                      <w:lang w:val="ru-RU"/>
                    </w:rPr>
                    <w:t xml:space="preserve"> </w:t>
                  </w:r>
                  <w:r w:rsidR="00425236" w:rsidRPr="00475BE8">
                    <w:rPr>
                      <w:rFonts w:ascii="Franklin Gothic Medium" w:hAnsi="Franklin Gothic Medium"/>
                      <w:sz w:val="14"/>
                      <w:szCs w:val="14"/>
                      <w:lang w:val="ru-RU"/>
                    </w:rPr>
                    <w:t xml:space="preserve"> </w:t>
                  </w:r>
                  <w:r>
                    <w:rPr>
                      <w:rFonts w:ascii="Franklin Gothic Medium" w:hAnsi="Franklin Gothic Medium"/>
                      <w:sz w:val="14"/>
                      <w:szCs w:val="14"/>
                      <w:lang w:val="uk-UA"/>
                    </w:rPr>
                    <w:t>є авторизованим представником</w:t>
                  </w:r>
                  <w:r w:rsidR="00475BE8">
                    <w:rPr>
                      <w:rFonts w:ascii="Franklin Gothic Medium" w:hAnsi="Franklin Gothic Medium"/>
                      <w:sz w:val="14"/>
                      <w:szCs w:val="14"/>
                      <w:lang w:val="uk-UA"/>
                    </w:rPr>
                    <w:t xml:space="preserve"> продуктів марки </w:t>
                  </w:r>
                  <w:r w:rsidR="00622983" w:rsidRPr="00475BE8">
                    <w:rPr>
                      <w:rFonts w:ascii="Franklin Gothic Medium" w:hAnsi="Franklin Gothic Medium"/>
                      <w:sz w:val="14"/>
                      <w:szCs w:val="14"/>
                      <w:lang w:val="ru-RU"/>
                    </w:rPr>
                    <w:t xml:space="preserve"> </w:t>
                  </w:r>
                  <w:r w:rsidR="00622983" w:rsidRPr="0028376B">
                    <w:rPr>
                      <w:rFonts w:ascii="Franklin Gothic Medium" w:hAnsi="Franklin Gothic Medium"/>
                      <w:sz w:val="14"/>
                      <w:szCs w:val="14"/>
                    </w:rPr>
                    <w:t>Baroid</w:t>
                  </w:r>
                  <w:r w:rsidR="00622983" w:rsidRPr="00475BE8">
                    <w:rPr>
                      <w:rFonts w:ascii="Franklin Gothic Medium" w:hAnsi="Franklin Gothic Medium"/>
                      <w:sz w:val="14"/>
                      <w:szCs w:val="14"/>
                      <w:vertAlign w:val="superscript"/>
                      <w:lang w:val="ru-RU"/>
                    </w:rPr>
                    <w:t>®</w:t>
                  </w:r>
                  <w:r w:rsidR="00622983" w:rsidRPr="00475BE8">
                    <w:rPr>
                      <w:rFonts w:ascii="Franklin Gothic Medium" w:hAnsi="Franklin Gothic Medium"/>
                      <w:sz w:val="14"/>
                      <w:szCs w:val="14"/>
                      <w:lang w:val="ru-RU"/>
                    </w:rPr>
                    <w:t>.</w:t>
                  </w:r>
                  <w:r>
                    <w:rPr>
                      <w:rFonts w:ascii="Franklin Gothic Medium" w:hAnsi="Franklin Gothic Medium"/>
                      <w:sz w:val="14"/>
                      <w:szCs w:val="14"/>
                      <w:lang w:val="ru-RU"/>
                    </w:rPr>
                    <w:t xml:space="preserve"> В Україні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 w:rsidR="00162D73" w:rsidRPr="00B330D3">
        <w:rPr>
          <w:rFonts w:ascii="Franklin Gothic Medium" w:hAnsi="Franklin Gothic Medium" w:cs="Arial"/>
          <w:b/>
          <w:noProof/>
          <w:sz w:val="24"/>
          <w:lang w:val="ru-RU"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3461385</wp:posOffset>
            </wp:positionH>
            <wp:positionV relativeFrom="paragraph">
              <wp:posOffset>209094</wp:posOffset>
            </wp:positionV>
            <wp:extent cx="698500" cy="701040"/>
            <wp:effectExtent l="0" t="0" r="6350" b="3810"/>
            <wp:wrapNone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oid log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6080" w:rsidSect="00FB7385">
      <w:headerReference w:type="default" r:id="rId13"/>
      <w:footerReference w:type="default" r:id="rId14"/>
      <w:pgSz w:w="12240" w:h="15840"/>
      <w:pgMar w:top="1417" w:right="191" w:bottom="284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C49" w:rsidRDefault="00F86C49" w:rsidP="000923AA">
      <w:pPr>
        <w:spacing w:after="0" w:line="240" w:lineRule="auto"/>
      </w:pPr>
      <w:r>
        <w:separator/>
      </w:r>
    </w:p>
  </w:endnote>
  <w:endnote w:type="continuationSeparator" w:id="0">
    <w:p w:rsidR="00F86C49" w:rsidRDefault="00F86C49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3AA" w:rsidRDefault="000923AA">
    <w:pPr>
      <w:pStyle w:val="a6"/>
    </w:pPr>
  </w:p>
  <w:p w:rsidR="000923AA" w:rsidRDefault="000923A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C49" w:rsidRDefault="00F86C49" w:rsidP="000923AA">
      <w:pPr>
        <w:spacing w:after="0" w:line="240" w:lineRule="auto"/>
      </w:pPr>
      <w:r>
        <w:separator/>
      </w:r>
    </w:p>
  </w:footnote>
  <w:footnote w:type="continuationSeparator" w:id="0">
    <w:p w:rsidR="00F86C49" w:rsidRDefault="00F86C49" w:rsidP="0009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3AA" w:rsidRDefault="000923AA" w:rsidP="00566705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503A"/>
    <w:rsid w:val="00004BA8"/>
    <w:rsid w:val="000923AA"/>
    <w:rsid w:val="000D6080"/>
    <w:rsid w:val="000E33EE"/>
    <w:rsid w:val="000F37E8"/>
    <w:rsid w:val="001053AB"/>
    <w:rsid w:val="0012543E"/>
    <w:rsid w:val="00144628"/>
    <w:rsid w:val="00151764"/>
    <w:rsid w:val="00162D73"/>
    <w:rsid w:val="001A5B58"/>
    <w:rsid w:val="001B7797"/>
    <w:rsid w:val="00215A17"/>
    <w:rsid w:val="0028376B"/>
    <w:rsid w:val="003112F3"/>
    <w:rsid w:val="003117D4"/>
    <w:rsid w:val="00340B12"/>
    <w:rsid w:val="00346EED"/>
    <w:rsid w:val="00377D18"/>
    <w:rsid w:val="003859DD"/>
    <w:rsid w:val="00385D0E"/>
    <w:rsid w:val="003A0FB9"/>
    <w:rsid w:val="003B4D3B"/>
    <w:rsid w:val="003D323B"/>
    <w:rsid w:val="0041186A"/>
    <w:rsid w:val="00412A63"/>
    <w:rsid w:val="00425236"/>
    <w:rsid w:val="00434DB7"/>
    <w:rsid w:val="00460069"/>
    <w:rsid w:val="00475BE8"/>
    <w:rsid w:val="00475EF3"/>
    <w:rsid w:val="00480D93"/>
    <w:rsid w:val="004A679C"/>
    <w:rsid w:val="004F5DEB"/>
    <w:rsid w:val="00516DC9"/>
    <w:rsid w:val="0053011F"/>
    <w:rsid w:val="005367B6"/>
    <w:rsid w:val="00566705"/>
    <w:rsid w:val="00594F9F"/>
    <w:rsid w:val="005A704B"/>
    <w:rsid w:val="005B503A"/>
    <w:rsid w:val="005B6C77"/>
    <w:rsid w:val="005F72F2"/>
    <w:rsid w:val="006000C9"/>
    <w:rsid w:val="006214D7"/>
    <w:rsid w:val="00622983"/>
    <w:rsid w:val="0064276E"/>
    <w:rsid w:val="00664BE7"/>
    <w:rsid w:val="00685380"/>
    <w:rsid w:val="006A0B60"/>
    <w:rsid w:val="006A6DE3"/>
    <w:rsid w:val="006B0799"/>
    <w:rsid w:val="006E522C"/>
    <w:rsid w:val="006E60A5"/>
    <w:rsid w:val="007045E1"/>
    <w:rsid w:val="007237AA"/>
    <w:rsid w:val="00723F0C"/>
    <w:rsid w:val="00734B57"/>
    <w:rsid w:val="00742610"/>
    <w:rsid w:val="0079420D"/>
    <w:rsid w:val="007E35AF"/>
    <w:rsid w:val="008125F3"/>
    <w:rsid w:val="0084361A"/>
    <w:rsid w:val="00847ED8"/>
    <w:rsid w:val="00891F67"/>
    <w:rsid w:val="00894E0A"/>
    <w:rsid w:val="00895AB6"/>
    <w:rsid w:val="008B2853"/>
    <w:rsid w:val="008C36AE"/>
    <w:rsid w:val="008D2193"/>
    <w:rsid w:val="008F6931"/>
    <w:rsid w:val="0090129C"/>
    <w:rsid w:val="00903B54"/>
    <w:rsid w:val="00904AA5"/>
    <w:rsid w:val="00924B9C"/>
    <w:rsid w:val="0095598F"/>
    <w:rsid w:val="009B3215"/>
    <w:rsid w:val="009F7398"/>
    <w:rsid w:val="00A06C2A"/>
    <w:rsid w:val="00A11688"/>
    <w:rsid w:val="00A2461E"/>
    <w:rsid w:val="00A80D0E"/>
    <w:rsid w:val="00A82927"/>
    <w:rsid w:val="00AA5F74"/>
    <w:rsid w:val="00B0368B"/>
    <w:rsid w:val="00B06861"/>
    <w:rsid w:val="00B330D3"/>
    <w:rsid w:val="00B434BC"/>
    <w:rsid w:val="00B61134"/>
    <w:rsid w:val="00B83A98"/>
    <w:rsid w:val="00BA0E32"/>
    <w:rsid w:val="00BC1F8B"/>
    <w:rsid w:val="00BE0F0C"/>
    <w:rsid w:val="00BF2520"/>
    <w:rsid w:val="00C441C5"/>
    <w:rsid w:val="00C83C17"/>
    <w:rsid w:val="00C85C6B"/>
    <w:rsid w:val="00CD4FC1"/>
    <w:rsid w:val="00CE4DB1"/>
    <w:rsid w:val="00D46DAB"/>
    <w:rsid w:val="00DE7714"/>
    <w:rsid w:val="00E47338"/>
    <w:rsid w:val="00EA259C"/>
    <w:rsid w:val="00EB7D54"/>
    <w:rsid w:val="00EE52F1"/>
    <w:rsid w:val="00F00A66"/>
    <w:rsid w:val="00F07AD4"/>
    <w:rsid w:val="00F12001"/>
    <w:rsid w:val="00F17A63"/>
    <w:rsid w:val="00F20C52"/>
    <w:rsid w:val="00F51150"/>
    <w:rsid w:val="00F86C49"/>
    <w:rsid w:val="00F9017F"/>
    <w:rsid w:val="00FA7779"/>
    <w:rsid w:val="00FB7385"/>
    <w:rsid w:val="00FD2822"/>
    <w:rsid w:val="00FE7C3E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14D7"/>
    <w:rPr>
      <w:lang w:val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50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23AA"/>
  </w:style>
  <w:style w:type="paragraph" w:styleId="a6">
    <w:name w:val="footer"/>
    <w:basedOn w:val="a"/>
    <w:link w:val="a7"/>
    <w:uiPriority w:val="99"/>
    <w:unhideWhenUsed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23AA"/>
  </w:style>
  <w:style w:type="paragraph" w:styleId="a8">
    <w:name w:val="Balloon Text"/>
    <w:basedOn w:val="a"/>
    <w:link w:val="a9"/>
    <w:uiPriority w:val="99"/>
    <w:semiHidden/>
    <w:unhideWhenUsed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23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50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Nagłówek Znak"/>
    <w:basedOn w:val="a0"/>
    <w:link w:val="a4"/>
    <w:uiPriority w:val="99"/>
    <w:rsid w:val="000923AA"/>
  </w:style>
  <w:style w:type="paragraph" w:styleId="a6">
    <w:name w:val="footer"/>
    <w:basedOn w:val="a"/>
    <w:link w:val="a7"/>
    <w:uiPriority w:val="99"/>
    <w:unhideWhenUsed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Stopka Znak"/>
    <w:basedOn w:val="a0"/>
    <w:link w:val="a6"/>
    <w:uiPriority w:val="99"/>
    <w:rsid w:val="000923AA"/>
  </w:style>
  <w:style w:type="paragraph" w:styleId="a8">
    <w:name w:val="Balloon Text"/>
    <w:basedOn w:val="a"/>
    <w:link w:val="a9"/>
    <w:uiPriority w:val="99"/>
    <w:semiHidden/>
    <w:unhideWhenUsed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Tekst dymka Znak"/>
    <w:basedOn w:val="a0"/>
    <w:link w:val="a8"/>
    <w:uiPriority w:val="99"/>
    <w:semiHidden/>
    <w:rsid w:val="000923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1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16</cp:revision>
  <cp:lastPrinted>2015-05-09T20:31:00Z</cp:lastPrinted>
  <dcterms:created xsi:type="dcterms:W3CDTF">2015-05-03T20:53:00Z</dcterms:created>
  <dcterms:modified xsi:type="dcterms:W3CDTF">2018-02-05T11:13:00Z</dcterms:modified>
</cp:coreProperties>
</file>