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18559" w14:textId="5570C5E5" w:rsidR="00D617CC" w:rsidRPr="00846103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 xml:space="preserve">ДОГОВОР ХРАНЕНИЯ СЕЗОННЫХ ШИН №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846103">
        <w:rPr>
          <w:rFonts w:ascii="Arial" w:hAnsi="Arial" w:cs="Arial"/>
          <w:sz w:val="16"/>
          <w:szCs w:val="16"/>
          <w:lang w:val="en-US"/>
        </w:rPr>
        <w:t>contract_</w:t>
      </w:r>
      <w:r w:rsidR="00221D90">
        <w:rPr>
          <w:rFonts w:ascii="Arial" w:hAnsi="Arial" w:cs="Arial"/>
          <w:sz w:val="16"/>
          <w:szCs w:val="16"/>
          <w:lang w:val="en-US"/>
        </w:rPr>
        <w:t>num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</w:p>
    <w:p w14:paraId="40457914" w14:textId="090AD945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 xml:space="preserve">г. Челябинск                                    </w:t>
      </w:r>
      <w:r w:rsidRPr="00D617CC">
        <w:rPr>
          <w:rFonts w:ascii="Arial" w:hAnsi="Arial" w:cs="Arial"/>
          <w:sz w:val="16"/>
          <w:szCs w:val="16"/>
        </w:rPr>
        <w:tab/>
      </w:r>
      <w:r w:rsidRPr="00D617CC">
        <w:rPr>
          <w:rFonts w:ascii="Arial" w:hAnsi="Arial" w:cs="Arial"/>
          <w:sz w:val="16"/>
          <w:szCs w:val="16"/>
        </w:rPr>
        <w:tab/>
      </w:r>
      <w:r w:rsidRPr="00D617CC">
        <w:rPr>
          <w:rFonts w:ascii="Arial" w:hAnsi="Arial" w:cs="Arial"/>
          <w:sz w:val="16"/>
          <w:szCs w:val="16"/>
        </w:rPr>
        <w:tab/>
      </w:r>
      <w:r w:rsidRPr="00D617CC">
        <w:rPr>
          <w:rFonts w:ascii="Arial" w:hAnsi="Arial" w:cs="Arial"/>
          <w:sz w:val="16"/>
          <w:szCs w:val="16"/>
        </w:rPr>
        <w:tab/>
      </w:r>
      <w:r w:rsidRPr="00D617CC">
        <w:rPr>
          <w:rFonts w:ascii="Arial" w:hAnsi="Arial" w:cs="Arial"/>
          <w:sz w:val="16"/>
          <w:szCs w:val="16"/>
        </w:rPr>
        <w:tab/>
      </w:r>
      <w:r w:rsidR="006016A1">
        <w:rPr>
          <w:rFonts w:ascii="Arial" w:hAnsi="Arial" w:cs="Arial"/>
          <w:sz w:val="16"/>
          <w:szCs w:val="16"/>
        </w:rPr>
        <w:tab/>
      </w:r>
      <w:r w:rsidR="006016A1">
        <w:rPr>
          <w:rFonts w:ascii="Arial" w:hAnsi="Arial" w:cs="Arial"/>
          <w:sz w:val="16"/>
          <w:szCs w:val="16"/>
        </w:rPr>
        <w:tab/>
      </w:r>
      <w:r w:rsidR="006016A1">
        <w:rPr>
          <w:rFonts w:ascii="Arial" w:hAnsi="Arial" w:cs="Arial"/>
          <w:sz w:val="16"/>
          <w:szCs w:val="16"/>
        </w:rPr>
        <w:tab/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created_at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г.</w:t>
      </w:r>
    </w:p>
    <w:p w14:paraId="4442D4A0" w14:textId="254B8C3C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 xml:space="preserve">Хранитель: Никулин Александр Леонидович (самозанятый), ИНН </w:t>
      </w:r>
      <w:r w:rsidR="004B0FE6">
        <w:rPr>
          <w:rFonts w:ascii="Arial" w:hAnsi="Arial" w:cs="Arial"/>
          <w:sz w:val="16"/>
          <w:szCs w:val="16"/>
        </w:rPr>
        <w:t>74522988115</w:t>
      </w:r>
      <w:r w:rsidRPr="00D617CC">
        <w:rPr>
          <w:rFonts w:ascii="Arial" w:hAnsi="Arial" w:cs="Arial"/>
          <w:sz w:val="16"/>
          <w:szCs w:val="16"/>
        </w:rPr>
        <w:t>, тел.</w:t>
      </w:r>
      <w:r w:rsidR="004B0FE6">
        <w:rPr>
          <w:rFonts w:ascii="Arial" w:hAnsi="Arial" w:cs="Arial"/>
          <w:sz w:val="16"/>
          <w:szCs w:val="16"/>
        </w:rPr>
        <w:t>89068930731</w:t>
      </w:r>
      <w:r w:rsidRPr="00D617CC">
        <w:rPr>
          <w:rFonts w:ascii="Arial" w:hAnsi="Arial" w:cs="Arial"/>
          <w:sz w:val="16"/>
          <w:szCs w:val="16"/>
        </w:rPr>
        <w:t xml:space="preserve"> </w:t>
      </w:r>
      <w:r w:rsidR="004B0FE6" w:rsidRPr="004B0FE6">
        <w:rPr>
          <w:rFonts w:ascii="Arial" w:hAnsi="Arial" w:cs="Arial"/>
          <w:sz w:val="16"/>
          <w:szCs w:val="16"/>
        </w:rPr>
        <w:t>Паспорт гражданина РФ</w:t>
      </w:r>
      <w:r w:rsidR="004B0FE6">
        <w:rPr>
          <w:rFonts w:ascii="Arial" w:hAnsi="Arial" w:cs="Arial"/>
          <w:sz w:val="16"/>
          <w:szCs w:val="16"/>
        </w:rPr>
        <w:t xml:space="preserve"> </w:t>
      </w:r>
      <w:r w:rsidR="004B0FE6" w:rsidRPr="004B0FE6">
        <w:rPr>
          <w:rFonts w:ascii="Arial" w:hAnsi="Arial" w:cs="Arial"/>
          <w:sz w:val="16"/>
          <w:szCs w:val="16"/>
        </w:rPr>
        <w:t>серия: 75 18 №</w:t>
      </w:r>
      <w:r w:rsidR="004B0FE6">
        <w:rPr>
          <w:rFonts w:ascii="Arial" w:hAnsi="Arial" w:cs="Arial"/>
          <w:sz w:val="16"/>
          <w:szCs w:val="16"/>
        </w:rPr>
        <w:t xml:space="preserve"> </w:t>
      </w:r>
      <w:r w:rsidR="004B0FE6" w:rsidRPr="004B0FE6">
        <w:rPr>
          <w:rFonts w:ascii="Arial" w:hAnsi="Arial" w:cs="Arial"/>
          <w:sz w:val="16"/>
          <w:szCs w:val="16"/>
        </w:rPr>
        <w:t>074294</w:t>
      </w:r>
      <w:r w:rsidR="004B0FE6">
        <w:rPr>
          <w:rFonts w:ascii="Arial" w:hAnsi="Arial" w:cs="Arial"/>
          <w:sz w:val="16"/>
          <w:szCs w:val="16"/>
        </w:rPr>
        <w:t xml:space="preserve"> </w:t>
      </w:r>
      <w:r w:rsidR="004B0FE6" w:rsidRPr="004B0FE6">
        <w:rPr>
          <w:rFonts w:ascii="Arial" w:hAnsi="Arial" w:cs="Arial"/>
          <w:sz w:val="16"/>
          <w:szCs w:val="16"/>
        </w:rPr>
        <w:t>выдан: 22 ноября 2017 года</w:t>
      </w:r>
      <w:r w:rsidR="004B0FE6">
        <w:rPr>
          <w:rFonts w:ascii="Arial" w:hAnsi="Arial" w:cs="Arial"/>
          <w:sz w:val="16"/>
          <w:szCs w:val="16"/>
        </w:rPr>
        <w:t xml:space="preserve"> </w:t>
      </w:r>
      <w:r w:rsidR="004B0FE6" w:rsidRPr="004B0FE6">
        <w:rPr>
          <w:rFonts w:ascii="Arial" w:hAnsi="Arial" w:cs="Arial"/>
          <w:sz w:val="16"/>
          <w:szCs w:val="16"/>
        </w:rPr>
        <w:t>ОТДЕЛОМ УФМС РОССИИ ПО ЧЕЛЯБИНСКОЙ ОБЛАСТИ В КУРЧАТОВСКОМ РАЙОНЕ ГОР, ЧЕЛЯБИНСКА</w:t>
      </w:r>
      <w:r w:rsidR="006016A1">
        <w:rPr>
          <w:rFonts w:ascii="Arial" w:hAnsi="Arial" w:cs="Arial"/>
          <w:sz w:val="16"/>
          <w:szCs w:val="16"/>
        </w:rPr>
        <w:t xml:space="preserve">, </w:t>
      </w:r>
      <w:r w:rsidRPr="00D617CC">
        <w:rPr>
          <w:rFonts w:ascii="Arial" w:hAnsi="Arial" w:cs="Arial"/>
          <w:sz w:val="16"/>
          <w:szCs w:val="16"/>
        </w:rPr>
        <w:t>действующий на основании свидетельства о постановке на учет в налоговом органе, именуемый в дальнейшем «Хранитель», с одной стороны,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и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 xml:space="preserve">Поклажедатель: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user_fio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тел.:</w:t>
      </w:r>
      <w:r w:rsidR="00846103" w:rsidRPr="00846103">
        <w:rPr>
          <w:rFonts w:ascii="Arial" w:hAnsi="Arial" w:cs="Arial"/>
          <w:sz w:val="16"/>
          <w:szCs w:val="16"/>
          <w:lang w:val="en-US"/>
        </w:rPr>
        <w:t xml:space="preserve">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user_phone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Pr="00D617CC">
        <w:rPr>
          <w:rFonts w:ascii="Arial" w:hAnsi="Arial" w:cs="Arial"/>
          <w:sz w:val="16"/>
          <w:szCs w:val="16"/>
        </w:rPr>
        <w:t>, именуемый в дальнейшем «Поклажедатель», с другой стороны,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совместно именуемые «Стороны», заключили настоящий договор о нижеследующем:</w:t>
      </w:r>
    </w:p>
    <w:p w14:paraId="52E3C83A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1. ПРЕДМЕТ ДОГОВОРА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1.1. Хранитель принимает на ответственное хранение имущество Поклажедателя - комплект автомобильных шин (колёс) в количестве и ассортименте, указанных в Акте приёма-передачи (Приложение № 1), который является неотъемлемой частью настоящего договора.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1.2. Стоимость хранения, сроки и порядок оплаты указываются в Акте приёма-передачи.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1.3. Место хранения: г. Челябинск, Свердловский тракт, 3-н.</w:t>
      </w:r>
    </w:p>
    <w:p w14:paraId="07854B91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2. ПРАВА И ОБЯЗАННОСТИ ХРАНИТЕЛЯ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2.1. Хранитель обязуется</w:t>
      </w:r>
      <w:r>
        <w:rPr>
          <w:rFonts w:ascii="Arial" w:hAnsi="Arial" w:cs="Arial"/>
          <w:sz w:val="16"/>
          <w:szCs w:val="16"/>
        </w:rPr>
        <w:t xml:space="preserve">: </w:t>
      </w:r>
      <w:r w:rsidRPr="00D617CC">
        <w:rPr>
          <w:rFonts w:ascii="Arial" w:hAnsi="Arial" w:cs="Arial"/>
          <w:sz w:val="16"/>
          <w:szCs w:val="16"/>
        </w:rPr>
        <w:t>2.1.1. Принять имущество от Поклажедателя, проверить его внешнее состояние и зафиксировать все видимые повреждения в Акте приёма-передачи.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2.1.2. Обеспечить сохранность имущества в течение всего срока хранения, принимая необходимые меры для защиты от повреждений, утраты и хищения.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2.1.3. Не использовать переданное на хранение имущество в личных или коммерческих целях без письменного согласия Поклажедателя.</w:t>
      </w:r>
      <w:r>
        <w:rPr>
          <w:rFonts w:ascii="Arial" w:hAnsi="Arial" w:cs="Arial"/>
          <w:sz w:val="16"/>
          <w:szCs w:val="16"/>
        </w:rPr>
        <w:t xml:space="preserve"> 2</w:t>
      </w:r>
      <w:r w:rsidRPr="00D617CC">
        <w:rPr>
          <w:rFonts w:ascii="Arial" w:hAnsi="Arial" w:cs="Arial"/>
          <w:sz w:val="16"/>
          <w:szCs w:val="16"/>
        </w:rPr>
        <w:t>.1.4. Вернуть имущество Поклажедателю или его уполномоченному представителю в том же состоянии, в котором оно было принято, с учётом естественного износа.</w:t>
      </w:r>
      <w:r>
        <w:rPr>
          <w:rFonts w:ascii="Arial" w:hAnsi="Arial" w:cs="Arial"/>
          <w:sz w:val="16"/>
          <w:szCs w:val="16"/>
        </w:rPr>
        <w:t xml:space="preserve">  </w:t>
      </w:r>
      <w:r w:rsidRPr="00D617CC">
        <w:rPr>
          <w:rFonts w:ascii="Arial" w:hAnsi="Arial" w:cs="Arial"/>
          <w:sz w:val="16"/>
          <w:szCs w:val="16"/>
        </w:rPr>
        <w:t>2.1.5. При возврате имущества проверить его состояние совместно с Поклажедателем и зафиксировать результаты в Акте возврата.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2.2. Хранитель вправе: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2.2.1. Требовать от Поклажедателя своевременной оплаты услуг хранения в установленном размере.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2.2.2. В случае невывоза имущества в установленный срок после письменного уведомления Поклажедателя утилизировать или реализовать имущество для покрытия расходов на хранение в порядке, предусмотренном п. 5.3 настоящего договора.</w:t>
      </w:r>
    </w:p>
    <w:p w14:paraId="1FB09BC5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3. ПРАВА И ОБЯЗАННОСТИ ПОКЛАЖЕДАТЕЛЯ</w:t>
      </w:r>
    </w:p>
    <w:p w14:paraId="5554A0D8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3.1. Поклажедатель обязуется:</w:t>
      </w:r>
      <w:r>
        <w:rPr>
          <w:rFonts w:ascii="Arial" w:hAnsi="Arial" w:cs="Arial"/>
          <w:sz w:val="16"/>
          <w:szCs w:val="16"/>
        </w:rPr>
        <w:t xml:space="preserve"> 3</w:t>
      </w:r>
      <w:r w:rsidRPr="00D617CC">
        <w:rPr>
          <w:rFonts w:ascii="Arial" w:hAnsi="Arial" w:cs="Arial"/>
          <w:sz w:val="16"/>
          <w:szCs w:val="16"/>
        </w:rPr>
        <w:t>.1.1. Передать имущество Хранителю в чистом и сухом виде, пригодном для хранения.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3.1.2. Своевременно оплатить услуги хранения в размере и сроки, установленные настоящим договором и Актом приёма-передачи.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3.1.3. Предупредить Хранителя о намерении забрать имущество не менее чем за 3 (Три) календарных дня до планируемой даты возврата по телефону или в мессенджере.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3.1.4. Забрать имущество по окончании срока хранения либо продлить срок хранения и оплатить его продление.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3.1.5. При досрочном заборе имущества не требовать возврата оплаченных за хранение денежных средств.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3.2. Поклажедатель вправе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3.2.1. В любое время проверять состояние хранимого имущества по предварительной договорённости с Хранителем.</w:t>
      </w:r>
      <w:r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3.2.2. Забрать имущество досрочно, предупредив Хранителя за 3 дня.</w:t>
      </w:r>
    </w:p>
    <w:p w14:paraId="2AAB54DD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4. СРОК ХРАНЕНИЯ И РАСЧЁТЫ</w:t>
      </w:r>
    </w:p>
    <w:p w14:paraId="09E36653" w14:textId="64E0ACD5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 xml:space="preserve">4.1. Срок хранения устанавливается с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 w:rsidRPr="00D07574">
        <w:rPr>
          <w:rFonts w:ascii="Arial" w:hAnsi="Arial" w:cs="Arial"/>
          <w:sz w:val="16"/>
          <w:szCs w:val="16"/>
          <w:lang w:val="en-US"/>
        </w:rPr>
        <w:t>starts_on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="00D07574">
        <w:rPr>
          <w:rFonts w:ascii="Arial" w:hAnsi="Arial" w:cs="Arial"/>
          <w:sz w:val="16"/>
          <w:szCs w:val="16"/>
        </w:rPr>
        <w:t>г.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 xml:space="preserve">по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 w:rsidRPr="00D07574">
        <w:rPr>
          <w:rFonts w:ascii="Arial" w:hAnsi="Arial" w:cs="Arial"/>
          <w:sz w:val="16"/>
          <w:szCs w:val="16"/>
          <w:lang w:val="en-US"/>
        </w:rPr>
        <w:t>ends_on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г. включительно.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 xml:space="preserve">4.2. Стоимость услуг хранения за весь период составляет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r w:rsidR="00D07574">
        <w:rPr>
          <w:rFonts w:ascii="Arial" w:hAnsi="Arial" w:cs="Arial"/>
          <w:sz w:val="16"/>
          <w:szCs w:val="16"/>
          <w:lang w:val="en-US"/>
        </w:rPr>
        <w:t>price</w:t>
      </w:r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рублей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4.3. Оплата производится единовременно в момент подписания Акта приёма-передачи. Допускается оплата наличными или переводом по реквизитам Хранителя.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 xml:space="preserve">4.4. При продлении срока хранения по инициативе Поклажедателя оплата производится из расчёта </w:t>
      </w:r>
      <w:r>
        <w:rPr>
          <w:rFonts w:ascii="Arial" w:hAnsi="Arial" w:cs="Arial"/>
          <w:sz w:val="16"/>
          <w:szCs w:val="16"/>
        </w:rPr>
        <w:t>1000</w:t>
      </w:r>
      <w:r w:rsidRPr="00D617CC">
        <w:rPr>
          <w:rFonts w:ascii="Arial" w:hAnsi="Arial" w:cs="Arial"/>
          <w:sz w:val="16"/>
          <w:szCs w:val="16"/>
        </w:rPr>
        <w:t xml:space="preserve"> руб. за каждые полные 30 календарных дней хранения. Продление оформляется дополнительным соглашением или отметкой в Акте возврата.</w:t>
      </w:r>
      <w:r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 xml:space="preserve">4.5. В случае несвоевременного вывоза имущества Поклажедатель обязуется оплатить хранение за каждый день просрочки из расчёта </w:t>
      </w:r>
      <w:r w:rsidR="007E576B">
        <w:rPr>
          <w:rFonts w:ascii="Arial" w:hAnsi="Arial" w:cs="Arial"/>
          <w:sz w:val="16"/>
          <w:szCs w:val="16"/>
        </w:rPr>
        <w:t xml:space="preserve">50 </w:t>
      </w:r>
      <w:r w:rsidRPr="00D617CC">
        <w:rPr>
          <w:rFonts w:ascii="Arial" w:hAnsi="Arial" w:cs="Arial"/>
          <w:sz w:val="16"/>
          <w:szCs w:val="16"/>
        </w:rPr>
        <w:t>руб./сутки.</w:t>
      </w:r>
    </w:p>
    <w:p w14:paraId="73D92EEE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5. ОТВЕТСТВЕННОСТЬ СТОРОН</w:t>
      </w:r>
      <w:r w:rsidR="007E576B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5.1. За утрату или повреждение имущества Хранитель несёт ответственность в соответствии с Гражданским кодексом Российской Федерации. Стоимость имущества определяется на основании оценочной стоимости, указанной в Акте приёма-передачи.</w:t>
      </w:r>
      <w:r w:rsidR="007E576B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5.2. Хранитель освобождается от ответственности, если утрата или повреждение имущества произошли вследствие:</w:t>
      </w:r>
      <w:r w:rsidR="007E576B"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естественного износа имущества;</w:t>
      </w:r>
      <w:r w:rsidR="007E576B"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действий непреодолимой силы (пожар, наводнение, военные действия и т.п.);</w:t>
      </w:r>
      <w:r w:rsidR="007E576B"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нарушения Поклажедателем правил хранения (передача влажного имущества, наличие остатков реагентов и т.п.).</w:t>
      </w:r>
      <w:r w:rsidR="007E576B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5.3. В случае невывоза имущества в течение 30 (Тридцати) календарных дней после окончания срока хранения Хранитель направляет Поклажедателю письменное уведомление (СМС, сообщение в мессенджере) с требованием вывезти имущество в течение 10 (Десяти) дней. При невыполнении данного требования Хранитель вправе:</w:t>
      </w:r>
      <w:r w:rsidR="007E576B"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продать имущество по рыночной цене;</w:t>
      </w:r>
      <w:r w:rsidR="007E576B"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направить вырученные средства на погашение задолженности Поклажедателя за хранение;</w:t>
      </w:r>
      <w:r w:rsidR="007E576B">
        <w:rPr>
          <w:rFonts w:ascii="Arial" w:hAnsi="Arial" w:cs="Arial"/>
          <w:sz w:val="16"/>
          <w:szCs w:val="16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оставшуюся сумму перечислить Поклажедателю либо утилизировать имущество за счёт Поклажедателя.</w:t>
      </w:r>
      <w:r w:rsidR="007E576B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5.4. Поклажедатель несёт ответственность за достоверность предоставленной информации о себе и своих имущественных правах на переданное на хранение имущество.</w:t>
      </w:r>
    </w:p>
    <w:p w14:paraId="6DEA43D0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6. ПОРЯДОК РАЗРЕШЕНИЯ СПОРОВ</w:t>
      </w:r>
      <w:r w:rsidR="00F22165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6.1. Все споры и разногласия, возникающие в связи с исполнением настоящего договора, Стороны будут стремиться разрешить путём переговоров.</w:t>
      </w:r>
      <w:r w:rsidR="006016A1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6.2. В случае невозможности разрешения споров путём переговоров они подлежат рассмотрению в судебном порядке в соответствии с действующим законодательством РФ по месту нахождения Хранителя.</w:t>
      </w:r>
    </w:p>
    <w:p w14:paraId="4F387D5F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7. СРОК ДЕЙСТВИЯ ДОГОВОРА</w:t>
      </w:r>
      <w:r w:rsidR="00F22165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7.1. Настоящий договор вступает в силу с момента подписания Сторонами и действует до полного исполнения Сторонами своих обязательств.</w:t>
      </w:r>
      <w:r w:rsidR="006016A1">
        <w:rPr>
          <w:rFonts w:ascii="Arial" w:hAnsi="Arial" w:cs="Arial"/>
          <w:sz w:val="16"/>
          <w:szCs w:val="16"/>
        </w:rPr>
        <w:br/>
      </w:r>
      <w:r w:rsidRPr="00D617CC">
        <w:rPr>
          <w:rFonts w:ascii="Arial" w:hAnsi="Arial" w:cs="Arial"/>
          <w:sz w:val="16"/>
          <w:szCs w:val="16"/>
        </w:rPr>
        <w:t>7.2. Договор составлен в двух экземплярах, имеющих равную юридическую силу, по одному для каждой из Сторон.</w:t>
      </w:r>
    </w:p>
    <w:p w14:paraId="452E7443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</w:p>
    <w:p w14:paraId="222F0482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lastRenderedPageBreak/>
        <w:t>8. АДРЕСА, РЕКВИЗИТЫ И ПОДПИСИ СТОРОН</w:t>
      </w:r>
    </w:p>
    <w:p w14:paraId="00CCC4B9" w14:textId="77777777" w:rsidR="00AB4BBB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Хранитель:</w:t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  <w:t xml:space="preserve"> </w:t>
      </w:r>
      <w:r w:rsidR="00AB4BBB" w:rsidRPr="00D617CC">
        <w:rPr>
          <w:rFonts w:ascii="Arial" w:hAnsi="Arial" w:cs="Arial"/>
          <w:sz w:val="16"/>
          <w:szCs w:val="16"/>
        </w:rPr>
        <w:t>Поклажедатель:</w:t>
      </w:r>
    </w:p>
    <w:p w14:paraId="4AA3AA59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Никулин Александр Леонидович</w:t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>
        <w:rPr>
          <w:rFonts w:ascii="Arial" w:hAnsi="Arial" w:cs="Arial"/>
          <w:sz w:val="16"/>
          <w:szCs w:val="16"/>
        </w:rPr>
        <w:tab/>
      </w:r>
      <w:r w:rsidR="00AB4BBB" w:rsidRPr="00D617CC">
        <w:rPr>
          <w:rFonts w:ascii="Arial" w:hAnsi="Arial" w:cs="Arial"/>
          <w:sz w:val="16"/>
          <w:szCs w:val="16"/>
        </w:rPr>
        <w:t>_________________________________________</w:t>
      </w:r>
    </w:p>
    <w:p w14:paraId="03CAFA91" w14:textId="77777777" w:rsidR="00D617CC" w:rsidRPr="00D617CC" w:rsidRDefault="00AB4BBB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_________________________________________</w:t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D617CC">
        <w:rPr>
          <w:rFonts w:ascii="Arial" w:hAnsi="Arial" w:cs="Arial"/>
          <w:sz w:val="16"/>
          <w:szCs w:val="16"/>
        </w:rPr>
        <w:t>_________________________________________</w:t>
      </w:r>
    </w:p>
    <w:p w14:paraId="1CFB50A3" w14:textId="77777777" w:rsidR="00AB4BBB" w:rsidRDefault="00AB4BBB" w:rsidP="004B0FE6">
      <w:pPr>
        <w:rPr>
          <w:rFonts w:ascii="Arial" w:hAnsi="Arial" w:cs="Arial"/>
          <w:sz w:val="16"/>
          <w:szCs w:val="16"/>
        </w:rPr>
      </w:pPr>
    </w:p>
    <w:p w14:paraId="70514D63" w14:textId="77777777" w:rsidR="00AB4BBB" w:rsidRDefault="00AB4BBB" w:rsidP="004B0FE6">
      <w:pPr>
        <w:rPr>
          <w:rFonts w:ascii="Arial" w:hAnsi="Arial" w:cs="Arial"/>
          <w:sz w:val="16"/>
          <w:szCs w:val="16"/>
        </w:rPr>
      </w:pPr>
    </w:p>
    <w:p w14:paraId="7A12B670" w14:textId="77777777" w:rsidR="004B0FE6" w:rsidRDefault="004B0FE6" w:rsidP="004B0FE6">
      <w:pPr>
        <w:rPr>
          <w:rFonts w:ascii="Arial" w:hAnsi="Arial" w:cs="Arial"/>
          <w:sz w:val="16"/>
          <w:szCs w:val="16"/>
        </w:rPr>
      </w:pPr>
    </w:p>
    <w:p w14:paraId="3AEDE10C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АКТ ПРИЁМА-ПЕРЕДАЧИ ИМУЩЕСТВА НА ХРАНЕНИЕ</w:t>
      </w:r>
    </w:p>
    <w:p w14:paraId="52DF54A9" w14:textId="45000479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  <w:r w:rsidRPr="00D617CC">
        <w:rPr>
          <w:rFonts w:ascii="Arial" w:hAnsi="Arial" w:cs="Arial"/>
          <w:sz w:val="16"/>
          <w:szCs w:val="16"/>
        </w:rPr>
        <w:t>к Договору хранения сезонных шин №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="00846103">
        <w:rPr>
          <w:rFonts w:ascii="Arial" w:hAnsi="Arial" w:cs="Arial"/>
          <w:sz w:val="16"/>
          <w:szCs w:val="16"/>
          <w:lang w:val="en-US"/>
        </w:rPr>
        <w:t>${contract_num}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 xml:space="preserve">от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created_at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D617CC">
        <w:rPr>
          <w:rFonts w:ascii="Arial" w:hAnsi="Arial" w:cs="Arial"/>
          <w:sz w:val="16"/>
          <w:szCs w:val="16"/>
        </w:rPr>
        <w:t>г.</w:t>
      </w:r>
    </w:p>
    <w:tbl>
      <w:tblPr>
        <w:tblW w:w="9506" w:type="dxa"/>
        <w:tblLook w:val="04A0" w:firstRow="1" w:lastRow="0" w:firstColumn="1" w:lastColumn="0" w:noHBand="0" w:noVBand="1"/>
      </w:tblPr>
      <w:tblGrid>
        <w:gridCol w:w="928"/>
        <w:gridCol w:w="4523"/>
        <w:gridCol w:w="4549"/>
      </w:tblGrid>
      <w:tr w:rsidR="00D07574" w:rsidRPr="004B0FE6" w14:paraId="252F8B5F" w14:textId="77777777" w:rsidTr="00D07574">
        <w:trPr>
          <w:trHeight w:val="300"/>
        </w:trPr>
        <w:tc>
          <w:tcPr>
            <w:tcW w:w="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FC649" w14:textId="77777777" w:rsidR="00D07574" w:rsidRPr="004B0FE6" w:rsidRDefault="00D07574" w:rsidP="004B0FE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 w:rsidRPr="004B0FE6"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№ п/п</w:t>
            </w:r>
          </w:p>
        </w:tc>
        <w:tc>
          <w:tcPr>
            <w:tcW w:w="45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6D821" w14:textId="77777777" w:rsidR="00D07574" w:rsidRPr="004B0FE6" w:rsidRDefault="00D07574" w:rsidP="004B0FE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 w:rsidRPr="004B0FE6"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Наименование (марка/размер/модель)</w:t>
            </w:r>
          </w:p>
        </w:tc>
        <w:tc>
          <w:tcPr>
            <w:tcW w:w="4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9A9ABF" w14:textId="77777777" w:rsidR="00D07574" w:rsidRPr="004B0FE6" w:rsidRDefault="00D07574" w:rsidP="004B0FE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 w:rsidRPr="004B0FE6"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Состояние (царапины, порезы, грыжи)</w:t>
            </w:r>
          </w:p>
        </w:tc>
      </w:tr>
      <w:tr w:rsidR="00D07574" w:rsidRPr="004B0FE6" w14:paraId="0BCDD070" w14:textId="77777777" w:rsidTr="00D07574">
        <w:trPr>
          <w:trHeight w:val="300"/>
        </w:trPr>
        <w:tc>
          <w:tcPr>
            <w:tcW w:w="4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28A43" w14:textId="5F70F8F3" w:rsidR="00D07574" w:rsidRPr="004B0FE6" w:rsidRDefault="00846103" w:rsidP="004B0FE6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en-US"/>
              </w:rPr>
              <w:t>item_id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45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F0281" w14:textId="11B9FB78" w:rsidR="00D07574" w:rsidRPr="00D07574" w:rsidRDefault="00D07574" w:rsidP="004B0FE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 w:eastAsia="ru-RU"/>
              </w:rPr>
            </w:pPr>
            <w:r w:rsidRPr="004B0FE6"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  <w:t> </w:t>
            </w:r>
            <w:r w:rsidR="00846103">
              <w:rPr>
                <w:rFonts w:ascii="Arial" w:hAnsi="Arial" w:cs="Arial"/>
                <w:sz w:val="16"/>
                <w:szCs w:val="16"/>
                <w:lang w:val="en-US"/>
              </w:rPr>
              <w:t>${</w:t>
            </w:r>
            <w:proofErr w:type="spellStart"/>
            <w:r w:rsidR="00846103">
              <w:rPr>
                <w:rFonts w:ascii="Arial" w:hAnsi="Arial" w:cs="Arial"/>
                <w:sz w:val="16"/>
                <w:szCs w:val="16"/>
                <w:lang w:val="en-US"/>
              </w:rPr>
              <w:t>item_name</w:t>
            </w:r>
            <w:proofErr w:type="spellEnd"/>
            <w:r w:rsidR="00846103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4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8186D" w14:textId="3A217CBB" w:rsidR="00D07574" w:rsidRPr="004B0FE6" w:rsidRDefault="00846103" w:rsidP="004B0FE6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ru-RU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${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en-US"/>
              </w:rPr>
              <w:t>item_des</w:t>
            </w:r>
            <w:r w:rsidR="00221D90">
              <w:rPr>
                <w:rFonts w:ascii="Arial" w:hAnsi="Arial" w:cs="Arial"/>
                <w:sz w:val="16"/>
                <w:szCs w:val="16"/>
                <w:lang w:val="en-US"/>
              </w:rPr>
              <w:t>c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</w:tr>
    </w:tbl>
    <w:p w14:paraId="70808CF8" w14:textId="77777777" w:rsidR="00F41109" w:rsidRPr="00F41109" w:rsidRDefault="00F41109" w:rsidP="004B0FE6">
      <w:pPr>
        <w:rPr>
          <w:rFonts w:ascii="Arial" w:hAnsi="Arial" w:cs="Arial"/>
          <w:sz w:val="16"/>
          <w:szCs w:val="16"/>
        </w:rPr>
      </w:pPr>
    </w:p>
    <w:p w14:paraId="0EACFAAF" w14:textId="77777777" w:rsidR="004B0FE6" w:rsidRDefault="004B0FE6" w:rsidP="004B0FE6">
      <w:pPr>
        <w:rPr>
          <w:rFonts w:ascii="Arial" w:hAnsi="Arial" w:cs="Arial"/>
          <w:sz w:val="16"/>
          <w:szCs w:val="16"/>
        </w:rPr>
      </w:pPr>
    </w:p>
    <w:p w14:paraId="1D19D754" w14:textId="77777777" w:rsidR="004B0FE6" w:rsidRDefault="004B0FE6" w:rsidP="004B0FE6">
      <w:pPr>
        <w:rPr>
          <w:rFonts w:ascii="Arial" w:hAnsi="Arial" w:cs="Arial"/>
          <w:sz w:val="16"/>
          <w:szCs w:val="16"/>
        </w:rPr>
      </w:pPr>
    </w:p>
    <w:p w14:paraId="03667D7F" w14:textId="77777777" w:rsidR="00F41109" w:rsidRPr="00F41109" w:rsidRDefault="00F41109" w:rsidP="004B0FE6">
      <w:pPr>
        <w:rPr>
          <w:rFonts w:ascii="Arial" w:hAnsi="Arial" w:cs="Arial"/>
          <w:sz w:val="16"/>
          <w:szCs w:val="16"/>
        </w:rPr>
      </w:pPr>
      <w:r w:rsidRPr="00F41109">
        <w:rPr>
          <w:rFonts w:ascii="Arial" w:hAnsi="Arial" w:cs="Arial"/>
          <w:sz w:val="16"/>
          <w:szCs w:val="16"/>
        </w:rPr>
        <w:t>Имущество принял на хранение: _______________ / Никулин А.Л. /</w:t>
      </w:r>
    </w:p>
    <w:p w14:paraId="0DE92BA9" w14:textId="6A4AFEC8" w:rsidR="00F41109" w:rsidRPr="00F41109" w:rsidRDefault="00F41109" w:rsidP="004B0FE6">
      <w:pPr>
        <w:rPr>
          <w:rFonts w:ascii="Arial" w:hAnsi="Arial" w:cs="Arial"/>
          <w:sz w:val="16"/>
          <w:szCs w:val="16"/>
        </w:rPr>
      </w:pPr>
      <w:r w:rsidRPr="00F41109">
        <w:rPr>
          <w:rFonts w:ascii="Arial" w:hAnsi="Arial" w:cs="Arial"/>
          <w:sz w:val="16"/>
          <w:szCs w:val="16"/>
        </w:rPr>
        <w:t xml:space="preserve">Имущество сдал на хранение: _______________ /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user_fio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</w:rPr>
        <w:t xml:space="preserve"> </w:t>
      </w:r>
      <w:r w:rsidRPr="00F41109">
        <w:rPr>
          <w:rFonts w:ascii="Arial" w:hAnsi="Arial" w:cs="Arial"/>
          <w:sz w:val="16"/>
          <w:szCs w:val="16"/>
        </w:rPr>
        <w:t>/</w:t>
      </w:r>
    </w:p>
    <w:p w14:paraId="453CA08D" w14:textId="0A739F9C" w:rsidR="00F41109" w:rsidRPr="00F41109" w:rsidRDefault="00F41109" w:rsidP="004B0FE6">
      <w:pPr>
        <w:rPr>
          <w:rFonts w:ascii="Arial" w:hAnsi="Arial" w:cs="Arial"/>
          <w:sz w:val="16"/>
          <w:szCs w:val="16"/>
        </w:rPr>
      </w:pPr>
      <w:r w:rsidRPr="00F41109">
        <w:rPr>
          <w:rFonts w:ascii="Arial" w:hAnsi="Arial" w:cs="Arial"/>
          <w:sz w:val="16"/>
          <w:szCs w:val="16"/>
        </w:rPr>
        <w:t xml:space="preserve">Дата составления: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created_at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  <w:lang w:val="en-US"/>
        </w:rPr>
        <w:t xml:space="preserve"> </w:t>
      </w:r>
      <w:r w:rsidRPr="00F41109">
        <w:rPr>
          <w:rFonts w:ascii="Arial" w:hAnsi="Arial" w:cs="Arial"/>
          <w:sz w:val="16"/>
          <w:szCs w:val="16"/>
        </w:rPr>
        <w:t>г.</w:t>
      </w:r>
    </w:p>
    <w:p w14:paraId="41E816DE" w14:textId="77777777" w:rsidR="00F41109" w:rsidRPr="00F41109" w:rsidRDefault="00F41109" w:rsidP="004B0FE6">
      <w:pPr>
        <w:rPr>
          <w:rFonts w:ascii="Arial" w:hAnsi="Arial" w:cs="Arial"/>
          <w:sz w:val="16"/>
          <w:szCs w:val="16"/>
        </w:rPr>
      </w:pPr>
    </w:p>
    <w:p w14:paraId="7FC20DB9" w14:textId="77777777" w:rsidR="004B0FE6" w:rsidRPr="004B0FE6" w:rsidRDefault="004B0FE6" w:rsidP="004B0FE6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Отметка о возврате</w:t>
      </w:r>
      <w:r w:rsidRPr="004B0FE6">
        <w:rPr>
          <w:rFonts w:ascii="Arial" w:hAnsi="Arial" w:cs="Arial"/>
          <w:sz w:val="16"/>
          <w:szCs w:val="16"/>
        </w:rPr>
        <w:t>:</w:t>
      </w:r>
      <w:r w:rsidR="00384FFC">
        <w:rPr>
          <w:rFonts w:ascii="Arial" w:hAnsi="Arial" w:cs="Arial"/>
          <w:sz w:val="16"/>
          <w:szCs w:val="16"/>
        </w:rPr>
        <w:pict w14:anchorId="178CF45D">
          <v:rect id="_x0000_i1025" style="width:0;height:.75pt" o:hralign="center" o:hrstd="t" o:hr="t" fillcolor="#a0a0a0" stroked="f"/>
        </w:pict>
      </w:r>
    </w:p>
    <w:p w14:paraId="5295728F" w14:textId="77777777" w:rsidR="004B0FE6" w:rsidRPr="004B0FE6" w:rsidRDefault="004B0FE6" w:rsidP="004B0FE6">
      <w:pPr>
        <w:rPr>
          <w:rFonts w:ascii="Arial" w:hAnsi="Arial" w:cs="Arial"/>
          <w:sz w:val="16"/>
          <w:szCs w:val="16"/>
        </w:rPr>
      </w:pPr>
      <w:r w:rsidRPr="004B0FE6">
        <w:rPr>
          <w:rFonts w:ascii="Arial" w:hAnsi="Arial" w:cs="Arial"/>
          <w:sz w:val="16"/>
          <w:szCs w:val="16"/>
        </w:rPr>
        <w:t>Имущество выдал Хранитель: _______________ / Никулин А.Л. /</w:t>
      </w:r>
    </w:p>
    <w:p w14:paraId="4A58B7A2" w14:textId="4C1033B3" w:rsidR="004B0FE6" w:rsidRPr="004B0FE6" w:rsidRDefault="004B0FE6" w:rsidP="004B0FE6">
      <w:pPr>
        <w:rPr>
          <w:rFonts w:ascii="Arial" w:hAnsi="Arial" w:cs="Arial"/>
          <w:sz w:val="16"/>
          <w:szCs w:val="16"/>
        </w:rPr>
      </w:pPr>
      <w:r w:rsidRPr="004B0FE6">
        <w:rPr>
          <w:rFonts w:ascii="Arial" w:hAnsi="Arial" w:cs="Arial"/>
          <w:sz w:val="16"/>
          <w:szCs w:val="16"/>
        </w:rPr>
        <w:t>Имущество получил Поклажедатель</w:t>
      </w:r>
      <w:r>
        <w:rPr>
          <w:rFonts w:ascii="Arial" w:hAnsi="Arial" w:cs="Arial"/>
          <w:sz w:val="16"/>
          <w:szCs w:val="16"/>
        </w:rPr>
        <w:t>, претензий не имею</w:t>
      </w:r>
      <w:r w:rsidRPr="004B0FE6">
        <w:rPr>
          <w:rFonts w:ascii="Arial" w:hAnsi="Arial" w:cs="Arial"/>
          <w:sz w:val="16"/>
          <w:szCs w:val="16"/>
        </w:rPr>
        <w:t xml:space="preserve">: _______________ / </w:t>
      </w:r>
      <w:r w:rsidR="00846103">
        <w:rPr>
          <w:rFonts w:ascii="Arial" w:hAnsi="Arial" w:cs="Arial"/>
          <w:sz w:val="16"/>
          <w:szCs w:val="16"/>
          <w:lang w:val="en-US"/>
        </w:rPr>
        <w:t>${</w:t>
      </w:r>
      <w:proofErr w:type="spellStart"/>
      <w:r w:rsidR="00D07574">
        <w:rPr>
          <w:rFonts w:ascii="Arial" w:hAnsi="Arial" w:cs="Arial"/>
          <w:sz w:val="16"/>
          <w:szCs w:val="16"/>
          <w:lang w:val="en-US"/>
        </w:rPr>
        <w:t>user_fio</w:t>
      </w:r>
      <w:proofErr w:type="spellEnd"/>
      <w:r w:rsidR="00846103">
        <w:rPr>
          <w:rFonts w:ascii="Arial" w:hAnsi="Arial" w:cs="Arial"/>
          <w:sz w:val="16"/>
          <w:szCs w:val="16"/>
          <w:lang w:val="en-US"/>
        </w:rPr>
        <w:t>}</w:t>
      </w:r>
      <w:r w:rsidR="00D07574">
        <w:rPr>
          <w:rFonts w:ascii="Arial" w:hAnsi="Arial" w:cs="Arial"/>
          <w:sz w:val="16"/>
          <w:szCs w:val="16"/>
        </w:rPr>
        <w:t xml:space="preserve"> </w:t>
      </w:r>
      <w:r w:rsidRPr="004B0FE6">
        <w:rPr>
          <w:rFonts w:ascii="Arial" w:hAnsi="Arial" w:cs="Arial"/>
          <w:sz w:val="16"/>
          <w:szCs w:val="16"/>
        </w:rPr>
        <w:t>/</w:t>
      </w:r>
    </w:p>
    <w:p w14:paraId="488999F8" w14:textId="77777777" w:rsidR="004B0FE6" w:rsidRPr="004B0FE6" w:rsidRDefault="004B0FE6" w:rsidP="004B0FE6">
      <w:pPr>
        <w:rPr>
          <w:rFonts w:ascii="Arial" w:hAnsi="Arial" w:cs="Arial"/>
          <w:sz w:val="16"/>
          <w:szCs w:val="16"/>
        </w:rPr>
      </w:pPr>
      <w:r w:rsidRPr="004B0FE6">
        <w:rPr>
          <w:rFonts w:ascii="Arial" w:hAnsi="Arial" w:cs="Arial"/>
          <w:sz w:val="16"/>
          <w:szCs w:val="16"/>
        </w:rPr>
        <w:t>Дата возврата: «_» __________ 20 г.</w:t>
      </w:r>
    </w:p>
    <w:p w14:paraId="61E489F2" w14:textId="77777777" w:rsidR="00D617CC" w:rsidRPr="00D617CC" w:rsidRDefault="00D617CC" w:rsidP="004B0FE6">
      <w:pPr>
        <w:rPr>
          <w:rFonts w:ascii="Arial" w:hAnsi="Arial" w:cs="Arial"/>
          <w:sz w:val="16"/>
          <w:szCs w:val="16"/>
        </w:rPr>
      </w:pPr>
    </w:p>
    <w:sectPr w:rsidR="00D617CC" w:rsidRPr="00D617CC" w:rsidSect="004B0FE6">
      <w:pgSz w:w="11906" w:h="16838"/>
      <w:pgMar w:top="1134" w:right="566" w:bottom="113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7CC"/>
    <w:rsid w:val="00111B7E"/>
    <w:rsid w:val="00221D90"/>
    <w:rsid w:val="002C1425"/>
    <w:rsid w:val="003954F3"/>
    <w:rsid w:val="00476FDC"/>
    <w:rsid w:val="004B0FE6"/>
    <w:rsid w:val="00543045"/>
    <w:rsid w:val="006016A1"/>
    <w:rsid w:val="007E576B"/>
    <w:rsid w:val="00846103"/>
    <w:rsid w:val="00903731"/>
    <w:rsid w:val="00AB4BBB"/>
    <w:rsid w:val="00B10ABF"/>
    <w:rsid w:val="00BB5502"/>
    <w:rsid w:val="00D07574"/>
    <w:rsid w:val="00D523AC"/>
    <w:rsid w:val="00D617CC"/>
    <w:rsid w:val="00ED1246"/>
    <w:rsid w:val="00F22165"/>
    <w:rsid w:val="00F33492"/>
    <w:rsid w:val="00F4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36178"/>
  <w15:chartTrackingRefBased/>
  <w15:docId w15:val="{87857BC3-3B15-4145-9DCE-6AC963B1B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4B0F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4B0FE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4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E2230-22A5-4C85-A4F2-5AE535AE42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963</Words>
  <Characters>5491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Автоальянс</dc:creator>
  <cp:keywords/>
  <dc:description/>
  <cp:lastModifiedBy>Ilya Perminov</cp:lastModifiedBy>
  <cp:revision>11</cp:revision>
  <dcterms:created xsi:type="dcterms:W3CDTF">2026-09-09T11:19:00Z</dcterms:created>
  <dcterms:modified xsi:type="dcterms:W3CDTF">2026-09-18T11:43:00Z</dcterms:modified>
</cp:coreProperties>
</file>