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6EE18" w14:textId="77777777" w:rsidR="00ED30EC" w:rsidRPr="00253058" w:rsidRDefault="00ED30EC" w:rsidP="00ED30EC">
      <w:pPr>
        <w:rPr>
          <w:b/>
          <w:bCs/>
        </w:rPr>
      </w:pPr>
      <w:r w:rsidRPr="00253058">
        <w:rPr>
          <w:b/>
          <w:bCs/>
        </w:rPr>
        <w:t>EXERCISE 2.1 - Getting Started with Django</w:t>
      </w:r>
    </w:p>
    <w:p w14:paraId="1CF8E171" w14:textId="77777777" w:rsidR="00ED30EC" w:rsidRDefault="00ED30EC" w:rsidP="00ED30EC">
      <w:r>
        <w:t>Name: Ivan Cortes</w:t>
      </w:r>
    </w:p>
    <w:p w14:paraId="12ED73E9" w14:textId="0B33808E" w:rsidR="00ED30EC" w:rsidRDefault="00ED30EC" w:rsidP="00ED30EC">
      <w:r>
        <w:t xml:space="preserve">Date: </w:t>
      </w:r>
      <w:r>
        <w:t>10/08/2025</w:t>
      </w:r>
    </w:p>
    <w:p w14:paraId="50E9B9E2" w14:textId="77777777" w:rsidR="00ED30EC" w:rsidRDefault="00ED30EC" w:rsidP="00ED30EC">
      <w:r>
        <w:t xml:space="preserve">Course: </w:t>
      </w:r>
      <w:proofErr w:type="spellStart"/>
      <w:r>
        <w:t>CareerFoundry</w:t>
      </w:r>
      <w:proofErr w:type="spellEnd"/>
      <w:r>
        <w:t xml:space="preserve"> - Python for Web Developers</w:t>
      </w:r>
    </w:p>
    <w:p w14:paraId="384D1C2D" w14:textId="77777777" w:rsidR="00ED30EC" w:rsidRDefault="00ED30EC" w:rsidP="00ED30EC"/>
    <w:p w14:paraId="615DA712" w14:textId="72337524" w:rsidR="00ED30EC" w:rsidRPr="00B23BD0" w:rsidRDefault="00B23BD0" w:rsidP="00ED30EC">
      <w:pPr>
        <w:rPr>
          <w:b/>
          <w:bCs/>
        </w:rPr>
      </w:pPr>
      <w:r w:rsidRPr="00B23BD0">
        <w:rPr>
          <w:b/>
          <w:bCs/>
        </w:rPr>
        <w:t>PART 1: THEORY QUESTIONS</w:t>
      </w:r>
      <w:r w:rsidR="00ED30EC" w:rsidRPr="00253058">
        <w:rPr>
          <w:b/>
          <w:bCs/>
        </w:rPr>
        <w:br/>
      </w:r>
    </w:p>
    <w:p w14:paraId="6440392F" w14:textId="77777777" w:rsidR="00B23BD0" w:rsidRPr="00B23BD0" w:rsidRDefault="00B23BD0" w:rsidP="00B23BD0">
      <w:r w:rsidRPr="00B23BD0">
        <w:t>Question 1: Why is Django so popular?</w:t>
      </w:r>
    </w:p>
    <w:p w14:paraId="0EDEBD6F" w14:textId="77777777" w:rsidR="00B23BD0" w:rsidRPr="00B23BD0" w:rsidRDefault="00B23BD0" w:rsidP="00B23BD0">
      <w:r w:rsidRPr="00B23BD0">
        <w:t>Django is popular because it helps developers build secure, scalable websites quickly. It comes with built-in tools like user login systems, admin dashboards, and database connections, so you don’t have to build everything from scratch. It’s written in Python, which is easy to learn and widely used. Django also has strong documentation and a large community, which makes it easier to get help and find solutions when you’re stuck.</w:t>
      </w:r>
    </w:p>
    <w:p w14:paraId="1215FA62" w14:textId="77777777" w:rsidR="00B23BD0" w:rsidRPr="00B23BD0" w:rsidRDefault="00B23BD0" w:rsidP="00B23BD0">
      <w:r w:rsidRPr="00B23BD0">
        <w:t>Question 2: Five Companies That Use Django</w:t>
      </w:r>
    </w:p>
    <w:p w14:paraId="703337C6" w14:textId="77777777" w:rsidR="00B23BD0" w:rsidRPr="00B23BD0" w:rsidRDefault="00B23BD0" w:rsidP="00B23BD0">
      <w:pPr>
        <w:numPr>
          <w:ilvl w:val="0"/>
          <w:numId w:val="1"/>
        </w:numPr>
      </w:pPr>
      <w:r w:rsidRPr="00B23BD0">
        <w:rPr>
          <w:b/>
          <w:bCs/>
        </w:rPr>
        <w:t>Instagram</w:t>
      </w:r>
      <w:r w:rsidRPr="00B23BD0">
        <w:t xml:space="preserve"> – Uses Django to manage user accounts, media uploads, and the content feed.</w:t>
      </w:r>
    </w:p>
    <w:p w14:paraId="77EF8D47" w14:textId="77777777" w:rsidR="00B23BD0" w:rsidRPr="00B23BD0" w:rsidRDefault="00B23BD0" w:rsidP="00B23BD0">
      <w:pPr>
        <w:numPr>
          <w:ilvl w:val="0"/>
          <w:numId w:val="1"/>
        </w:numPr>
      </w:pPr>
      <w:r w:rsidRPr="00B23BD0">
        <w:rPr>
          <w:b/>
          <w:bCs/>
        </w:rPr>
        <w:t>Spotify</w:t>
      </w:r>
      <w:r w:rsidRPr="00B23BD0">
        <w:t xml:space="preserve"> – Uses Django for internal tools like data dashboards and payment systems.</w:t>
      </w:r>
    </w:p>
    <w:p w14:paraId="3C0BE1CB" w14:textId="77777777" w:rsidR="00B23BD0" w:rsidRPr="00B23BD0" w:rsidRDefault="00B23BD0" w:rsidP="00B23BD0">
      <w:pPr>
        <w:numPr>
          <w:ilvl w:val="0"/>
          <w:numId w:val="1"/>
        </w:numPr>
      </w:pPr>
      <w:r w:rsidRPr="00B23BD0">
        <w:rPr>
          <w:b/>
          <w:bCs/>
        </w:rPr>
        <w:t>NASA</w:t>
      </w:r>
      <w:r w:rsidRPr="00B23BD0">
        <w:t xml:space="preserve"> – Their public website runs on Django, handling lots of content securely.</w:t>
      </w:r>
    </w:p>
    <w:p w14:paraId="2EE1EC1C" w14:textId="77777777" w:rsidR="00B23BD0" w:rsidRPr="00B23BD0" w:rsidRDefault="00B23BD0" w:rsidP="00B23BD0">
      <w:pPr>
        <w:numPr>
          <w:ilvl w:val="0"/>
          <w:numId w:val="1"/>
        </w:numPr>
      </w:pPr>
      <w:r w:rsidRPr="00B23BD0">
        <w:rPr>
          <w:b/>
          <w:bCs/>
        </w:rPr>
        <w:t>Disqus</w:t>
      </w:r>
      <w:r w:rsidRPr="00B23BD0">
        <w:t xml:space="preserve"> – Built its global comment system with Django, serving millions of users.</w:t>
      </w:r>
    </w:p>
    <w:p w14:paraId="2C2BACF7" w14:textId="77777777" w:rsidR="00B23BD0" w:rsidRPr="00B23BD0" w:rsidRDefault="00B23BD0" w:rsidP="00B23BD0">
      <w:pPr>
        <w:numPr>
          <w:ilvl w:val="0"/>
          <w:numId w:val="1"/>
        </w:numPr>
      </w:pPr>
      <w:r w:rsidRPr="00B23BD0">
        <w:rPr>
          <w:b/>
          <w:bCs/>
        </w:rPr>
        <w:t>Pinterest</w:t>
      </w:r>
      <w:r w:rsidRPr="00B23BD0">
        <w:t xml:space="preserve"> – Uses Django to manage pins, boards, and personalized content delivery.</w:t>
      </w:r>
    </w:p>
    <w:p w14:paraId="22973B73" w14:textId="77777777" w:rsidR="00B23BD0" w:rsidRPr="00B23BD0" w:rsidRDefault="00B23BD0" w:rsidP="00B23BD0">
      <w:r w:rsidRPr="00B23BD0">
        <w:t>Question 3: When Should You Use Django?</w:t>
      </w:r>
    </w:p>
    <w:p w14:paraId="1ED07BB4" w14:textId="77777777" w:rsidR="00B23BD0" w:rsidRPr="00B23BD0" w:rsidRDefault="00B23BD0" w:rsidP="00B23BD0">
      <w:r w:rsidRPr="00B23BD0">
        <w:t>Scenario A: You need a web app with multiple users.</w:t>
      </w:r>
      <w:r w:rsidRPr="00B23BD0">
        <w:br/>
        <w:t>Yes – Django has built-in tools for user accounts and permissions.</w:t>
      </w:r>
    </w:p>
    <w:p w14:paraId="3F266276" w14:textId="77777777" w:rsidR="00B23BD0" w:rsidRPr="00B23BD0" w:rsidRDefault="00B23BD0" w:rsidP="00B23BD0">
      <w:r w:rsidRPr="00B23BD0">
        <w:t>Scenario B: You want to build fast and make changes as you go.</w:t>
      </w:r>
      <w:r w:rsidRPr="00B23BD0">
        <w:br/>
        <w:t>Yes – Django’s structure and database tools make it easy to update and grow your project.</w:t>
      </w:r>
    </w:p>
    <w:p w14:paraId="3E9C19F1" w14:textId="77777777" w:rsidR="00B23BD0" w:rsidRPr="00B23BD0" w:rsidRDefault="00B23BD0" w:rsidP="00B23BD0">
      <w:r w:rsidRPr="00B23BD0">
        <w:t>Scenario C: You’re building something very simple without a database.</w:t>
      </w:r>
      <w:r w:rsidRPr="00B23BD0">
        <w:br/>
        <w:t>No – Django is too complex for basic apps. Use something lighter like Flask.</w:t>
      </w:r>
    </w:p>
    <w:p w14:paraId="059BFA90" w14:textId="77777777" w:rsidR="00B23BD0" w:rsidRPr="00B23BD0" w:rsidRDefault="00B23BD0" w:rsidP="00B23BD0">
      <w:r w:rsidRPr="00B23BD0">
        <w:lastRenderedPageBreak/>
        <w:t>Scenario D: You want full control over every part of your app.</w:t>
      </w:r>
      <w:r w:rsidRPr="00B23BD0">
        <w:br/>
        <w:t>Not ideal – Django has a set way of doing things. If you want to customize everything, Flask might be better.</w:t>
      </w:r>
    </w:p>
    <w:p w14:paraId="4BE808C7" w14:textId="77777777" w:rsidR="00B23BD0" w:rsidRDefault="00B23BD0" w:rsidP="00B23BD0">
      <w:r w:rsidRPr="00B23BD0">
        <w:t>Scenario E: You’re starting a big project and want support.</w:t>
      </w:r>
      <w:r w:rsidRPr="00B23BD0">
        <w:br/>
        <w:t>Yes – Django has great documentation and a huge community, so it’s easier to get help.</w:t>
      </w:r>
    </w:p>
    <w:p w14:paraId="63FD9649" w14:textId="77777777" w:rsidR="00ED30EC" w:rsidRDefault="00ED30EC" w:rsidP="00ED30EC">
      <w:r>
        <w:br/>
      </w:r>
      <w:r w:rsidRPr="00253058">
        <w:rPr>
          <w:b/>
          <w:bCs/>
        </w:rPr>
        <w:t>PART 2: TECHNICAL SETUP SCREENSHOTS</w:t>
      </w:r>
      <w:r>
        <w:br/>
      </w:r>
      <w:r>
        <w:br/>
      </w:r>
      <w:r>
        <w:t>Screenshot 1: Python Version Verification</w:t>
      </w:r>
    </w:p>
    <w:p w14:paraId="1FCD1500" w14:textId="2B0C4DDD" w:rsidR="00ED30EC" w:rsidRDefault="00253058" w:rsidP="00ED30EC">
      <w:r>
        <w:rPr>
          <w:noProof/>
        </w:rPr>
        <w:drawing>
          <wp:inline distT="0" distB="0" distL="0" distR="0" wp14:anchorId="1213F03A" wp14:editId="5DDA8CC0">
            <wp:extent cx="5943600" cy="547370"/>
            <wp:effectExtent l="0" t="0" r="0" b="5080"/>
            <wp:docPr id="2102023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23117" name="Imagen 2102023117"/>
                    <pic:cNvPicPr/>
                  </pic:nvPicPr>
                  <pic:blipFill>
                    <a:blip r:embed="rId5">
                      <a:extLst>
                        <a:ext uri="{28A0092B-C50C-407E-A947-70E740481C1C}">
                          <a14:useLocalDpi xmlns:a14="http://schemas.microsoft.com/office/drawing/2010/main" val="0"/>
                        </a:ext>
                      </a:extLst>
                    </a:blip>
                    <a:stretch>
                      <a:fillRect/>
                    </a:stretch>
                  </pic:blipFill>
                  <pic:spPr>
                    <a:xfrm>
                      <a:off x="0" y="0"/>
                      <a:ext cx="5943600" cy="547370"/>
                    </a:xfrm>
                    <a:prstGeom prst="rect">
                      <a:avLst/>
                    </a:prstGeom>
                  </pic:spPr>
                </pic:pic>
              </a:graphicData>
            </a:graphic>
          </wp:inline>
        </w:drawing>
      </w:r>
    </w:p>
    <w:p w14:paraId="19AB5F31" w14:textId="77777777" w:rsidR="00ED30EC" w:rsidRDefault="00ED30EC" w:rsidP="00ED30EC">
      <w:r>
        <w:t xml:space="preserve">Screenshot 2: Virtual Environment Activated  </w:t>
      </w:r>
    </w:p>
    <w:p w14:paraId="7D131906" w14:textId="283FB9F5" w:rsidR="00ED30EC" w:rsidRDefault="00253058" w:rsidP="00ED30EC">
      <w:r>
        <w:rPr>
          <w:noProof/>
        </w:rPr>
        <w:drawing>
          <wp:inline distT="0" distB="0" distL="0" distR="0" wp14:anchorId="2FCDA3FA" wp14:editId="6B92E2F1">
            <wp:extent cx="5943600" cy="883285"/>
            <wp:effectExtent l="0" t="0" r="0" b="0"/>
            <wp:docPr id="10475873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87383" name="Imagen 10475873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83285"/>
                    </a:xfrm>
                    <a:prstGeom prst="rect">
                      <a:avLst/>
                    </a:prstGeom>
                  </pic:spPr>
                </pic:pic>
              </a:graphicData>
            </a:graphic>
          </wp:inline>
        </w:drawing>
      </w:r>
    </w:p>
    <w:p w14:paraId="60B3FEFA" w14:textId="77777777" w:rsidR="00ED30EC" w:rsidRDefault="00ED30EC" w:rsidP="00ED30EC">
      <w:r>
        <w:t>Screenshot 3: Django Installation Complete</w:t>
      </w:r>
    </w:p>
    <w:p w14:paraId="2C67E341" w14:textId="238BE4BB" w:rsidR="00ED30EC" w:rsidRPr="00B23BD0" w:rsidRDefault="00253058" w:rsidP="00B23BD0">
      <w:r>
        <w:rPr>
          <w:noProof/>
        </w:rPr>
        <w:drawing>
          <wp:inline distT="0" distB="0" distL="0" distR="0" wp14:anchorId="48D29640" wp14:editId="3A65B9BA">
            <wp:extent cx="5943600" cy="2925445"/>
            <wp:effectExtent l="0" t="0" r="0" b="8255"/>
            <wp:docPr id="14372516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51658" name="Imagen 14372516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14:paraId="4E5956D0" w14:textId="77777777" w:rsidR="005762E1" w:rsidRDefault="005762E1"/>
    <w:sectPr w:rsidR="00576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50A23"/>
    <w:multiLevelType w:val="multilevel"/>
    <w:tmpl w:val="31B6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54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D0"/>
    <w:rsid w:val="001645A3"/>
    <w:rsid w:val="00253058"/>
    <w:rsid w:val="00424278"/>
    <w:rsid w:val="005762E1"/>
    <w:rsid w:val="00B23BD0"/>
    <w:rsid w:val="00C7720C"/>
    <w:rsid w:val="00E81B4F"/>
    <w:rsid w:val="00ED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8FF7"/>
  <w15:chartTrackingRefBased/>
  <w15:docId w15:val="{8348F71C-16A2-4CE9-90C6-5F9EA109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3B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23B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23BD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23BD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23BD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23B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3B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B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B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BD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23BD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23BD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23BD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23BD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23B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B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B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BD0"/>
    <w:rPr>
      <w:rFonts w:eastAsiaTheme="majorEastAsia" w:cstheme="majorBidi"/>
      <w:color w:val="272727" w:themeColor="text1" w:themeTint="D8"/>
    </w:rPr>
  </w:style>
  <w:style w:type="paragraph" w:styleId="Ttulo">
    <w:name w:val="Title"/>
    <w:basedOn w:val="Normal"/>
    <w:next w:val="Normal"/>
    <w:link w:val="TtuloCar"/>
    <w:uiPriority w:val="10"/>
    <w:qFormat/>
    <w:rsid w:val="00B23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3B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3B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3B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BD0"/>
    <w:pPr>
      <w:spacing w:before="160"/>
      <w:jc w:val="center"/>
    </w:pPr>
    <w:rPr>
      <w:i/>
      <w:iCs/>
      <w:color w:val="404040" w:themeColor="text1" w:themeTint="BF"/>
    </w:rPr>
  </w:style>
  <w:style w:type="character" w:customStyle="1" w:styleId="CitaCar">
    <w:name w:val="Cita Car"/>
    <w:basedOn w:val="Fuentedeprrafopredeter"/>
    <w:link w:val="Cita"/>
    <w:uiPriority w:val="29"/>
    <w:rsid w:val="00B23BD0"/>
    <w:rPr>
      <w:i/>
      <w:iCs/>
      <w:color w:val="404040" w:themeColor="text1" w:themeTint="BF"/>
    </w:rPr>
  </w:style>
  <w:style w:type="paragraph" w:styleId="Prrafodelista">
    <w:name w:val="List Paragraph"/>
    <w:basedOn w:val="Normal"/>
    <w:uiPriority w:val="34"/>
    <w:qFormat/>
    <w:rsid w:val="00B23BD0"/>
    <w:pPr>
      <w:ind w:left="720"/>
      <w:contextualSpacing/>
    </w:pPr>
  </w:style>
  <w:style w:type="character" w:styleId="nfasisintenso">
    <w:name w:val="Intense Emphasis"/>
    <w:basedOn w:val="Fuentedeprrafopredeter"/>
    <w:uiPriority w:val="21"/>
    <w:qFormat/>
    <w:rsid w:val="00B23BD0"/>
    <w:rPr>
      <w:i/>
      <w:iCs/>
      <w:color w:val="2F5496" w:themeColor="accent1" w:themeShade="BF"/>
    </w:rPr>
  </w:style>
  <w:style w:type="paragraph" w:styleId="Citadestacada">
    <w:name w:val="Intense Quote"/>
    <w:basedOn w:val="Normal"/>
    <w:next w:val="Normal"/>
    <w:link w:val="CitadestacadaCar"/>
    <w:uiPriority w:val="30"/>
    <w:qFormat/>
    <w:rsid w:val="00B23B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23BD0"/>
    <w:rPr>
      <w:i/>
      <w:iCs/>
      <w:color w:val="2F5496" w:themeColor="accent1" w:themeShade="BF"/>
    </w:rPr>
  </w:style>
  <w:style w:type="character" w:styleId="Referenciaintensa">
    <w:name w:val="Intense Reference"/>
    <w:basedOn w:val="Fuentedeprrafopredeter"/>
    <w:uiPriority w:val="32"/>
    <w:qFormat/>
    <w:rsid w:val="00B23B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303</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CORTES</dc:creator>
  <cp:keywords/>
  <dc:description/>
  <cp:lastModifiedBy>IVAN CORTES</cp:lastModifiedBy>
  <cp:revision>2</cp:revision>
  <cp:lastPrinted>2025-10-09T03:01:00Z</cp:lastPrinted>
  <dcterms:created xsi:type="dcterms:W3CDTF">2025-10-09T03:01:00Z</dcterms:created>
  <dcterms:modified xsi:type="dcterms:W3CDTF">2025-10-09T03:01:00Z</dcterms:modified>
</cp:coreProperties>
</file>