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92657" w14:textId="6E3909FC" w:rsidR="003D7221" w:rsidRDefault="0043468F" w:rsidP="0043468F">
      <w:pPr>
        <w:pStyle w:val="Heading1"/>
        <w:jc w:val="center"/>
      </w:pPr>
      <w:r>
        <w:rPr>
          <w:b/>
        </w:rPr>
        <w:t>YAPILACAKLAR</w:t>
      </w:r>
    </w:p>
    <w:p w14:paraId="00D65001" w14:textId="471DCEC3" w:rsidR="0043468F" w:rsidRDefault="00481258" w:rsidP="0043468F">
      <w:pPr>
        <w:jc w:val="both"/>
        <w:rPr>
          <w:noProof/>
        </w:rPr>
      </w:pPr>
      <w:proofErr w:type="spellStart"/>
      <w:r>
        <w:t>Merhaba</w:t>
      </w:r>
      <w:proofErr w:type="spellEnd"/>
      <w:r>
        <w:t xml:space="preserve"> </w:t>
      </w:r>
      <w:proofErr w:type="spellStart"/>
      <w:r>
        <w:t>arkadaşlar</w:t>
      </w:r>
      <w:proofErr w:type="spellEnd"/>
      <w:r>
        <w:t xml:space="preserve">. </w:t>
      </w:r>
      <w:proofErr w:type="spellStart"/>
      <w:r w:rsidR="0043468F">
        <w:t>Hangi</w:t>
      </w:r>
      <w:proofErr w:type="spellEnd"/>
      <w:r w:rsidR="0043468F">
        <w:t xml:space="preserve"> topology </w:t>
      </w:r>
      <w:proofErr w:type="spellStart"/>
      <w:r w:rsidR="0043468F">
        <w:t>kullanacağımıza</w:t>
      </w:r>
      <w:proofErr w:type="spellEnd"/>
      <w:r w:rsidR="0043468F">
        <w:t xml:space="preserve"> </w:t>
      </w:r>
      <w:proofErr w:type="spellStart"/>
      <w:r w:rsidR="0043468F">
        <w:t>karar</w:t>
      </w:r>
      <w:proofErr w:type="spellEnd"/>
      <w:r w:rsidR="0043468F">
        <w:t xml:space="preserve"> </w:t>
      </w:r>
      <w:proofErr w:type="spellStart"/>
      <w:r w:rsidR="0043468F">
        <w:t>vermiştik</w:t>
      </w:r>
      <w:proofErr w:type="spellEnd"/>
      <w:r w:rsidR="0043468F">
        <w:t xml:space="preserve"> </w:t>
      </w:r>
      <w:proofErr w:type="spellStart"/>
      <w:r w:rsidR="0043468F">
        <w:t>ama</w:t>
      </w:r>
      <w:proofErr w:type="spellEnd"/>
      <w:r w:rsidR="0043468F">
        <w:t xml:space="preserve"> </w:t>
      </w:r>
      <w:proofErr w:type="spellStart"/>
      <w:r w:rsidR="0043468F">
        <w:t>detaylarını</w:t>
      </w:r>
      <w:proofErr w:type="spellEnd"/>
      <w:r w:rsidR="0043468F">
        <w:t xml:space="preserve"> </w:t>
      </w:r>
      <w:proofErr w:type="spellStart"/>
      <w:r w:rsidR="0043468F">
        <w:t>kararlaştırmak</w:t>
      </w:r>
      <w:proofErr w:type="spellEnd"/>
      <w:r w:rsidR="0043468F">
        <w:t xml:space="preserve"> </w:t>
      </w:r>
      <w:proofErr w:type="spellStart"/>
      <w:r w:rsidR="0043468F">
        <w:t>için</w:t>
      </w:r>
      <w:proofErr w:type="spellEnd"/>
      <w:r w:rsidR="0043468F">
        <w:t xml:space="preserve"> </w:t>
      </w:r>
      <w:r w:rsidR="0043468F">
        <w:rPr>
          <w:noProof/>
        </w:rPr>
        <w:t>editleyeceğimiz bi</w:t>
      </w:r>
      <w:r>
        <w:rPr>
          <w:noProof/>
        </w:rPr>
        <w:t>r</w:t>
      </w:r>
      <w:r w:rsidR="0043468F">
        <w:rPr>
          <w:noProof/>
        </w:rPr>
        <w:t xml:space="preserve"> şey olsa iyi olur bence. Ben yapılacakları yazdım siz de eksik bir şey görürseniz ekleyin. </w:t>
      </w:r>
      <w:r>
        <w:rPr>
          <w:noProof/>
        </w:rPr>
        <w:t>Bundan sonra b</w:t>
      </w:r>
      <w:r w:rsidR="0043468F">
        <w:rPr>
          <w:noProof/>
        </w:rPr>
        <w:t>ir şeyi bitirdiğimizde veya not ekleyeceğimizde hepimiz farklı renklerle yazarsak iyi olur bence. Ekin sen kırmızıyla yaz, ben mavi kullanacağım, Onur sen de yeşille yaz istersen.</w:t>
      </w:r>
    </w:p>
    <w:p w14:paraId="4FC0B19F" w14:textId="2E6B0CF6" w:rsidR="0043468F" w:rsidRDefault="0043468F" w:rsidP="0043468F">
      <w:pPr>
        <w:jc w:val="both"/>
        <w:rPr>
          <w:noProof/>
        </w:rPr>
      </w:pPr>
    </w:p>
    <w:p w14:paraId="5BDCF7EE" w14:textId="5148D63E" w:rsidR="0043468F" w:rsidRDefault="0043468F" w:rsidP="0043468F">
      <w:pPr>
        <w:pStyle w:val="ListParagraph"/>
        <w:numPr>
          <w:ilvl w:val="0"/>
          <w:numId w:val="1"/>
        </w:numPr>
        <w:jc w:val="both"/>
        <w:rPr>
          <w:noProof/>
        </w:rPr>
      </w:pPr>
      <w:r w:rsidRPr="003114E6">
        <w:rPr>
          <w:b/>
          <w:noProof/>
        </w:rPr>
        <w:t>Rapor için topologyler</w:t>
      </w:r>
      <w:r>
        <w:rPr>
          <w:noProof/>
        </w:rPr>
        <w:t xml:space="preserve"> karşılaştırılacak neden 3-phase+Buck converter seçtiğimiz anlatılacak.</w:t>
      </w:r>
    </w:p>
    <w:p w14:paraId="724FF58B" w14:textId="33B34321" w:rsidR="0043468F" w:rsidRPr="0043468F" w:rsidRDefault="0043468F" w:rsidP="0043468F">
      <w:pPr>
        <w:pStyle w:val="ListParagraph"/>
        <w:numPr>
          <w:ilvl w:val="0"/>
          <w:numId w:val="1"/>
        </w:numPr>
        <w:jc w:val="both"/>
        <w:rPr>
          <w:b/>
          <w:noProof/>
        </w:rPr>
      </w:pPr>
      <w:r w:rsidRPr="0043468F">
        <w:rPr>
          <w:b/>
          <w:noProof/>
        </w:rPr>
        <w:t>Gate Driver:</w:t>
      </w:r>
      <w:r>
        <w:rPr>
          <w:b/>
          <w:noProof/>
        </w:rPr>
        <w:t xml:space="preserve"> </w:t>
      </w:r>
      <w:r>
        <w:rPr>
          <w:noProof/>
        </w:rPr>
        <w:t>Benim çözüme göre Arduino PWM I pot ile değiştiriliyor, atonom değil. Yani speed kontrol yapacaksak kontrol için başka bir çözüm düşünmemiz gerekiyor.</w:t>
      </w:r>
    </w:p>
    <w:p w14:paraId="32F3C930" w14:textId="77777777" w:rsidR="0043468F" w:rsidRDefault="0043468F" w:rsidP="0043468F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Arduino kodları (PWM generation, duty cycle, Arduino clock manipulation to increase switching frequency)</w:t>
      </w:r>
    </w:p>
    <w:p w14:paraId="59F7112B" w14:textId="15968955" w:rsidR="0043468F" w:rsidRDefault="0043468F" w:rsidP="0043468F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Optocoupler selection (TLP250, HCPL3110, HCPL3150 arasından)</w:t>
      </w:r>
    </w:p>
    <w:p w14:paraId="4B1F41A4" w14:textId="77777777" w:rsidR="003114E6" w:rsidRDefault="003114E6" w:rsidP="003114E6">
      <w:pPr>
        <w:pStyle w:val="ListParagraph"/>
        <w:ind w:left="1080"/>
        <w:jc w:val="both"/>
        <w:rPr>
          <w:noProof/>
        </w:rPr>
      </w:pPr>
    </w:p>
    <w:p w14:paraId="002A5125" w14:textId="0BA2B146" w:rsidR="0043468F" w:rsidRDefault="0043468F" w:rsidP="0043468F">
      <w:pPr>
        <w:pStyle w:val="ListParagraph"/>
        <w:numPr>
          <w:ilvl w:val="0"/>
          <w:numId w:val="1"/>
        </w:numPr>
        <w:jc w:val="both"/>
        <w:rPr>
          <w:b/>
          <w:noProof/>
        </w:rPr>
      </w:pPr>
      <w:r w:rsidRPr="0043468F">
        <w:rPr>
          <w:b/>
          <w:noProof/>
        </w:rPr>
        <w:t xml:space="preserve">Buck Converter: </w:t>
      </w:r>
    </w:p>
    <w:p w14:paraId="16BA7665" w14:textId="77777777" w:rsidR="003114E6" w:rsidRDefault="0043468F" w:rsidP="0043468F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Switching transistor: </w:t>
      </w:r>
    </w:p>
    <w:p w14:paraId="7B777E34" w14:textId="74AF5828" w:rsidR="0043468F" w:rsidRDefault="0043468F" w:rsidP="003114E6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Neden IGBT seçtiğimiz anlatılacak. (Yani bence IGBT kullanalım.)</w:t>
      </w:r>
    </w:p>
    <w:p w14:paraId="05D5EE45" w14:textId="60E8AC36" w:rsidR="003114E6" w:rsidRDefault="003114E6" w:rsidP="003114E6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IGBT için snubber seçimi (En başta bağlantıları kısa tutup bi de yüksek voltta çalışan IGBT alsak buna gerek olur mu emin değilim, yani çok acelesi yok)</w:t>
      </w:r>
    </w:p>
    <w:p w14:paraId="0AFD5A4F" w14:textId="7C87C0BF" w:rsidR="0043468F" w:rsidRDefault="0043468F" w:rsidP="0043468F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 xml:space="preserve">Filter: </w:t>
      </w:r>
    </w:p>
    <w:p w14:paraId="7EFA5D0A" w14:textId="34A28CB8" w:rsidR="0043468F" w:rsidRDefault="003114E6" w:rsidP="0043468F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LC filter, parallel damped filter, multiple selection filterdan hangisini seçeceğimizi kararlaştıralım (Bana kalırsa LC filter seçelim)</w:t>
      </w:r>
    </w:p>
    <w:p w14:paraId="5AFD5006" w14:textId="70CB5A20" w:rsidR="003114E6" w:rsidRDefault="003114E6" w:rsidP="0043468F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f</w:t>
      </w:r>
      <w:r>
        <w:rPr>
          <w:noProof/>
          <w:vertAlign w:val="subscript"/>
        </w:rPr>
        <w:t>o</w:t>
      </w:r>
      <w:r>
        <w:rPr>
          <w:noProof/>
        </w:rPr>
        <w:t xml:space="preserve">  ve damping factor calculations</w:t>
      </w:r>
    </w:p>
    <w:p w14:paraId="444D7E5A" w14:textId="51B934FE" w:rsidR="003114E6" w:rsidRDefault="003114E6" w:rsidP="0043468F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Bode plots </w:t>
      </w:r>
    </w:p>
    <w:p w14:paraId="7F2A5D46" w14:textId="321BD51C" w:rsidR="003114E6" w:rsidRDefault="003114E6" w:rsidP="003114E6">
      <w:pPr>
        <w:pStyle w:val="ListParagraph"/>
        <w:ind w:left="1080"/>
        <w:jc w:val="both"/>
        <w:rPr>
          <w:noProof/>
        </w:rPr>
      </w:pPr>
    </w:p>
    <w:p w14:paraId="22953D20" w14:textId="6BB11F17" w:rsidR="003114E6" w:rsidRDefault="003114E6" w:rsidP="003114E6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Free wheeling diode: switching frequency e göre recovery time I kontrol etmemiz gerek, current değerlerine simulasyonda bakacağız.</w:t>
      </w:r>
    </w:p>
    <w:p w14:paraId="0502B077" w14:textId="7289D648" w:rsidR="003114E6" w:rsidRDefault="003114E6" w:rsidP="003114E6">
      <w:pPr>
        <w:pStyle w:val="ListParagraph"/>
        <w:numPr>
          <w:ilvl w:val="0"/>
          <w:numId w:val="1"/>
        </w:numPr>
        <w:jc w:val="both"/>
        <w:rPr>
          <w:b/>
          <w:noProof/>
        </w:rPr>
      </w:pPr>
      <w:r w:rsidRPr="003114E6">
        <w:rPr>
          <w:b/>
          <w:noProof/>
        </w:rPr>
        <w:t>Equipment selection için simulasyon</w:t>
      </w:r>
      <w:r>
        <w:rPr>
          <w:b/>
          <w:noProof/>
        </w:rPr>
        <w:t>:</w:t>
      </w:r>
    </w:p>
    <w:p w14:paraId="2C93CD32" w14:textId="7EE81B1F" w:rsidR="003114E6" w:rsidRDefault="003114E6" w:rsidP="003114E6">
      <w:pPr>
        <w:pStyle w:val="ListParagraph"/>
        <w:ind w:left="360"/>
        <w:jc w:val="both"/>
        <w:rPr>
          <w:noProof/>
        </w:rPr>
      </w:pPr>
      <w:r>
        <w:rPr>
          <w:noProof/>
        </w:rPr>
        <w:t>Bir tane buck converter simulasyonu yapıp şunlar seçilecek</w:t>
      </w:r>
      <w:r w:rsidR="0004655C">
        <w:rPr>
          <w:noProof/>
        </w:rPr>
        <w:t xml:space="preserve">. </w:t>
      </w:r>
      <w:r w:rsidR="00730C76">
        <w:rPr>
          <w:noProof/>
        </w:rPr>
        <w:t>Düşük, orta ve bire yakın duty cycle için test edelim. x</w:t>
      </w:r>
      <w:r w:rsidR="0004655C">
        <w:rPr>
          <w:noProof/>
        </w:rPr>
        <w:t>1.5 safety margin koyacağımız için bunlar için ne kadar eklemeye gerek var çok emin değilim.</w:t>
      </w:r>
      <w:bookmarkStart w:id="0" w:name="_GoBack"/>
      <w:bookmarkEnd w:id="0"/>
    </w:p>
    <w:p w14:paraId="2CEE849D" w14:textId="63B66DAB" w:rsidR="003114E6" w:rsidRDefault="003114E6" w:rsidP="003114E6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Dc link capacitor</w:t>
      </w:r>
    </w:p>
    <w:p w14:paraId="689A26F7" w14:textId="156FE795" w:rsidR="003114E6" w:rsidRDefault="003114E6" w:rsidP="003114E6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Diode package (6 tane ayrı ayrı da alabiliriz ama bence paket alalım)</w:t>
      </w:r>
    </w:p>
    <w:p w14:paraId="011409B0" w14:textId="5C6BE7E2" w:rsidR="003114E6" w:rsidRDefault="003114E6" w:rsidP="003114E6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Free wheeling diode</w:t>
      </w:r>
    </w:p>
    <w:p w14:paraId="61C7E2DA" w14:textId="42AA6437" w:rsidR="0004655C" w:rsidRDefault="003114E6" w:rsidP="0004655C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IGBT</w:t>
      </w:r>
    </w:p>
    <w:p w14:paraId="1DD36262" w14:textId="35AC1035" w:rsidR="0004655C" w:rsidRDefault="0004655C" w:rsidP="0004655C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Fuses</w:t>
      </w:r>
    </w:p>
    <w:p w14:paraId="4FEC9054" w14:textId="4D51EA91" w:rsidR="0004655C" w:rsidRPr="003114E6" w:rsidRDefault="0004655C" w:rsidP="0004655C">
      <w:pPr>
        <w:pStyle w:val="ListParagraph"/>
        <w:numPr>
          <w:ilvl w:val="0"/>
          <w:numId w:val="1"/>
        </w:numPr>
        <w:jc w:val="both"/>
        <w:rPr>
          <w:noProof/>
        </w:rPr>
      </w:pPr>
      <w:r w:rsidRPr="0004655C">
        <w:rPr>
          <w:b/>
          <w:noProof/>
        </w:rPr>
        <w:t>Heating için Simulasyon:</w:t>
      </w:r>
      <w:r>
        <w:rPr>
          <w:noProof/>
        </w:rPr>
        <w:t xml:space="preserve"> Seçtiğimiz componentların detaylarını ekleyip bir daha simulasyon yapılacak.  Ploss bakılacak.</w:t>
      </w:r>
    </w:p>
    <w:p w14:paraId="5C5E7715" w14:textId="03FE10CC" w:rsidR="0043468F" w:rsidRPr="0043468F" w:rsidRDefault="00176ECC" w:rsidP="00176ECC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Test results bölümünü biraz kurduktan sonra düşünürüz.</w:t>
      </w:r>
    </w:p>
    <w:sectPr w:rsidR="0043468F" w:rsidRPr="00434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1520"/>
    <w:multiLevelType w:val="hybridMultilevel"/>
    <w:tmpl w:val="5B203DF2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C277D2"/>
    <w:multiLevelType w:val="hybridMultilevel"/>
    <w:tmpl w:val="5CE8AB52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352BCC"/>
    <w:multiLevelType w:val="hybridMultilevel"/>
    <w:tmpl w:val="F2D812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12FCB"/>
    <w:multiLevelType w:val="hybridMultilevel"/>
    <w:tmpl w:val="9A9CD13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330758"/>
    <w:multiLevelType w:val="hybridMultilevel"/>
    <w:tmpl w:val="FC2A6360"/>
    <w:lvl w:ilvl="0" w:tplc="041F000D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546F74B6"/>
    <w:multiLevelType w:val="hybridMultilevel"/>
    <w:tmpl w:val="D4A65E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F790E"/>
    <w:multiLevelType w:val="hybridMultilevel"/>
    <w:tmpl w:val="CB9E009A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590C6C"/>
    <w:multiLevelType w:val="hybridMultilevel"/>
    <w:tmpl w:val="6A50E84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34"/>
    <w:rsid w:val="00000034"/>
    <w:rsid w:val="0004655C"/>
    <w:rsid w:val="00176ECC"/>
    <w:rsid w:val="003114E6"/>
    <w:rsid w:val="003D7221"/>
    <w:rsid w:val="0043468F"/>
    <w:rsid w:val="00481258"/>
    <w:rsid w:val="0073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65D5"/>
  <w15:chartTrackingRefBased/>
  <w15:docId w15:val="{0FEB3A23-2411-457A-A02B-084C10FB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6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34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Gulten</dc:creator>
  <cp:keywords/>
  <dc:description/>
  <cp:lastModifiedBy>Gulten</cp:lastModifiedBy>
  <cp:revision>6</cp:revision>
  <dcterms:created xsi:type="dcterms:W3CDTF">2019-01-07T14:50:00Z</dcterms:created>
  <dcterms:modified xsi:type="dcterms:W3CDTF">2019-01-07T15:17:00Z</dcterms:modified>
</cp:coreProperties>
</file>