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9E" w:rsidRDefault="0095319E">
      <w:r>
        <w:t>Inductor</w:t>
      </w:r>
    </w:p>
    <w:p w:rsidR="001561B4" w:rsidRDefault="0095319E">
      <w:hyperlink r:id="rId5" w:history="1">
        <w:r w:rsidRPr="00930FA8">
          <w:rPr>
            <w:rStyle w:val="Hyperlink"/>
          </w:rPr>
          <w:t>http://www.vishay.com/docs/34015/ihb.pdf</w:t>
        </w:r>
      </w:hyperlink>
    </w:p>
    <w:p w:rsidR="0095319E" w:rsidRDefault="0095319E">
      <w:r>
        <w:t>Capacitor</w:t>
      </w:r>
    </w:p>
    <w:p w:rsidR="0095319E" w:rsidRDefault="0095319E">
      <w:hyperlink r:id="rId6" w:history="1">
        <w:r w:rsidRPr="00930FA8">
          <w:rPr>
            <w:rStyle w:val="Hyperlink"/>
          </w:rPr>
          <w:t>https://industrial.panasonic.com/ww/products/capacitors/aluminum-capacitors/aluminum-cap-smd/tk-v-medium-size-high-temp-reflow/EEETK1V471AM</w:t>
        </w:r>
      </w:hyperlink>
    </w:p>
    <w:p w:rsidR="0095319E" w:rsidRDefault="0095319E">
      <w:bookmarkStart w:id="0" w:name="_GoBack"/>
      <w:bookmarkEnd w:id="0"/>
    </w:p>
    <w:sectPr w:rsidR="009531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19E"/>
    <w:rsid w:val="001561B4"/>
    <w:rsid w:val="00283683"/>
    <w:rsid w:val="0095319E"/>
    <w:rsid w:val="00C1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1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1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ndustrial.panasonic.com/ww/products/capacitors/aluminum-capacitors/aluminum-cap-smd/tk-v-medium-size-high-temp-reflow/EEETK1V471AM" TargetMode="External"/><Relationship Id="rId5" Type="http://schemas.openxmlformats.org/officeDocument/2006/relationships/hyperlink" Target="http://www.vishay.com/docs/34015/ihb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2019-01-02T16:50:00Z</dcterms:created>
  <dcterms:modified xsi:type="dcterms:W3CDTF">2019-01-02T16:57:00Z</dcterms:modified>
</cp:coreProperties>
</file>