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80412268"/>
      </w:sdtPr>
      <w:sdtContent>
        <w:p>
          <w:pPr>
            <w:pStyle w:val="Normal"/>
            <w:rPr/>
          </w:pPr>
          <w:r>
            <w:rPr/>
          </w:r>
        </w:p>
        <w:p>
          <w:pPr>
            <w:pStyle w:val="Normal"/>
            <w:rPr/>
          </w:pPr>
          <w:r>
            <w:rPr/>
            <mc:AlternateContent>
              <mc:Choice Requires="wpg">
                <w:drawing>
                  <wp:anchor behindDoc="1" distT="0" distB="0" distL="114300" distR="114300" simplePos="0" locked="0" layoutInCell="1" allowOverlap="1" relativeHeight="2">
                    <wp:simplePos x="0" y="0"/>
                    <wp:positionH relativeFrom="page">
                      <wp:align>center</wp:align>
                    </wp:positionH>
                    <wp:positionV relativeFrom="margin">
                      <wp:align>center</wp:align>
                    </wp:positionV>
                    <wp:extent cx="7560945" cy="8893175"/>
                    <wp:effectExtent l="0" t="0" r="0" b="0"/>
                    <wp:wrapNone/>
                    <wp:docPr id="1" name=""/>
                    <a:graphic xmlns:a="http://schemas.openxmlformats.org/drawingml/2006/main">
                      <a:graphicData uri="http://schemas.microsoft.com/office/word/2010/wordprocessingGroup">
                        <wpg:wgp>
                          <wpg:cNvGrpSpPr/>
                          <wpg:grpSpPr>
                            <a:xfrm>
                              <a:off x="0" y="0"/>
                              <a:ext cx="7560360" cy="8892720"/>
                            </a:xfrm>
                          </wpg:grpSpPr>
                          <wpg:grpSp>
                            <wpg:cNvGrpSpPr/>
                            <wpg:grpSpPr>
                              <a:xfrm>
                                <a:off x="0" y="5640840"/>
                                <a:ext cx="7560360" cy="3251880"/>
                              </a:xfrm>
                            </wpg:grpSpPr>
                            <wpg:grpSp>
                              <wpg:cNvGrpSpPr/>
                              <wpg:grpSpPr>
                                <a:xfrm>
                                  <a:off x="0" y="242280"/>
                                  <a:ext cx="7555320" cy="2714040"/>
                                </a:xfrm>
                              </wpg:grpSpPr>
                              <wps:wsp>
                                <wps:cNvSpPr/>
                                <wps:spPr>
                                  <a:xfrm>
                                    <a:off x="5352480" y="7559280"/>
                                    <a:ext cx="4421880" cy="2189160"/>
                                  </a:xfrm>
                                  <a:custGeom>
                                    <a:avLst/>
                                    <a:gdLst/>
                                    <a:ahLst/>
                                    <a:rect l="0" t="0" r="r" b="b"/>
                                    <a:pathLst>
                                      <a:path w="12283" h="6081">
                                        <a:moveTo>
                                          <a:pt x="0" y="0"/>
                                        </a:moveTo>
                                        <a:lnTo>
                                          <a:pt x="29" y="6080"/>
                                        </a:lnTo>
                                        <a:lnTo>
                                          <a:pt x="12282" y="5475"/>
                                        </a:lnTo>
                                        <a:lnTo>
                                          <a:pt x="12282" y="425"/>
                                        </a:lnTo>
                                        <a:lnTo>
                                          <a:pt x="0" y="0"/>
                                        </a:lnTo>
                                        <a:close/>
                                      </a:path>
                                    </a:pathLst>
                                  </a:custGeom>
                                  <a:solidFill>
                                    <a:srgbClr val="a7bfde">
                                      <a:alpha val="50000"/>
                                    </a:srgbClr>
                                  </a:solidFill>
                                  <a:ln>
                                    <a:noFill/>
                                  </a:ln>
                                </wps:spPr>
                                <wps:bodyPr/>
                              </wps:wsp>
                              <wps:wsp>
                                <wps:cNvSpPr/>
                                <wps:spPr>
                                  <a:xfrm>
                                    <a:off x="9773280" y="7277040"/>
                                    <a:ext cx="2148480" cy="2714400"/>
                                  </a:xfrm>
                                  <a:custGeom>
                                    <a:avLst/>
                                    <a:gdLst/>
                                    <a:ahLst/>
                                    <a:rect l="0" t="0" r="r" b="b"/>
                                    <a:pathLst>
                                      <a:path w="5968" h="7540">
                                        <a:moveTo>
                                          <a:pt x="0" y="1208"/>
                                        </a:moveTo>
                                        <a:lnTo>
                                          <a:pt x="0" y="6222"/>
                                        </a:lnTo>
                                        <a:lnTo>
                                          <a:pt x="5967" y="7539"/>
                                        </a:lnTo>
                                        <a:lnTo>
                                          <a:pt x="5967" y="0"/>
                                        </a:lnTo>
                                        <a:lnTo>
                                          <a:pt x="0" y="1208"/>
                                        </a:lnTo>
                                        <a:close/>
                                      </a:path>
                                    </a:pathLst>
                                  </a:custGeom>
                                  <a:solidFill>
                                    <a:srgbClr val="d3dfee">
                                      <a:alpha val="50000"/>
                                    </a:srgbClr>
                                  </a:solidFill>
                                  <a:ln>
                                    <a:noFill/>
                                  </a:ln>
                                </wps:spPr>
                                <wps:bodyPr/>
                              </wps:wsp>
                              <wps:wsp>
                                <wps:cNvSpPr/>
                                <wps:spPr>
                                  <a:xfrm>
                                    <a:off x="11921760" y="7277040"/>
                                    <a:ext cx="986400" cy="2714400"/>
                                  </a:xfrm>
                                  <a:custGeom>
                                    <a:avLst/>
                                    <a:gdLst/>
                                    <a:ahLst/>
                                    <a:rect l="0" t="0" r="r" b="b"/>
                                    <a:pathLst>
                                      <a:path w="2740" h="7540">
                                        <a:moveTo>
                                          <a:pt x="0" y="0"/>
                                        </a:moveTo>
                                        <a:lnTo>
                                          <a:pt x="0" y="7539"/>
                                        </a:lnTo>
                                        <a:lnTo>
                                          <a:pt x="2739" y="5832"/>
                                        </a:lnTo>
                                        <a:lnTo>
                                          <a:pt x="2739" y="1565"/>
                                        </a:lnTo>
                                        <a:lnTo>
                                          <a:pt x="0" y="0"/>
                                        </a:lnTo>
                                        <a:close/>
                                      </a:path>
                                    </a:pathLst>
                                  </a:custGeom>
                                  <a:solidFill>
                                    <a:srgbClr val="a7bfde">
                                      <a:alpha val="50000"/>
                                    </a:srgbClr>
                                  </a:solidFill>
                                  <a:ln>
                                    <a:noFill/>
                                  </a:ln>
                                </wps:spPr>
                                <wps:bodyPr/>
                              </wps:wsp>
                            </wpg:grpSp>
                            <wps:wsp>
                              <wps:cNvSpPr/>
                              <wps:spPr>
                                <a:xfrm>
                                  <a:off x="10359360" y="7546320"/>
                                  <a:ext cx="2554200" cy="2227320"/>
                                </a:xfrm>
                                <a:custGeom>
                                  <a:avLst/>
                                  <a:gdLst/>
                                  <a:ahLst/>
                                  <a:rect l="0" t="0" r="r" b="b"/>
                                  <a:pathLst>
                                    <a:path w="7095" h="6187">
                                      <a:moveTo>
                                        <a:pt x="2" y="533"/>
                                      </a:moveTo>
                                      <a:lnTo>
                                        <a:pt x="0" y="5653"/>
                                      </a:lnTo>
                                      <a:lnTo>
                                        <a:pt x="7094" y="6186"/>
                                      </a:lnTo>
                                      <a:lnTo>
                                        <a:pt x="7094" y="0"/>
                                      </a:lnTo>
                                      <a:lnTo>
                                        <a:pt x="2" y="533"/>
                                      </a:lnTo>
                                      <a:close/>
                                    </a:path>
                                  </a:pathLst>
                                </a:custGeom>
                                <a:solidFill>
                                  <a:srgbClr val="d8d8d8"/>
                                </a:solidFill>
                                <a:ln>
                                  <a:noFill/>
                                </a:ln>
                              </wps:spPr>
                              <wps:bodyPr/>
                            </wps:wsp>
                            <wps:wsp>
                              <wps:cNvSpPr/>
                              <wps:spPr>
                                <a:xfrm>
                                  <a:off x="7900560" y="7034400"/>
                                  <a:ext cx="2471040" cy="3238920"/>
                                </a:xfrm>
                                <a:custGeom>
                                  <a:avLst/>
                                  <a:gdLst/>
                                  <a:ahLst/>
                                  <a:rect l="0" t="0" r="r" b="b"/>
                                  <a:pathLst>
                                    <a:path w="6864" h="8997">
                                      <a:moveTo>
                                        <a:pt x="0" y="0"/>
                                      </a:moveTo>
                                      <a:lnTo>
                                        <a:pt x="0" y="8996"/>
                                      </a:lnTo>
                                      <a:lnTo>
                                        <a:pt x="6863" y="7112"/>
                                      </a:lnTo>
                                      <a:lnTo>
                                        <a:pt x="6863" y="1956"/>
                                      </a:lnTo>
                                      <a:lnTo>
                                        <a:pt x="0" y="0"/>
                                      </a:lnTo>
                                      <a:close/>
                                    </a:path>
                                  </a:pathLst>
                                </a:custGeom>
                                <a:solidFill>
                                  <a:srgbClr val="bfbfbf"/>
                                </a:solidFill>
                                <a:ln>
                                  <a:noFill/>
                                </a:ln>
                              </wps:spPr>
                              <wps:bodyPr/>
                            </wps:wsp>
                            <wps:wsp>
                              <wps:cNvSpPr/>
                              <wps:spPr>
                                <a:xfrm>
                                  <a:off x="5367600" y="7034400"/>
                                  <a:ext cx="2532960" cy="3252600"/>
                                </a:xfrm>
                                <a:custGeom>
                                  <a:avLst/>
                                  <a:gdLst/>
                                  <a:ahLst/>
                                  <a:rect l="0" t="0" r="r" b="b"/>
                                  <a:pathLst>
                                    <a:path w="7036" h="9035">
                                      <a:moveTo>
                                        <a:pt x="7035" y="0"/>
                                      </a:moveTo>
                                      <a:lnTo>
                                        <a:pt x="7032" y="9034"/>
                                      </a:lnTo>
                                      <a:lnTo>
                                        <a:pt x="0" y="6794"/>
                                      </a:lnTo>
                                      <a:lnTo>
                                        <a:pt x="0" y="2278"/>
                                      </a:lnTo>
                                      <a:lnTo>
                                        <a:pt x="7035" y="0"/>
                                      </a:lnTo>
                                      <a:close/>
                                    </a:path>
                                  </a:pathLst>
                                </a:custGeom>
                                <a:solidFill>
                                  <a:srgbClr val="d8d8d8"/>
                                </a:solidFill>
                                <a:ln>
                                  <a:noFill/>
                                </a:ln>
                              </wps:spPr>
                              <wps:bodyPr/>
                            </wps:wsp>
                            <wps:wsp>
                              <wps:cNvSpPr/>
                              <wps:spPr>
                                <a:xfrm>
                                  <a:off x="5367240" y="7201080"/>
                                  <a:ext cx="1287000" cy="2944440"/>
                                </a:xfrm>
                                <a:custGeom>
                                  <a:avLst/>
                                  <a:gdLst/>
                                  <a:ahLst/>
                                  <a:rect l="0" t="0" r="r" b="b"/>
                                  <a:pathLst>
                                    <a:path w="3575" h="8179">
                                      <a:moveTo>
                                        <a:pt x="0" y="1956"/>
                                      </a:moveTo>
                                      <a:lnTo>
                                        <a:pt x="3546" y="0"/>
                                      </a:lnTo>
                                      <a:lnTo>
                                        <a:pt x="3574" y="8178"/>
                                      </a:lnTo>
                                      <a:lnTo>
                                        <a:pt x="0" y="6330"/>
                                      </a:lnTo>
                                      <a:lnTo>
                                        <a:pt x="0" y="1956"/>
                                      </a:lnTo>
                                      <a:close/>
                                    </a:path>
                                  </a:pathLst>
                                </a:custGeom>
                                <a:solidFill>
                                  <a:srgbClr val="d3dfee">
                                    <a:alpha val="70000"/>
                                  </a:srgbClr>
                                </a:solidFill>
                                <a:ln>
                                  <a:noFill/>
                                </a:ln>
                              </wps:spPr>
                              <wps:bodyPr/>
                            </wps:wsp>
                            <wps:wsp>
                              <wps:cNvSpPr/>
                              <wps:spPr>
                                <a:xfrm>
                                  <a:off x="6643800" y="7201080"/>
                                  <a:ext cx="3726360" cy="2932200"/>
                                </a:xfrm>
                                <a:custGeom>
                                  <a:avLst/>
                                  <a:gdLst/>
                                  <a:ahLst/>
                                  <a:rect l="0" t="0" r="r" b="b"/>
                                  <a:pathLst>
                                    <a:path w="10351" h="8145">
                                      <a:moveTo>
                                        <a:pt x="0" y="0"/>
                                      </a:moveTo>
                                      <a:lnTo>
                                        <a:pt x="29" y="8144"/>
                                      </a:lnTo>
                                      <a:lnTo>
                                        <a:pt x="10350" y="5583"/>
                                      </a:lnTo>
                                      <a:lnTo>
                                        <a:pt x="10350" y="2631"/>
                                      </a:lnTo>
                                      <a:lnTo>
                                        <a:pt x="0" y="0"/>
                                      </a:lnTo>
                                      <a:close/>
                                    </a:path>
                                  </a:pathLst>
                                </a:custGeom>
                                <a:solidFill>
                                  <a:srgbClr val="a7bfde">
                                    <a:alpha val="70000"/>
                                  </a:srgbClr>
                                </a:solidFill>
                                <a:ln>
                                  <a:noFill/>
                                </a:ln>
                              </wps:spPr>
                              <wps:bodyPr/>
                            </wps:wsp>
                            <wps:wsp>
                              <wps:cNvSpPr/>
                              <wps:spPr>
                                <a:xfrm>
                                  <a:off x="10369800" y="7367760"/>
                                  <a:ext cx="2542680" cy="2624760"/>
                                </a:xfrm>
                                <a:custGeom>
                                  <a:avLst/>
                                  <a:gdLst/>
                                  <a:ahLst/>
                                  <a:rect l="0" t="0" r="r" b="b"/>
                                  <a:pathLst>
                                    <a:path w="7063" h="7291">
                                      <a:moveTo>
                                        <a:pt x="0" y="2205"/>
                                      </a:moveTo>
                                      <a:lnTo>
                                        <a:pt x="0" y="5122"/>
                                      </a:lnTo>
                                      <a:lnTo>
                                        <a:pt x="7062" y="7290"/>
                                      </a:lnTo>
                                      <a:lnTo>
                                        <a:pt x="7062" y="0"/>
                                      </a:lnTo>
                                      <a:lnTo>
                                        <a:pt x="0" y="2205"/>
                                      </a:lnTo>
                                      <a:close/>
                                    </a:path>
                                  </a:pathLst>
                                </a:custGeom>
                                <a:solidFill>
                                  <a:srgbClr val="d3dfee">
                                    <a:alpha val="70000"/>
                                  </a:srgbClr>
                                </a:solidFill>
                                <a:ln>
                                  <a:noFill/>
                                </a:ln>
                              </wps:spPr>
                              <wps:bodyPr/>
                            </wps:wsp>
                          </wpg:grpSp>
                          <wps:wsp>
                            <wps:cNvSpPr txBox="1"/>
                            <wps:spPr>
                              <a:xfrm>
                                <a:off x="1112040" y="0"/>
                                <a:ext cx="5335920" cy="660960"/>
                              </a:xfrm>
                              <a:prstGeom prst="rect">
                                <a:avLst/>
                              </a:prstGeom>
                              <a:noFill/>
                              <a:ln>
                                <a:noFill/>
                              </a:ln>
                            </wps:spPr>
                            <wps:txbx>
                              <w:txbxContent>
                                <w:p>
                                  <w:pPr>
                                    <w:overflowPunct w:val="false"/>
                                    <w:spacing w:before="0" w:after="0" w:lineRule="auto" w:line="240"/>
                                    <w:rPr/>
                                  </w:pPr>
                                  <w:r>
                                    <w:rPr/>
                                  </w:r>
                                </w:p>
                                <w:p>
                                  <w:pPr>
                                    <w:overflowPunct w:val="false"/>
                                    <w:spacing w:before="0" w:after="0" w:lineRule="auto" w:line="240"/>
                                    <w:rPr/>
                                  </w:pPr>
                                  <w:r>
                                    <w:rPr/>
                                  </w:r>
                                </w:p>
                              </w:txbxContent>
                            </wps:txbx>
                            <wps:bodyPr wrap="square">
                              <a:spAutoFit/>
                            </wps:bodyPr>
                          </wps:wsp>
                          <wps:wsp>
                            <wps:cNvSpPr txBox="1"/>
                            <wps:spPr>
                              <a:xfrm>
                                <a:off x="4011120" y="6668640"/>
                                <a:ext cx="3087360" cy="1074600"/>
                              </a:xfrm>
                              <a:prstGeom prst="rect">
                                <a:avLst/>
                              </a:prstGeom>
                              <a:noFill/>
                              <a:ln>
                                <a:noFill/>
                              </a:ln>
                            </wps:spPr>
                            <wps:bodyPr/>
                          </wps:wsp>
                        </wpg:wgp>
                      </a:graphicData>
                    </a:graphic>
                  </wp:anchor>
                </w:drawing>
              </mc:Choice>
              <mc:Fallback>
                <w:pict>
                  <v:group id="shape_0" style="position:absolute;margin-left:-0.05pt;margin-top:0pt;width:595.3pt;height:700.2pt" coordorigin="-1,0" coordsize="11906,14004">
                    <v:group id="shape_0" style="position:absolute;left:-1;top:8883;width:11906;height:5121">
                      <v:group id="shape_0" style="position:absolute;left:-1;top:9265;width:11897;height:4273">
                        <v:shape id="shape_0" fillcolor="#a7bfde" stroked="f" style="position:absolute;left:0;top:9710;width:6961;height:3446;mso-position-horizontal:center;mso-position-horizontal-relative:page;mso-position-vertical:center;mso-position-vertical-relative:margin">
                          <w10:wrap type="none"/>
                          <v:fill o:detectmouseclick="t" type="solid" color2="#584021" opacity="0.5"/>
                          <v:stroke color="#3465a4" joinstyle="round" endcap="flat"/>
                        </v:shape>
                        <v:shape id="shape_0" fillcolor="#d3dfee" stroked="f" style="position:absolute;left:6961;top:9265;width:3382;height:4273;mso-position-horizontal:center;mso-position-horizontal-relative:page;mso-position-vertical:center;mso-position-vertical-relative:margin">
                          <w10:wrap type="none"/>
                          <v:fill o:detectmouseclick="t" type="solid" color2="#2c2011" opacity="0.5"/>
                          <v:stroke color="#3465a4" joinstyle="round" endcap="flat"/>
                        </v:shape>
                        <v:shape id="shape_0" fillcolor="#a7bfde" stroked="f" style="position:absolute;left:10345;top:9265;width:1552;height:4273;mso-position-horizontal:center;mso-position-horizontal-relative:page;mso-position-vertical:center;mso-position-vertical-relative:margin">
                          <w10:wrap type="none"/>
                          <v:fill o:detectmouseclick="t" type="solid" color2="#584021" opacity="0.5"/>
                          <v:stroke color="#3465a4" joinstyle="round" endcap="flat"/>
                        </v:shape>
                      </v:group>
                      <v:shape id="shape_0" fillcolor="#d8d8d8" stroked="f" style="position:absolute;left:7884;top:9689;width:4021;height:3506;mso-position-horizontal:center;mso-position-horizontal-relative:page;mso-position-vertical:center;mso-position-vertical-relative:margin">
                        <w10:wrap type="none"/>
                        <v:fill o:detectmouseclick="t" type="solid" color2="#272727"/>
                        <v:stroke color="#3465a4" joinstyle="round" endcap="flat"/>
                      </v:shape>
                      <v:shape id="shape_0" fillcolor="#bfbfbf" stroked="f" style="position:absolute;left:4012;top:8883;width:3889;height:5099;mso-position-horizontal:center;mso-position-horizontal-relative:page;mso-position-vertical:center;mso-position-vertical-relative:margin">
                        <w10:wrap type="none"/>
                        <v:fill o:detectmouseclick="t" type="solid" color2="#404040"/>
                        <v:stroke color="#3465a4" joinstyle="round" endcap="flat"/>
                      </v:shape>
                      <v:shape id="shape_0" fillcolor="#d8d8d8" stroked="f" style="position:absolute;left:23;top:8883;width:3987;height:5120;mso-position-horizontal:center;mso-position-horizontal-relative:page;mso-position-vertical:center;mso-position-vertical-relative:margin">
                        <w10:wrap type="none"/>
                        <v:fill o:detectmouseclick="t" type="solid" color2="#272727"/>
                        <v:stroke color="#3465a4" joinstyle="round" endcap="flat"/>
                      </v:shape>
                      <v:shape id="shape_0" fillcolor="#d3dfee" stroked="f" style="position:absolute;left:22;top:9145;width:2025;height:4635;mso-position-horizontal:center;mso-position-horizontal-relative:page;mso-position-vertical:center;mso-position-vertical-relative:margin">
                        <w10:wrap type="none"/>
                        <v:fill o:detectmouseclick="t" type="solid" color2="#2c2011" opacity="0.69"/>
                        <v:stroke color="#3465a4" joinstyle="round" endcap="flat"/>
                      </v:shape>
                      <v:shape id="shape_0" fillcolor="#a7bfde" stroked="f" style="position:absolute;left:2033;top:9145;width:5867;height:4616;mso-position-horizontal:center;mso-position-horizontal-relative:page;mso-position-vertical:center;mso-position-vertical-relative:margin">
                        <w10:wrap type="none"/>
                        <v:fill o:detectmouseclick="t" type="solid" color2="#584021" opacity="0.69"/>
                        <v:stroke color="#3465a4" joinstyle="round" endcap="flat"/>
                      </v:shape>
                      <v:shape id="shape_0" fillcolor="#d3dfee" stroked="f" style="position:absolute;left:7900;top:9408;width:4003;height:4131;mso-position-horizontal:center;mso-position-horizontal-relative:page;mso-position-vertical:center;mso-position-vertical-relative:margin">
                        <w10:wrap type="none"/>
                        <v:fill o:detectmouseclick="t" type="solid" color2="#2c2011" opacity="0.69"/>
                        <v:stroke color="#3465a4" joinstyle="round" endcap="flat"/>
                      </v:shape>
                    </v:group>
                    <v:shapetype id="_x0000_t202" coordsize="21600,21600" o:spt="202" path="m,l,21600l21600,21600l21600,xe">
                      <v:stroke joinstyle="miter"/>
                      <v:path gradientshapeok="t" o:connecttype="rect"/>
                    </v:shapetype>
                    <v:shape id="shape_0" stroked="f" style="position:absolute;left:1751;top:0;width:8402;height:1040;mso-position-horizontal:center;mso-position-horizontal-relative:page;mso-position-vertical:center;mso-position-vertical-relative:margin" type="shapetype_202">
                      <v:textbox>
                        <w:txbxContent>
                          <w:p>
                            <w:pPr>
                              <w:overflowPunct w:val="false"/>
                              <w:spacing w:before="0" w:after="0" w:lineRule="auto" w:line="240"/>
                              <w:rPr/>
                            </w:pPr>
                            <w:r>
                              <w:rPr/>
                            </w:r>
                          </w:p>
                          <w:p>
                            <w:pPr>
                              <w:overflowPunct w:val="false"/>
                              <w:spacing w:before="0" w:after="0" w:lineRule="auto" w:line="240"/>
                              <w:rPr/>
                            </w:pPr>
                            <w:r>
                              <w:rPr/>
                            </w:r>
                          </w:p>
                        </w:txbxContent>
                      </v:textbox>
                      <w10:wrap type="square"/>
                      <v:fill o:detectmouseclick="t" on="false"/>
                      <v:stroke color="#3465a4" joinstyle="round" endcap="flat"/>
                    </v:shape>
                    <v:shape id="shape_0" stroked="f" style="position:absolute;left:6317;top:10502;width:4861;height:1691;mso-position-horizontal:center;mso-position-horizontal-relative:page;mso-position-vertical:center;mso-position-vertical-relative:margin" type="shapetype_202">
                      <w10:wrap type="none"/>
                      <v:fill o:detectmouseclick="t" on="false"/>
                      <v:stroke color="#3465a4" joinstyle="round" endcap="flat"/>
                    </v:shape>
                  </v:group>
                </w:pict>
              </mc:Fallback>
            </mc:AlternateContent>
          </w:r>
        </w:p>
        <w:p>
          <w:pPr>
            <w:pStyle w:val="Normal"/>
            <w:spacing w:lineRule="auto" w:line="240" w:before="0" w:after="0"/>
            <w:rPr/>
          </w:pPr>
          <w:r>
            <w:rPr/>
            <w:t xml:space="preserve">Ivan De Las Heras Martín 2º DAW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Desarrollo Web en Entorno Cliente</w:t>
          </w:r>
          <w:r>
            <w:br w:type="page"/>
          </w:r>
        </w:p>
      </w:sdtContent>
    </w:sdt>
    <w:p>
      <w:pPr>
        <w:pStyle w:val="Normal"/>
        <w:rPr>
          <w:color w:val="002060"/>
        </w:rPr>
      </w:pPr>
      <w:r>
        <w:rPr>
          <w:color w:val="002060"/>
          <w:sz w:val="28"/>
          <w:szCs w:val="28"/>
        </w:rPr>
        <w:t>ÍNDICE</w:t>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Contenido</w:t>
          </w:r>
        </w:p>
        <w:p>
          <w:pPr>
            <w:pStyle w:val="Sumario1"/>
            <w:tabs>
              <w:tab w:val="clear" w:pos="708"/>
              <w:tab w:val="right" w:pos="8504" w:leader="dot"/>
            </w:tabs>
            <w:rPr/>
          </w:pPr>
          <w:r>
            <w:fldChar w:fldCharType="begin"/>
          </w:r>
          <w:r>
            <w:rPr>
              <w:webHidden/>
              <w:rStyle w:val="Enlacedelndice"/>
            </w:rPr>
            <w:instrText> TOC \z \o "1-3" \u \h</w:instrText>
          </w:r>
          <w:r>
            <w:rPr>
              <w:webHidden/>
              <w:rStyle w:val="Enlacedelndice"/>
            </w:rPr>
            <w:fldChar w:fldCharType="separate"/>
          </w:r>
          <w:hyperlink w:anchor="__RefHeading___Toc1907_1188495612">
            <w:r>
              <w:rPr>
                <w:webHidden/>
                <w:rStyle w:val="Enlacedelndice"/>
              </w:rPr>
              <w:t>INTRODUCCIÓN</w:t>
              <w:tab/>
              <w:t>2</w:t>
            </w:r>
          </w:hyperlink>
        </w:p>
        <w:p>
          <w:pPr>
            <w:pStyle w:val="Sumario1"/>
            <w:tabs>
              <w:tab w:val="clear" w:pos="708"/>
              <w:tab w:val="right" w:pos="8504" w:leader="dot"/>
            </w:tabs>
            <w:rPr/>
          </w:pPr>
          <w:hyperlink w:anchor="__RefHeading___Toc1909_1188495612">
            <w:r>
              <w:rPr>
                <w:webHidden/>
                <w:rStyle w:val="Enlacedelndice"/>
              </w:rPr>
              <w:t>EJERCICIO 1</w:t>
              <w:tab/>
              <w:t>2</w:t>
            </w:r>
          </w:hyperlink>
        </w:p>
        <w:p>
          <w:pPr>
            <w:pStyle w:val="Sumario1"/>
            <w:tabs>
              <w:tab w:val="clear" w:pos="708"/>
              <w:tab w:val="right" w:pos="8504" w:leader="dot"/>
            </w:tabs>
            <w:rPr/>
          </w:pPr>
          <w:hyperlink w:anchor="__RefHeading___Toc1911_1188495612">
            <w:r>
              <w:rPr>
                <w:webHidden/>
                <w:rStyle w:val="Enlacedelndice"/>
              </w:rPr>
              <w:t>BIBLIOGRAFÍA</w:t>
              <w:tab/>
              <w:t>4</w:t>
            </w:r>
          </w:hyperlink>
          <w:r>
            <w:rPr>
              <w:rStyle w:val="Enlacedelndice"/>
            </w:rPr>
            <w:fldChar w:fldCharType="end"/>
          </w:r>
        </w:p>
      </w:sdtContent>
    </w:sdt>
    <w:p>
      <w:pPr>
        <w:pStyle w:val="Normal"/>
        <w:rPr/>
      </w:pPr>
      <w:r>
        <w:rPr/>
      </w:r>
    </w:p>
    <w:p>
      <w:pPr>
        <w:pStyle w:val="Normal"/>
        <w:rPr/>
      </w:pPr>
      <w:r>
        <w:rPr/>
      </w:r>
    </w:p>
    <w:p>
      <w:pPr>
        <w:pStyle w:val="Ttulo1"/>
        <w:rPr/>
      </w:pPr>
      <w:r>
        <w:rPr/>
      </w:r>
    </w:p>
    <w:p>
      <w:pPr>
        <w:pStyle w:val="Ttulo1"/>
        <w:rPr/>
      </w:pPr>
      <w:r>
        <w:rPr/>
      </w:r>
    </w:p>
    <w:p>
      <w:pPr>
        <w:pStyle w:val="Ttulo1"/>
        <w:rPr/>
      </w:pPr>
      <w:r>
        <w:rPr/>
      </w:r>
    </w:p>
    <w:p>
      <w:pPr>
        <w:pStyle w:val="Ttulo1"/>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0" w:name="__RefHeading___Toc1907_1188495612"/>
      <w:bookmarkStart w:id="1" w:name="_Toc85374304"/>
      <w:bookmarkEnd w:id="0"/>
      <w:r>
        <w:rPr/>
        <w:t>INTRODUCCIÓN</w:t>
      </w:r>
      <w:bookmarkEnd w:id="1"/>
    </w:p>
    <w:p>
      <w:pPr>
        <w:pStyle w:val="Normal"/>
        <w:rPr/>
      </w:pPr>
      <w:r>
        <w:rPr/>
      </w:r>
    </w:p>
    <w:p>
      <w:pPr>
        <w:pStyle w:val="Normal"/>
        <w:rPr>
          <w:sz w:val="24"/>
          <w:szCs w:val="24"/>
        </w:rPr>
      </w:pPr>
      <w:r>
        <w:rPr>
          <w:sz w:val="24"/>
          <w:szCs w:val="24"/>
        </w:rPr>
        <w:t xml:space="preserve">En esta práctica realizaremos </w:t>
      </w:r>
      <w:r>
        <w:rPr>
          <w:sz w:val="24"/>
          <w:szCs w:val="24"/>
        </w:rPr>
        <w:t>1</w:t>
      </w:r>
      <w:r>
        <w:rPr>
          <w:sz w:val="24"/>
          <w:szCs w:val="24"/>
        </w:rPr>
        <w:t xml:space="preserve"> ejercicio, poniendo en práctica los conocimientos adquiridos en JavaScript.</w:t>
        <w:tab/>
      </w:r>
    </w:p>
    <w:p>
      <w:pPr>
        <w:pStyle w:val="Normal"/>
        <w:rPr>
          <w:sz w:val="24"/>
          <w:szCs w:val="24"/>
        </w:rPr>
      </w:pPr>
      <w:r>
        <w:rPr>
          <w:sz w:val="24"/>
          <w:szCs w:val="24"/>
        </w:rPr>
        <w:t>En este caso se explicarán debajo de forma más detallada las necesidades de los ejercicios:</w:t>
      </w:r>
    </w:p>
    <w:p>
      <w:pPr>
        <w:pStyle w:val="Ttulo1"/>
        <w:rPr/>
      </w:pPr>
      <w:r>
        <w:rPr/>
      </w:r>
    </w:p>
    <w:p>
      <w:pPr>
        <w:pStyle w:val="Ttulo1"/>
        <w:rPr/>
      </w:pPr>
      <w:bookmarkStart w:id="2" w:name="__RefHeading___Toc1909_1188495612"/>
      <w:bookmarkStart w:id="3" w:name="_Toc85374305"/>
      <w:bookmarkEnd w:id="2"/>
      <w:r>
        <w:rPr/>
        <w:t>EJERC</w:t>
      </w:r>
      <w:r>
        <w:rPr/>
        <w:t>I</w:t>
      </w:r>
      <w:r>
        <w:rPr/>
        <w:t>CIO 1</w:t>
      </w:r>
      <w:bookmarkEnd w:id="3"/>
    </w:p>
    <w:p>
      <w:pPr>
        <w:pStyle w:val="Cuerpodetexto"/>
        <w:numPr>
          <w:ilvl w:val="0"/>
          <w:numId w:val="1"/>
        </w:numPr>
        <w:shd w:val="clear" w:color="auto" w:fill="F5F7F8"/>
        <w:suppressAutoHyphens w:val="false"/>
        <w:spacing w:lineRule="auto" w:line="240" w:beforeAutospacing="1" w:afterAutospacing="1"/>
        <w:rPr/>
      </w:pPr>
      <w:r>
        <w:rPr>
          <w:rStyle w:val="Muydestacado"/>
          <w:rFonts w:eastAsia="Times New Roman" w:cs="Arial" w:ascii="Abyssinica SIL" w:hAnsi="Abyssinica SIL"/>
          <w:b w:val="false"/>
          <w:i w:val="false"/>
          <w:caps w:val="false"/>
          <w:smallCaps w:val="false"/>
          <w:color w:val="2A6099"/>
          <w:spacing w:val="0"/>
          <w:sz w:val="20"/>
          <w:szCs w:val="20"/>
          <w:lang w:eastAsia="es-ES"/>
        </w:rPr>
        <w:t>Elección de delegado del aula.</w:t>
      </w:r>
    </w:p>
    <w:p>
      <w:pPr>
        <w:pStyle w:val="Cuerpodetexto"/>
        <w:widowControl/>
        <w:ind w:left="0" w:right="0"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Se desea programar una aplicación para elegir el delegado/subdelegado dentro de un aula. Para ello, se dispondrá de un fichero de texto llamado “alumnos_clase.txt”, con los nombres de todos los alumnos de una clase.</w:t>
      </w:r>
    </w:p>
    <w:p>
      <w:pPr>
        <w:pStyle w:val="Cuerpodetexto"/>
        <w:widowControl/>
        <w:ind w:left="0" w:right="0"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El programa tendrá las siguientes funcionalidades:</w:t>
      </w:r>
    </w:p>
    <w:p>
      <w:pPr>
        <w:pStyle w:val="Cuerpodetexto"/>
        <w:widowControl/>
        <w:numPr>
          <w:ilvl w:val="0"/>
          <w:numId w:val="2"/>
        </w:numPr>
        <w:tabs>
          <w:tab w:val="clear" w:pos="708"/>
          <w:tab w:val="left" w:pos="0" w:leader="none"/>
        </w:tabs>
        <w:spacing w:before="0" w:after="0"/>
        <w:ind w:left="707"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Cargar datos del fichero de alumnos de clase.</w:t>
      </w:r>
    </w:p>
    <w:p>
      <w:pPr>
        <w:pStyle w:val="Cuerpodetexto"/>
        <w:widowControl/>
        <w:numPr>
          <w:ilvl w:val="0"/>
          <w:numId w:val="2"/>
        </w:numPr>
        <w:tabs>
          <w:tab w:val="clear" w:pos="708"/>
          <w:tab w:val="left" w:pos="0" w:leader="none"/>
        </w:tabs>
        <w:spacing w:before="0" w:after="0"/>
        <w:ind w:left="707"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Decidir candidatos.</w:t>
      </w:r>
    </w:p>
    <w:p>
      <w:pPr>
        <w:pStyle w:val="Cuerpodetexto"/>
        <w:widowControl/>
        <w:numPr>
          <w:ilvl w:val="0"/>
          <w:numId w:val="2"/>
        </w:numPr>
        <w:tabs>
          <w:tab w:val="clear" w:pos="708"/>
          <w:tab w:val="left" w:pos="0" w:leader="none"/>
        </w:tabs>
        <w:spacing w:before="0" w:after="0"/>
        <w:ind w:left="707"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Registrar votos.</w:t>
      </w:r>
    </w:p>
    <w:p>
      <w:pPr>
        <w:pStyle w:val="Cuerpodetexto"/>
        <w:widowControl/>
        <w:numPr>
          <w:ilvl w:val="0"/>
          <w:numId w:val="2"/>
        </w:numPr>
        <w:tabs>
          <w:tab w:val="clear" w:pos="708"/>
          <w:tab w:val="left" w:pos="0" w:leader="none"/>
        </w:tabs>
        <w:ind w:left="707"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Contabilizar resultados: totales y porcentajes.</w:t>
      </w:r>
    </w:p>
    <w:p>
      <w:pPr>
        <w:pStyle w:val="Cuerpodetexto"/>
        <w:widowControl/>
        <w:ind w:left="0" w:right="0" w:hanging="0"/>
        <w:jc w:val="left"/>
        <w:rPr>
          <w:rFonts w:ascii="Abyssinica SIL" w:hAnsi="Abyssinica SIL"/>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Las estructuras de datos que se deberán utilizar serán:</w:t>
      </w:r>
    </w:p>
    <w:p>
      <w:pPr>
        <w:pStyle w:val="Cuerpodetexto"/>
        <w:widowControl/>
        <w:numPr>
          <w:ilvl w:val="0"/>
          <w:numId w:val="3"/>
        </w:numPr>
        <w:tabs>
          <w:tab w:val="clear" w:pos="708"/>
          <w:tab w:val="left" w:pos="0" w:leader="none"/>
        </w:tabs>
        <w:spacing w:before="0" w:after="0"/>
        <w:ind w:left="707"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Un array llamado “alumnos” con todos los alumnos del fichero “alumnos_clase.txt”</w:t>
      </w:r>
    </w:p>
    <w:p>
      <w:pPr>
        <w:pStyle w:val="Cuerpodetexto"/>
        <w:widowControl/>
        <w:numPr>
          <w:ilvl w:val="0"/>
          <w:numId w:val="3"/>
        </w:numPr>
        <w:tabs>
          <w:tab w:val="clear" w:pos="708"/>
          <w:tab w:val="left" w:pos="0" w:leader="none"/>
        </w:tabs>
        <w:ind w:left="707" w:hanging="0"/>
        <w:jc w:val="left"/>
        <w:rPr>
          <w:rFonts w:ascii="Abyssinica SIL" w:hAnsi="Abyssinica SIL"/>
          <w:b w:val="false"/>
          <w:i w:val="false"/>
          <w:caps w:val="false"/>
          <w:smallCaps w:val="false"/>
          <w:color w:val="2A6099"/>
          <w:spacing w:val="0"/>
          <w:sz w:val="20"/>
          <w:szCs w:val="20"/>
        </w:rPr>
      </w:pPr>
      <w:r>
        <w:rPr>
          <w:rFonts w:ascii="Abyssinica SIL" w:hAnsi="Abyssinica SIL"/>
          <w:b w:val="false"/>
          <w:i w:val="false"/>
          <w:caps w:val="false"/>
          <w:smallCaps w:val="false"/>
          <w:color w:val="2A6099"/>
          <w:spacing w:val="0"/>
          <w:sz w:val="20"/>
          <w:szCs w:val="20"/>
        </w:rPr>
        <w:t>Un array llamado “candidatos” con los alumnos que se consideren candidatos. A la vez, se creará otro array llamado “votos” asociado o vinculado al de “candidatos”, que servirá para llevar la contabilidad de votos de cada candidato.</w:t>
      </w:r>
    </w:p>
    <w:p>
      <w:pPr>
        <w:pStyle w:val="Cuerpodetexto"/>
        <w:widowControl/>
        <w:ind w:left="0" w:right="0" w:hanging="0"/>
        <w:jc w:val="left"/>
        <w:rPr/>
      </w:pPr>
      <w:r>
        <w:rPr>
          <w:rFonts w:ascii="Abyssinica SIL" w:hAnsi="Abyssinica SIL"/>
          <w:b w:val="false"/>
          <w:i w:val="false"/>
          <w:caps w:val="false"/>
          <w:smallCaps w:val="false"/>
          <w:color w:val="2A6099"/>
          <w:spacing w:val="0"/>
          <w:sz w:val="20"/>
          <w:szCs w:val="20"/>
        </w:rPr>
        <w:t>Para el proceso de votación se presentará en la página la lista de candidatos, y se hará la acción de votar por cada alumno de la clase (incluido candidatos)</w:t>
      </w:r>
    </w:p>
    <w:p>
      <w:pPr>
        <w:pStyle w:val="Cuerpodetexto"/>
        <w:widowControl/>
        <w:ind w:left="0" w:right="0" w:hanging="0"/>
        <w:jc w:val="left"/>
        <w:rPr/>
      </w:pPr>
      <w:r>
        <w:rPr>
          <w:rFonts w:ascii="Abyssinica SIL" w:hAnsi="Abyssinica SIL"/>
          <w:b w:val="false"/>
          <w:i w:val="false"/>
          <w:caps w:val="false"/>
          <w:smallCaps w:val="false"/>
          <w:color w:val="2A6099"/>
          <w:spacing w:val="0"/>
          <w:sz w:val="20"/>
          <w:szCs w:val="20"/>
        </w:rPr>
        <w:t>Estilos.css</w:t>
      </w:r>
    </w:p>
    <w:p>
      <w:pPr>
        <w:pStyle w:val="Normal"/>
        <w:shd w:val="clear" w:color="auto" w:fill="1E1E1E"/>
        <w:suppressAutoHyphens w:val="false"/>
        <w:spacing w:lineRule="atLeast" w:line="258" w:before="0" w:after="0"/>
        <w:rPr>
          <w:rFonts w:ascii="Consolas" w:hAnsi="Consolas" w:eastAsia="Times New Roman" w:cs="Times New Roman"/>
          <w:color w:val="D4D4D4"/>
          <w:sz w:val="19"/>
          <w:szCs w:val="19"/>
          <w:lang w:val="en-US" w:eastAsia="es-ES"/>
        </w:rPr>
      </w:pPr>
      <w:r>
        <w:rPr>
          <w:rFonts w:eastAsia="Times New Roman" w:cs="Times New Roman" w:ascii="Consolas" w:hAnsi="Consolas"/>
          <w:b w:val="false"/>
          <w:color w:val="C586C0"/>
          <w:sz w:val="19"/>
          <w:szCs w:val="19"/>
          <w:highlight w:val="black"/>
          <w:lang w:val="en-US" w:eastAsia="es-ES"/>
        </w:rPr>
        <w:t>@charset</w:t>
      </w:r>
      <w:r>
        <w:rPr>
          <w:rFonts w:eastAsia="Times New Roman" w:cs="Times New Roman" w:ascii="Consolas" w:hAnsi="Consolas"/>
          <w:b w:val="false"/>
          <w:color w:val="D4D4D4"/>
          <w:sz w:val="19"/>
          <w:szCs w:val="19"/>
          <w:highlight w:val="black"/>
          <w:lang w:val="en-US" w:eastAsia="es-ES"/>
        </w:rPr>
        <w:t xml:space="preserve"> </w:t>
      </w:r>
      <w:r>
        <w:rPr>
          <w:rFonts w:eastAsia="Times New Roman" w:cs="Times New Roman" w:ascii="Consolas" w:hAnsi="Consolas"/>
          <w:b w:val="false"/>
          <w:color w:val="CE9178"/>
          <w:sz w:val="19"/>
          <w:szCs w:val="19"/>
          <w:highlight w:val="black"/>
          <w:lang w:val="en-US" w:eastAsia="es-ES"/>
        </w:rPr>
        <w:t>"utf-8"</w:t>
      </w:r>
      <w:r>
        <w:rPr>
          <w:rFonts w:eastAsia="Times New Roman" w:cs="Times New Roman" w:ascii="Consolas" w:hAnsi="Consolas"/>
          <w:b w:val="false"/>
          <w:color w:val="D4D4D4"/>
          <w:sz w:val="19"/>
          <w:szCs w:val="19"/>
          <w:highlight w:val="black"/>
          <w:lang w:val="en-US" w:eastAsia="es-ES"/>
        </w:rPr>
        <w:t>;</w:t>
      </w:r>
    </w:p>
    <w:p>
      <w:pPr>
        <w:pStyle w:val="Normal"/>
        <w:spacing w:lineRule="atLeast" w:line="285" w:before="0" w:after="0"/>
        <w:rPr>
          <w:rFonts w:ascii="Consolas" w:hAnsi="Consolas" w:eastAsia="Times New Roman" w:cs="Times New Roman"/>
          <w:color w:val="D4D4D4"/>
          <w:sz w:val="19"/>
          <w:szCs w:val="19"/>
          <w:lang w:val="en-US" w:eastAsia="es-ES"/>
        </w:rPr>
      </w:pPr>
      <w:r>
        <w:rPr/>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D7BA7D"/>
          <w:sz w:val="21"/>
          <w:highlight w:val="black"/>
        </w:rPr>
        <w:t>#contenedor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300px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position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relative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auto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padding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border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#F00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D7BA7D"/>
          <w:sz w:val="21"/>
          <w:highlight w:val="black"/>
        </w:rPr>
        <w:t>#contenedorVotos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position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relative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auto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padding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9CDCFE"/>
          <w:sz w:val="21"/>
          <w:highlight w:val="black"/>
        </w:rPr>
        <w:t>border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#F00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onsolas" w:hAnsi="Consolas" w:eastAsia="Times New Roman" w:cs="Times New Roman"/>
          <w:color w:val="D4D4D4"/>
          <w:sz w:val="19"/>
          <w:szCs w:val="19"/>
          <w:lang w:val="en-US" w:eastAsia="es-ES"/>
        </w:rPr>
      </w:pPr>
      <w:r>
        <w:rPr>
          <w:rFonts w:ascii="Droid Sans Mono;monospace;monospace;Droid Sans Fallback" w:hAnsi="Droid Sans Mono;monospace;monospace;Droid Sans Fallback"/>
          <w:b w:val="false"/>
          <w:color w:val="D4D4D4"/>
          <w:sz w:val="21"/>
          <w:highlight w:val="black"/>
        </w:rPr>
        <w:t>}</w:t>
      </w:r>
    </w:p>
    <w:p>
      <w:pPr>
        <w:pStyle w:val="Normal"/>
        <w:shd w:val="clear" w:color="auto" w:fill="1E1E1E"/>
        <w:suppressAutoHyphens w:val="false"/>
        <w:spacing w:lineRule="atLeast" w:line="258" w:before="0" w:after="0"/>
        <w:rPr>
          <w:rFonts w:ascii="Consolas" w:hAnsi="Consolas" w:eastAsia="Times New Roman" w:cs="Times New Roman"/>
          <w:color w:val="D4D4D4"/>
          <w:sz w:val="19"/>
          <w:szCs w:val="19"/>
          <w:lang w:val="en-US" w:eastAsia="es-ES"/>
        </w:rPr>
      </w:pPr>
      <w:r>
        <w:rPr/>
      </w:r>
    </w:p>
    <w:p>
      <w:pPr>
        <w:pStyle w:val="Normal"/>
        <w:rPr/>
      </w:pPr>
      <w:r>
        <w:rPr/>
      </w:r>
    </w:p>
    <w:p>
      <w:pPr>
        <w:pStyle w:val="Normal"/>
        <w:rPr/>
      </w:pPr>
      <w:r>
        <w:rPr/>
        <w:t>Este script da un formato más limpio a la página principal y sus elementos</w:t>
      </w:r>
      <w:r>
        <w:rPr/>
        <w:t>.</w:t>
      </w:r>
    </w:p>
    <w:p>
      <w:pPr>
        <w:pStyle w:val="Normal"/>
        <w:rPr>
          <w:sz w:val="24"/>
          <w:szCs w:val="24"/>
        </w:rPr>
      </w:pPr>
      <w:r>
        <w:rPr>
          <w:sz w:val="24"/>
          <w:szCs w:val="24"/>
        </w:rPr>
      </w:r>
    </w:p>
    <w:p>
      <w:pPr>
        <w:pStyle w:val="Cuerpodetexto"/>
        <w:widowControl/>
        <w:ind w:left="0" w:right="0" w:hanging="0"/>
        <w:jc w:val="left"/>
        <w:rPr/>
      </w:pPr>
      <w:r>
        <w:rPr>
          <w:rFonts w:ascii="Abyssinica SIL" w:hAnsi="Abyssinica SIL"/>
          <w:b w:val="false"/>
          <w:i w:val="false"/>
          <w:caps w:val="false"/>
          <w:smallCaps w:val="false"/>
          <w:color w:val="2A6099"/>
          <w:spacing w:val="0"/>
          <w:sz w:val="20"/>
          <w:szCs w:val="20"/>
        </w:rPr>
        <w:t>EjDelegado.html</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Ejercicio 4_2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"estilos.css"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Elección de Delegadx</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Archivos: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"archivos"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"archivos"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"selectAlumnos"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multiple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"btnEnviar"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"votosCandidatos"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"btnDelegado"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"visibility: hidden;"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"votacion"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"cabecera"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RESULTADOS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"parrafoResultado"</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"parrafoGanador"</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"archivos.js"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pPr>
      <w:r>
        <w:rPr/>
      </w:r>
    </w:p>
    <w:p>
      <w:pPr>
        <w:pStyle w:val="Normal"/>
        <w:rPr/>
      </w:pPr>
      <w:r>
        <w:rPr/>
        <w:t>La página principal se encarga de mostrar los datos obtenidos y realizar una llamada al script archivos.js donde se realizan las operaciones necesarias.</w:t>
      </w:r>
    </w:p>
    <w:p>
      <w:pPr>
        <w:pStyle w:val="Normal"/>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rFonts w:ascii="Abyssinica SIL" w:hAnsi="Abyssinica SIL" w:eastAsia="" w:cs="" w:cstheme="majorBidi" w:eastAsiaTheme="majorEastAsia"/>
          <w:b w:val="false"/>
          <w:b/>
          <w:bCs/>
          <w:i w:val="false"/>
          <w:caps w:val="false"/>
          <w:smallCaps w:val="false"/>
          <w:color w:val="2A6099" w:themeShade="bf"/>
          <w:spacing w:val="0"/>
          <w:sz w:val="20"/>
          <w:szCs w:val="20"/>
        </w:rPr>
      </w:pPr>
      <w:r>
        <w:rPr/>
      </w:r>
    </w:p>
    <w:p>
      <w:pPr>
        <w:pStyle w:val="Cuerpodetexto"/>
        <w:widowControl/>
        <w:ind w:left="0" w:right="0" w:hanging="0"/>
        <w:jc w:val="left"/>
        <w:rPr/>
      </w:pPr>
      <w:r>
        <w:rPr>
          <w:rFonts w:eastAsia="" w:cs="" w:ascii="Abyssinica SIL" w:hAnsi="Abyssinica SIL" w:cstheme="majorBidi" w:eastAsiaTheme="majorEastAsia"/>
          <w:b w:val="false"/>
          <w:bCs/>
          <w:i w:val="false"/>
          <w:caps w:val="false"/>
          <w:smallCaps w:val="false"/>
          <w:color w:val="2A6099" w:themeShade="bf"/>
          <w:spacing w:val="0"/>
          <w:sz w:val="20"/>
          <w:szCs w:val="20"/>
        </w:rPr>
        <w:t>Archivos</w:t>
      </w:r>
      <w:r>
        <w:rPr>
          <w:rFonts w:eastAsia="" w:cs="" w:ascii="Abyssinica SIL" w:hAnsi="Abyssinica SIL" w:cstheme="majorBidi" w:eastAsiaTheme="majorEastAsia"/>
          <w:b w:val="false"/>
          <w:bCs/>
          <w:i w:val="false"/>
          <w:caps w:val="false"/>
          <w:smallCaps w:val="false"/>
          <w:color w:val="2A6099" w:themeShade="bf"/>
          <w:spacing w:val="0"/>
          <w:sz w:val="20"/>
          <w:szCs w:val="20"/>
        </w:rPr>
        <w:t>.</w:t>
      </w:r>
      <w:r>
        <w:rPr>
          <w:rFonts w:eastAsia="" w:cs="" w:ascii="Abyssinica SIL" w:hAnsi="Abyssinica SIL" w:cstheme="majorBidi" w:eastAsiaTheme="majorEastAsia"/>
          <w:b w:val="false"/>
          <w:bCs/>
          <w:i w:val="false"/>
          <w:caps w:val="false"/>
          <w:smallCaps w:val="false"/>
          <w:color w:val="2A6099" w:themeShade="bf"/>
          <w:spacing w:val="0"/>
          <w:sz w:val="20"/>
          <w:szCs w:val="20"/>
        </w:rPr>
        <w:t>j</w:t>
      </w:r>
      <w:r>
        <w:rPr>
          <w:rFonts w:eastAsia="" w:cs="" w:ascii="Abyssinica SIL" w:hAnsi="Abyssinica SIL" w:cstheme="majorBidi" w:eastAsiaTheme="majorEastAsia"/>
          <w:b w:val="false"/>
          <w:bCs/>
          <w:i w:val="false"/>
          <w:caps w:val="false"/>
          <w:smallCaps w:val="false"/>
          <w:color w:val="2A6099" w:themeShade="bf"/>
          <w:spacing w:val="0"/>
          <w:sz w:val="20"/>
          <w:szCs w:val="20"/>
        </w:rPr>
        <w:t>s</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Droid Sans Mono;monospace;monospace;Droid Sans Fallback" w:hAnsi="Droid Sans Mono;monospace;monospace;Droid Sans Fallback"/>
          <w:b w:val="false"/>
          <w:bCs/>
          <w:color w:val="569CD6" w:themeShade="bf"/>
          <w:sz w:val="21"/>
          <w:szCs w:val="28"/>
          <w:highlight w:val="black"/>
        </w:rPr>
        <w:t>let</w:t>
      </w:r>
      <w:r>
        <w:rPr>
          <w:rFonts w:eastAsia="" w:cs="" w:cstheme="majorBidi" w:eastAsiaTheme="majorEastAsia" w:ascii="Droid Sans Mono;monospace;monospace;Droid Sans Fallback" w:hAnsi="Droid Sans Mono;monospace;monospace;Droid Sans Fallback"/>
          <w:b w:val="false"/>
          <w:bCs/>
          <w:color w:val="D4D4D4" w:themeShade="bf"/>
          <w:sz w:val="21"/>
          <w:szCs w:val="28"/>
          <w:highlight w:val="black"/>
        </w:rPr>
        <w:t xml:space="preserve"> </w:t>
      </w:r>
      <w:r>
        <w:rPr>
          <w:rFonts w:eastAsia="" w:cs="" w:cstheme="majorBidi" w:eastAsiaTheme="majorEastAsia" w:ascii="Droid Sans Mono;monospace;monospace;Droid Sans Fallback" w:hAnsi="Droid Sans Mono;monospace;monospace;Droid Sans Fallback"/>
          <w:b w:val="false"/>
          <w:bCs/>
          <w:color w:val="9CDCFE" w:themeShade="bf"/>
          <w:sz w:val="21"/>
          <w:szCs w:val="28"/>
          <w:highlight w:val="black"/>
        </w:rPr>
        <w:t>datos</w:t>
      </w:r>
      <w:r>
        <w:rPr>
          <w:rFonts w:eastAsia="" w:cs="" w:cstheme="majorBidi" w:eastAsiaTheme="majorEastAsia" w:ascii="Droid Sans Mono;monospace;monospace;Droid Sans Fallback" w:hAnsi="Droid Sans Mono;monospace;monospace;Droid Sans Fallback"/>
          <w:b w:val="false"/>
          <w:bCs/>
          <w:color w:val="D4D4D4" w:themeShade="bf"/>
          <w:sz w:val="21"/>
          <w:szCs w:val="28"/>
          <w:highlight w:val="black"/>
        </w:rPr>
        <w:t xml:space="preserve"> =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let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 xml:space="preserve"> =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let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 xml:space="preserve"> =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comenzar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//identificar el botón input file</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archivos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"archivos"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//al pulsar o cambiar de estado se llamará a la función procesar()</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archivos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addEventListener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"change"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procesar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procesar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//e es el botón y tiene la propiedad files que es un array de los archivos seleccionados</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archivos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files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//cogemos el primer archivo del array</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miArchivo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archivos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 xml:space="preserve">//lector permite leer la información del objeto devuelto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lector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FileReader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//leemos el fichero como texto con codificación utf-8</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lector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readAsText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miArchivo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//al cargar el lector se llama a la función mostrarWeb()</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lector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onload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//e es el lector y se le da lo que haya leido del fichero</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resultado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FC1FF"/>
          <w:sz w:val="21"/>
          <w:highlight w:val="black"/>
        </w:rPr>
        <w:t>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FC1FF"/>
          <w:sz w:val="21"/>
          <w:highlight w:val="black"/>
        </w:rPr>
        <w:t>result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resultado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//crear select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"selectAlumnos"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Option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//llamar botón</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"btnEnviar"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setAttribute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"enviar"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onclick</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CDCAA"/>
          <w:sz w:val="21"/>
          <w:highlight w:val="black"/>
        </w:rPr>
        <w:t>obtenerCandidatos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//al cargar la ventana se llamará a la función comenzar()</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addEventListener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"load"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comenzar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obtenerCandidatos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//llenar array de candidatos</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"selectAlumnos"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selected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push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push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//crear select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"votosCandidatos"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Option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6A9955"/>
          <w:sz w:val="21"/>
          <w:highlight w:val="black"/>
        </w:rPr>
        <w:t>//llamar botón</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"btnDelegado"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setAttribute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"enviar"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onclick</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CDCAA"/>
          <w:sz w:val="21"/>
          <w:highlight w:val="black"/>
        </w:rPr>
        <w:t>obtenerDelegado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div</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"votacion"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let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createElement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"personaVotar"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textContent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"Elige tu voto: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div</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appendChild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let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createElement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setAttribute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"btnVotar"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setAttribute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"enviarVoto"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setAttribute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"onclick"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onclick</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CDCAA"/>
          <w:sz w:val="21"/>
          <w:highlight w:val="black"/>
        </w:rPr>
        <w:t>obtenerVotos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CDCAA"/>
          <w:sz w:val="21"/>
          <w:highlight w:val="black"/>
        </w:rPr>
        <w:t>ocultar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div</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appendChild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btnEnviar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obtenerVotos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"votosCandidatos"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selectedIndex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obtenerDelegado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mayor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persona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let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parrafoWin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"parrafoGanador"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&lt;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let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"parrafoResultado"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setAttribute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'white-space: pre;'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textContent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tiene: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votos </w:t>
      </w:r>
      <w:r>
        <w:rPr>
          <w:rFonts w:ascii="Droid Sans Mono;monospace;monospace;Droid Sans Fallback" w:hAnsi="Droid Sans Mono;monospace;monospace;Droid Sans Fallback"/>
          <w:b w:val="false"/>
          <w:color w:val="D7BA7D"/>
          <w:sz w:val="21"/>
          <w:highlight w:val="black"/>
        </w:rPr>
        <w:t>\r\n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&gt; </w:t>
      </w:r>
      <w:r>
        <w:rPr>
          <w:rFonts w:ascii="Droid Sans Mono;monospace;monospace;Droid Sans Fallback" w:hAnsi="Droid Sans Mono;monospace;monospace;Droid Sans Fallback"/>
          <w:b w:val="false"/>
          <w:color w:val="9CDCFE"/>
          <w:sz w:val="21"/>
          <w:highlight w:val="black"/>
        </w:rPr>
        <w:t>mayor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mayor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arrayVotos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persona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arrayCandidatos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textContent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9CDCFE"/>
          <w:sz w:val="21"/>
          <w:highlight w:val="black"/>
        </w:rPr>
        <w:t>persona</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es la persona elegida con: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9CDCFE"/>
          <w:sz w:val="21"/>
          <w:highlight w:val="black"/>
        </w:rPr>
        <w:t>mayor</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votos`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FC1FF"/>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color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"#00008B"</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parrafoWin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FC1FF"/>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fontWeight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"bold"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ocultar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idBtn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idPar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div</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"votacion"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idBtn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idPar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"btnDelegado"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FC1FF"/>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visibility</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"visible"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basura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div</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removeChild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btn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9CDCFE"/>
          <w:sz w:val="21"/>
          <w:highlight w:val="black"/>
        </w:rPr>
        <w:t>basura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div</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removeChild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Cambria" w:hAnsi="Cambria" w:eastAsia="" w:cs="" w:asciiTheme="majorHAnsi" w:cstheme="majorBidi" w:eastAsiaTheme="majorEastAsia" w:hAnsiTheme="majorHAnsi"/>
          <w:b/>
          <w:b/>
          <w:bCs/>
          <w:color w:val="365F91" w:themeColor="accent1" w:themeShade="bf"/>
          <w:sz w:val="28"/>
          <w:szCs w:val="28"/>
        </w:rPr>
      </w:pPr>
      <w:r>
        <w:rPr>
          <w:rFonts w:ascii="Droid Sans Mono;monospace;monospace;Droid Sans Fallback" w:hAnsi="Droid Sans Mono;monospace;monospace;Droid Sans Fallback"/>
          <w:b w:val="false"/>
          <w:color w:val="D4D4D4"/>
          <w:sz w:val="21"/>
          <w:highlight w:val="black"/>
        </w:rPr>
        <w:t>}</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p>
    <w:p>
      <w:pPr>
        <w:pStyle w:val="Normal"/>
        <w:rPr/>
      </w:pPr>
      <w:r>
        <w:rPr/>
        <w:t xml:space="preserve">En este script se crean arrays donde se llenan de los alumnos, alumnos candidatos y votos obtenidos de cada candidato, </w:t>
      </w:r>
      <w:r>
        <w:rPr/>
        <w:t>al añadir el .txt de alumnos, se llenará un select, se seleccionarán tres candidatos y al ser enviados se llenará otro select con los candidatos. Después, con un bucle se imprimirán todos los alumnos con un botón de votación, al ser pulsado se sumará un voto al candidato seleccionado, cuando termine todos los votos, aparecerá un botón donde se obtendrán los resultados y el delegado ganador.</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p>
    <w:p>
      <w:pPr>
        <w:pStyle w:val="Ttu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4" w:name="__RefHeading___Toc1911_1188495612"/>
      <w:bookmarkStart w:id="5" w:name="_Toc85374309"/>
      <w:bookmarkEnd w:id="4"/>
      <w:r>
        <w:rPr/>
        <w:t>BIBLIOGRAFÍA</w:t>
      </w:r>
      <w:bookmarkEnd w:id="5"/>
    </w:p>
    <w:p>
      <w:pPr>
        <w:pStyle w:val="Normal"/>
        <w:rPr/>
      </w:pPr>
      <w:r>
        <w:rPr/>
      </w:r>
    </w:p>
    <w:p>
      <w:pPr>
        <w:pStyle w:val="Normal"/>
        <w:rPr/>
      </w:pPr>
      <w:hyperlink r:id="rId2">
        <w:r>
          <w:rPr>
            <w:rStyle w:val="EnlacedeInternet"/>
          </w:rPr>
          <w:t>W3Schools</w:t>
        </w:r>
      </w:hyperlink>
    </w:p>
    <w:p>
      <w:pPr>
        <w:pStyle w:val="Normal"/>
        <w:widowControl/>
        <w:suppressAutoHyphens w:val="true"/>
        <w:bidi w:val="0"/>
        <w:spacing w:lineRule="auto" w:line="276" w:before="0" w:after="200"/>
        <w:jc w:val="left"/>
        <w:rPr/>
      </w:pPr>
      <w:r>
        <w:rPr/>
        <w:t>Apuntes de clase.</w:t>
      </w:r>
    </w:p>
    <w:sectPr>
      <w:headerReference w:type="default" r:id="rId3"/>
      <w:footerReference w:type="default" r:id="rId4"/>
      <w:type w:val="nextPage"/>
      <w:pgSz w:w="11906" w:h="16838"/>
      <w:pgMar w:left="1701" w:right="1701" w:header="708" w:top="1417" w:footer="0" w:bottom="141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byssinica SIL">
    <w:charset w:val="01"/>
    <w:family w:val="auto"/>
    <w:pitch w:val="variable"/>
  </w:font>
  <w:font w:name="Consola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thinThickSmallGap" w:sz="24" w:space="1" w:color="622423"/>
      </w:pBdr>
      <w:rPr>
        <w:rFonts w:ascii="Cambria" w:hAnsi="Cambria" w:asciiTheme="majorHAnsi" w:hAnsiTheme="majorHAnsi"/>
      </w:rPr>
    </w:pPr>
    <w:r>
      <w:rPr>
        <w:rFonts w:ascii="Cambria" w:hAnsi="Cambria" w:asciiTheme="majorHAnsi" w:hAnsiTheme="majorHAnsi"/>
      </w:rPr>
      <w:t>Ivan De Las Heras Martín</w:t>
      <w:tab/>
      <w:t xml:space="preserve">Página </w:t>
    </w:r>
    <w:r>
      <w:rPr>
        <w:rFonts w:ascii="Cambria" w:hAnsi="Cambria" w:asciiTheme="majorHAnsi" w:hAnsiTheme="majorHAnsi"/>
      </w:rPr>
      <w:fldChar w:fldCharType="begin"/>
    </w:r>
    <w:r>
      <w:rPr>
        <w:rFonts w:ascii="Cambria" w:hAnsi="Cambria"/>
      </w:rPr>
      <w:instrText> PAGE </w:instrText>
    </w:r>
    <w:r>
      <w:rPr>
        <w:rFonts w:ascii="Cambria" w:hAnsi="Cambria"/>
      </w:rPr>
      <w:fldChar w:fldCharType="separate"/>
    </w:r>
    <w:r>
      <w:rPr>
        <w:rFonts w:ascii="Cambria" w:hAnsi="Cambria"/>
      </w:rPr>
      <w:t>9</w:t>
    </w:r>
    <w:r>
      <w:rPr>
        <w:rFonts w:ascii="Cambria" w:hAnsi="Cambria"/>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Tarea 2    </w:t>
      <w:tab/>
      <w:tab/>
    </w:r>
    <w:r>
      <w:rPr/>
      <w:t>09</w:t>
    </w:r>
    <w:r>
      <w:rPr/>
      <w:t>/1</w:t>
    </w:r>
    <w:r>
      <w:rPr/>
      <w:t>1</w:t>
    </w:r>
    <w:r>
      <w:rPr/>
      <w:t>/2021</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6a8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df10e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33d7f"/>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semiHidden/>
    <w:qFormat/>
    <w:rsid w:val="00ff75ca"/>
    <w:rPr/>
  </w:style>
  <w:style w:type="character" w:styleId="PiedepginaCar" w:customStyle="1">
    <w:name w:val="Pie de página Car"/>
    <w:basedOn w:val="DefaultParagraphFont"/>
    <w:link w:val="Footer"/>
    <w:uiPriority w:val="99"/>
    <w:qFormat/>
    <w:rsid w:val="00ff75ca"/>
    <w:rPr/>
  </w:style>
  <w:style w:type="character" w:styleId="TextodegloboCar" w:customStyle="1">
    <w:name w:val="Texto de globo Car"/>
    <w:basedOn w:val="DefaultParagraphFont"/>
    <w:link w:val="Textodeglobo"/>
    <w:uiPriority w:val="99"/>
    <w:semiHidden/>
    <w:qFormat/>
    <w:rsid w:val="007e55c3"/>
    <w:rPr>
      <w:rFonts w:ascii="Tahoma" w:hAnsi="Tahoma" w:cs="Tahoma"/>
      <w:sz w:val="16"/>
      <w:szCs w:val="16"/>
    </w:rPr>
  </w:style>
  <w:style w:type="character" w:styleId="Smbolosdenumeracin" w:customStyle="1">
    <w:name w:val="Símbolos de numeración"/>
    <w:qFormat/>
    <w:rsid w:val="00c25b90"/>
    <w:rPr/>
  </w:style>
  <w:style w:type="character" w:styleId="EncabezadoCar1" w:customStyle="1">
    <w:name w:val="Encabezado Car1"/>
    <w:basedOn w:val="DefaultParagraphFont"/>
    <w:link w:val="Encabezado"/>
    <w:uiPriority w:val="99"/>
    <w:semiHidden/>
    <w:qFormat/>
    <w:rsid w:val="00d8660e"/>
    <w:rPr/>
  </w:style>
  <w:style w:type="character" w:styleId="PiedepginaCar1" w:customStyle="1">
    <w:name w:val="Pie de página Car1"/>
    <w:basedOn w:val="DefaultParagraphFont"/>
    <w:link w:val="Piedepgina"/>
    <w:uiPriority w:val="99"/>
    <w:semiHidden/>
    <w:qFormat/>
    <w:rsid w:val="00d8660e"/>
    <w:rPr/>
  </w:style>
  <w:style w:type="character" w:styleId="Ttulo1Car" w:customStyle="1">
    <w:name w:val="Título 1 Car"/>
    <w:basedOn w:val="DefaultParagraphFont"/>
    <w:link w:val="Ttulo1"/>
    <w:uiPriority w:val="9"/>
    <w:qFormat/>
    <w:rsid w:val="00df10e5"/>
    <w:rPr>
      <w:rFonts w:ascii="Cambria" w:hAnsi="Cambria" w:eastAsia="" w:cs="" w:asciiTheme="majorHAnsi" w:cstheme="majorBidi" w:eastAsiaTheme="majorEastAsia" w:hAnsiTheme="majorHAnsi"/>
      <w:b/>
      <w:bCs/>
      <w:color w:val="365F91" w:themeColor="accent1" w:themeShade="bf"/>
      <w:sz w:val="28"/>
      <w:szCs w:val="28"/>
    </w:rPr>
  </w:style>
  <w:style w:type="character" w:styleId="EnlacedeInternet">
    <w:name w:val="Enlace de Internet"/>
    <w:basedOn w:val="DefaultParagraphFont"/>
    <w:uiPriority w:val="99"/>
    <w:unhideWhenUsed/>
    <w:rsid w:val="00633d7f"/>
    <w:rPr>
      <w:color w:val="0000FF" w:themeColor="hyperlink"/>
      <w:u w:val="single"/>
    </w:rPr>
  </w:style>
  <w:style w:type="character" w:styleId="Ttulo2Car" w:customStyle="1">
    <w:name w:val="Título 2 Car"/>
    <w:basedOn w:val="DefaultParagraphFont"/>
    <w:link w:val="Ttulo2"/>
    <w:uiPriority w:val="9"/>
    <w:qFormat/>
    <w:rsid w:val="00633d7f"/>
    <w:rPr>
      <w:rFonts w:ascii="Cambria" w:hAnsi="Cambria" w:eastAsia="" w:cs="" w:asciiTheme="majorHAnsi" w:cstheme="majorBidi" w:eastAsiaTheme="majorEastAsia" w:hAnsiTheme="majorHAnsi"/>
      <w:b/>
      <w:bCs/>
      <w:color w:val="4F81BD" w:themeColor="accent1"/>
      <w:sz w:val="26"/>
      <w:szCs w:val="26"/>
    </w:rPr>
  </w:style>
  <w:style w:type="character" w:styleId="Enlacedelndice">
    <w:name w:val="Enlace del índice"/>
    <w:qFormat/>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c25b90"/>
    <w:pPr>
      <w:spacing w:before="0" w:after="140"/>
    </w:pPr>
    <w:rPr/>
  </w:style>
  <w:style w:type="paragraph" w:styleId="Lista">
    <w:name w:val="List"/>
    <w:basedOn w:val="Cuerpodetexto"/>
    <w:rsid w:val="00c25b90"/>
    <w:pPr/>
    <w:rPr>
      <w:rFonts w:cs="Lohit Devanagari"/>
    </w:rPr>
  </w:style>
  <w:style w:type="paragraph" w:styleId="Leyenda" w:customStyle="1">
    <w:name w:val="Caption"/>
    <w:basedOn w:val="Normal"/>
    <w:qFormat/>
    <w:rsid w:val="00c25b90"/>
    <w:pPr>
      <w:suppressLineNumbers/>
      <w:spacing w:before="120" w:after="120"/>
    </w:pPr>
    <w:rPr>
      <w:rFonts w:cs="Lohit Devanagari"/>
      <w:i/>
      <w:iCs/>
      <w:sz w:val="24"/>
      <w:szCs w:val="24"/>
    </w:rPr>
  </w:style>
  <w:style w:type="paragraph" w:styleId="Ndice" w:customStyle="1">
    <w:name w:val="Índice"/>
    <w:basedOn w:val="Normal"/>
    <w:qFormat/>
    <w:rsid w:val="00c25b90"/>
    <w:pPr>
      <w:suppressLineNumbers/>
    </w:pPr>
    <w:rPr>
      <w:rFonts w:cs="Lohit Devanagari"/>
    </w:rPr>
  </w:style>
  <w:style w:type="paragraph" w:styleId="Ttulogeneral">
    <w:name w:val="Title"/>
    <w:basedOn w:val="Normal"/>
    <w:next w:val="Cuerpodetexto"/>
    <w:qFormat/>
    <w:rsid w:val="00c25b90"/>
    <w:pPr>
      <w:keepNext w:val="true"/>
      <w:spacing w:before="240" w:after="120"/>
    </w:pPr>
    <w:rPr>
      <w:rFonts w:ascii="Liberation Sans" w:hAnsi="Liberation Sans" w:eastAsia="Noto Sans CJK SC" w:cs="Lohit Devanagari"/>
      <w:sz w:val="28"/>
      <w:szCs w:val="28"/>
    </w:rPr>
  </w:style>
  <w:style w:type="paragraph" w:styleId="ListParagraph">
    <w:name w:val="List Paragraph"/>
    <w:basedOn w:val="Normal"/>
    <w:uiPriority w:val="34"/>
    <w:qFormat/>
    <w:rsid w:val="00a62e4c"/>
    <w:pPr>
      <w:spacing w:before="0" w:after="200"/>
      <w:ind w:left="720" w:hanging="0"/>
      <w:contextualSpacing/>
    </w:pPr>
    <w:rPr/>
  </w:style>
  <w:style w:type="paragraph" w:styleId="Cabeceraypie" w:customStyle="1">
    <w:name w:val="Cabecera y pie"/>
    <w:basedOn w:val="Normal"/>
    <w:qFormat/>
    <w:rsid w:val="00c25b90"/>
    <w:pPr/>
    <w:rPr/>
  </w:style>
  <w:style w:type="paragraph" w:styleId="Cabecera">
    <w:name w:val="Header"/>
    <w:basedOn w:val="Normal"/>
    <w:link w:val="EncabezadoCar1"/>
    <w:uiPriority w:val="99"/>
    <w:semiHidden/>
    <w:unhideWhenUsed/>
    <w:rsid w:val="00d8660e"/>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1"/>
    <w:uiPriority w:val="99"/>
    <w:unhideWhenUsed/>
    <w:rsid w:val="00d8660e"/>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e55c3"/>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df10e5"/>
    <w:pPr>
      <w:suppressAutoHyphens w:val="false"/>
    </w:pPr>
    <w:rPr/>
  </w:style>
  <w:style w:type="paragraph" w:styleId="Sumario1">
    <w:name w:val="TOC 1"/>
    <w:basedOn w:val="Normal"/>
    <w:next w:val="Normal"/>
    <w:autoRedefine/>
    <w:uiPriority w:val="39"/>
    <w:unhideWhenUsed/>
    <w:rsid w:val="00633d7f"/>
    <w:pPr>
      <w:spacing w:before="0" w:after="100"/>
    </w:pPr>
    <w:rPr/>
  </w:style>
  <w:style w:type="paragraph" w:styleId="Sumario2">
    <w:name w:val="TOC 2"/>
    <w:basedOn w:val="Normal"/>
    <w:next w:val="Normal"/>
    <w:autoRedefine/>
    <w:uiPriority w:val="39"/>
    <w:unhideWhenUsed/>
    <w:rsid w:val="00f426f2"/>
    <w:pPr>
      <w:spacing w:before="0" w:after="100"/>
      <w:ind w:left="220" w:hanging="0"/>
    </w:pPr>
    <w:rPr/>
  </w:style>
  <w:style w:type="paragraph" w:styleId="NormalWeb">
    <w:name w:val="Normal (Web)"/>
    <w:basedOn w:val="Normal"/>
    <w:uiPriority w:val="99"/>
    <w:semiHidden/>
    <w:unhideWhenUsed/>
    <w:qFormat/>
    <w:rsid w:val="007b68f7"/>
    <w:pPr>
      <w:suppressAutoHyphens w:val="false"/>
      <w:spacing w:lineRule="auto" w:line="240" w:beforeAutospacing="1" w:afterAutospacing="1"/>
    </w:pPr>
    <w:rPr>
      <w:rFonts w:ascii="Times New Roman" w:hAnsi="Times New Roman" w:eastAsia="Times New Roman" w:cs="Times New Roman"/>
      <w:sz w:val="24"/>
      <w:szCs w:val="24"/>
      <w:lang w:eastAsia="es-ES"/>
    </w:rPr>
  </w:style>
  <w:style w:type="paragraph" w:styleId="Ttulodelndice">
    <w:name w:val="Index Heading"/>
    <w:basedOn w:val="Ttulo"/>
    <w:pPr>
      <w:suppressLineNumbers/>
      <w:ind w:left="0" w:hanging="0"/>
    </w:pPr>
    <w:rPr>
      <w:b/>
      <w:bCs/>
      <w:sz w:val="32"/>
      <w:szCs w:val="32"/>
    </w:rPr>
  </w:style>
  <w:style w:type="paragraph" w:styleId="Ttulodelsumario">
    <w:name w:val="TOA Heading"/>
    <w:basedOn w:val="Ttulodelndice"/>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js/default.as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3F3D81AA-6224-4611-9AFE-4E1B7AAC06B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Application>LibreOffice/6.4.7.2$Linux_X86_64 LibreOffice_project/40$Build-2</Application>
  <Pages>9</Pages>
  <Words>824</Words>
  <Characters>5947</Characters>
  <CharactersWithSpaces>6595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2021-09-15T14:57:00Z</dcterms:created>
  <dc:creator>Ivan De Las Heras Martín</dc:creator>
  <dc:description/>
  <dc:language>es-ES</dc:language>
  <cp:lastModifiedBy/>
  <cp:lastPrinted>2021-10-07T16:28:00Z</cp:lastPrinted>
  <dcterms:modified xsi:type="dcterms:W3CDTF">2021-11-09T09:35:12Z</dcterms:modified>
  <cp:revision>109</cp:revision>
  <dc:subject>Desarrollo web en entorno cliente</dc:subject>
  <dc:title>Tarea 2 UT3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