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AWS Lambda Control Plane – API Spec (TypeScript / Node.js 24)</w:t>
      </w:r>
    </w:p>
    <w:p>
      <w:pPr>
        <w:jc w:val="center"/>
      </w:pPr>
      <w:r>
        <w:rPr>
          <w:i/>
        </w:rPr>
        <w:t>Project specification for implementation by Kiro</w:t>
        <w:br/>
      </w:r>
    </w:p>
    <w:p>
      <w:pPr>
        <w:jc w:val="center"/>
      </w:pPr>
      <w:r>
        <w:t>Last updated: 24 Dec 2025</w:t>
      </w:r>
    </w:p>
    <w:p/>
    <w:p>
      <w:pPr>
        <w:pStyle w:val="Heading1"/>
      </w:pPr>
      <w:r>
        <w:t>1. Overview</w:t>
      </w:r>
    </w:p>
    <w:p>
      <w:r>
        <w:t>Build a serverless “control plane” API for an ERP provisioning workflow. The API runs on AWS Lambda behind API Gateway (HTTP API). It supports staff authentication (JWT), staff/role administration, password reset via SES, and tenant (customer) registration that triggers downstream provisioning actions.</w:t>
      </w:r>
    </w:p>
    <w:p>
      <w:pPr>
        <w:pStyle w:val="Heading1"/>
      </w:pPr>
      <w:r>
        <w:t>2. Guiding principles</w:t>
      </w:r>
    </w:p>
    <w:p>
      <w:pPr>
        <w:pStyle w:val="ListBullet"/>
      </w:pPr>
      <w:r>
        <w:t>Small Lambdas: each function should stay focused and minimal (single responsibility).</w:t>
      </w:r>
    </w:p>
    <w:p>
      <w:pPr>
        <w:pStyle w:val="ListBullet"/>
      </w:pPr>
      <w:r>
        <w:t>Shared standards: logging, tracing, error handling, validation, and security patterns must be consistent across all functions.</w:t>
      </w:r>
    </w:p>
    <w:p>
      <w:pPr>
        <w:pStyle w:val="ListBullet"/>
      </w:pPr>
      <w:r>
        <w:t>Dependencies via Lambda Layers: do not vendor large node_modules into each function; rely on layers.</w:t>
      </w:r>
    </w:p>
    <w:p>
      <w:pPr>
        <w:pStyle w:val="ListBullet"/>
      </w:pPr>
      <w:r>
        <w:t>Incremental delivery: build + deploy continuously as we progress; do not implement everything before deploying.</w:t>
      </w:r>
    </w:p>
    <w:p>
      <w:pPr>
        <w:pStyle w:val="ListBullet"/>
      </w:pPr>
      <w:r>
        <w:t>Extensible modular design: additional modules/endpoints will be added later and must follow the same small-code + shared-core approach.</w:t>
      </w:r>
    </w:p>
    <w:p>
      <w:pPr>
        <w:pStyle w:val="Heading1"/>
      </w:pPr>
      <w:r>
        <w:t>3. Runtime &amp; platform</w:t>
      </w:r>
    </w:p>
    <w:p>
      <w:r>
        <w:t>Runtime: AWS Lambda Node.js 24 (nodejs24.x).</w:t>
      </w:r>
    </w:p>
    <w:p>
      <w:r>
        <w:t>Language: TypeScript (compiled to JavaScript for deployment).</w:t>
      </w:r>
    </w:p>
    <w:p>
      <w:r>
        <w:t>Infrastructure-as-code: Serverless Framework v3 (serverless.yml).</w:t>
      </w:r>
    </w:p>
    <w:p>
      <w:r>
        <w:t>Note: Node.js 24 runtime removes callback-style handlers; use async/await handlers only.</w:t>
      </w:r>
    </w:p>
    <w:p>
      <w:pPr>
        <w:pStyle w:val="Heading1"/>
      </w:pPr>
      <w:r>
        <w:t>4. Recommended API framework approach for Lambda</w:t>
      </w:r>
    </w:p>
    <w:p>
      <w:r>
        <w:t>For a multi-function serverless API, prefer “one Lambda per route” and keep handlers thin. Avoid deploying a full web server framework (e.g., Express/Fastify) per function unless there is a strong reason.</w:t>
      </w:r>
    </w:p>
    <w:p>
      <w:pPr>
        <w:pStyle w:val="Heading2"/>
      </w:pPr>
      <w:r>
        <w:t>4.1 Options</w:t>
      </w:r>
    </w:p>
    <w:p>
      <w:pPr>
        <w:pStyle w:val="ListBullet"/>
      </w:pPr>
      <w:r>
        <w:t>Option A (recommended): direct Lambda handlers + shared-core utilities (fastest cold starts, smallest footprint).</w:t>
      </w:r>
    </w:p>
    <w:p>
      <w:pPr>
        <w:pStyle w:val="ListBullet"/>
      </w:pPr>
      <w:r>
        <w:t>Option B: Fastify or Hono adapter per function (better routing/middleware ergonomics but adds overhead).</w:t>
      </w:r>
    </w:p>
    <w:p>
      <w:pPr>
        <w:pStyle w:val="ListBullet"/>
      </w:pPr>
      <w:r>
        <w:t>Option C: Single Lambda + Fastify/Express routing (simpler routing but violates the small-function principle and can increase blast radius).</w:t>
      </w:r>
    </w:p>
    <w:p>
      <w:pPr>
        <w:pStyle w:val="Heading2"/>
      </w:pPr>
      <w:r>
        <w:t>4.2 Decision</w:t>
      </w:r>
    </w:p>
    <w:p>
      <w:r>
        <w:t>Use Option A: direct Lambda handlers with a shared-core layer providing standardized request parsing, validation, sanitization, auth, and error responses.</w:t>
      </w:r>
    </w:p>
    <w:p>
      <w:pPr>
        <w:pStyle w:val="Heading1"/>
      </w:pPr>
      <w:r>
        <w:t>5. Shared layers strategy</w:t>
      </w:r>
    </w:p>
    <w:p>
      <w:pPr>
        <w:pStyle w:val="Heading2"/>
      </w:pPr>
      <w:r>
        <w:t>5.1 Layer 1 – runtime dependencies (node_modules)</w:t>
      </w:r>
    </w:p>
    <w:p>
      <w:r>
        <w:t>A Lambda Layer that packages third-party dependencies shared across functions. This keeps individual function packages small and speeds up deployments.</w:t>
      </w:r>
    </w:p>
    <w:p>
      <w:pPr>
        <w:pStyle w:val="ListBullet"/>
      </w:pPr>
      <w:r>
        <w:t>AWS Lambda Powertools for TypeScript (logging, tracing, metrics).</w:t>
      </w:r>
    </w:p>
    <w:p>
      <w:pPr>
        <w:pStyle w:val="ListBullet"/>
      </w:pPr>
      <w:r>
        <w:t>JWT library: jose (recommended) for HS256/RS256 signing and verification.</w:t>
      </w:r>
    </w:p>
    <w:p>
      <w:pPr>
        <w:pStyle w:val="ListBullet"/>
      </w:pPr>
      <w:r>
        <w:t>Validation: zod (recommended) for runtime validation with TypeScript-friendly schemas.</w:t>
      </w:r>
    </w:p>
    <w:p>
      <w:pPr>
        <w:pStyle w:val="ListBullet"/>
      </w:pPr>
      <w:r>
        <w:t>Security helpers: validator (for email/URL) and a small HTML escaping utility if needed.</w:t>
      </w:r>
    </w:p>
    <w:p>
      <w:pPr>
        <w:pStyle w:val="ListBullet"/>
      </w:pPr>
      <w:r>
        <w:t>AWS SDK v3 clients used by the project: DynamoDB, SES, Secrets Manager (modular packages only).</w:t>
      </w:r>
    </w:p>
    <w:p>
      <w:pPr>
        <w:pStyle w:val="Heading2"/>
      </w:pPr>
      <w:r>
        <w:t>5.2 Layer 2 – shared-core library</w:t>
      </w:r>
    </w:p>
    <w:p>
      <w:r>
        <w:t>A Lambda Layer containing our internal shared-core utilities (no third-party deps, or minimal). All Lambdas import from shared-core for standardized behavior.</w:t>
      </w:r>
    </w:p>
    <w:p>
      <w:pPr>
        <w:pStyle w:val="ListBullet"/>
      </w:pPr>
      <w:r>
        <w:t>HTTP helpers: parse JSON, normalize headers, build responses (json(), error(), ok(), created()).</w:t>
      </w:r>
    </w:p>
    <w:p>
      <w:pPr>
        <w:pStyle w:val="ListBullet"/>
      </w:pPr>
      <w:r>
        <w:t>Error model: consistent error codes (Unauthorized, Forbidden, ValidationError, NotFound, Conflict, InternalError).</w:t>
      </w:r>
    </w:p>
    <w:p>
      <w:pPr>
        <w:pStyle w:val="ListBullet"/>
      </w:pPr>
      <w:r>
        <w:t>Request context: correlation IDs, request IDs, safe structured logging fields.</w:t>
      </w:r>
    </w:p>
    <w:p>
      <w:pPr>
        <w:pStyle w:val="ListBullet"/>
      </w:pPr>
      <w:r>
        <w:t>Auth utilities: JWT verify/sign wrappers, role/permission checks, token extraction.</w:t>
      </w:r>
    </w:p>
    <w:p>
      <w:pPr>
        <w:pStyle w:val="ListBullet"/>
      </w:pPr>
      <w:r>
        <w:t>Security utilities: input normalization (trim/lowercase email), basic sanitization, safe logging helpers (avoid PII leaks).</w:t>
      </w:r>
    </w:p>
    <w:p>
      <w:pPr>
        <w:pStyle w:val="ListBullet"/>
      </w:pPr>
      <w:r>
        <w:t>Data access helpers: DynamoDB client factory, table name resolution, common query helpers, retry-safe patterns.</w:t>
      </w:r>
    </w:p>
    <w:p>
      <w:pPr>
        <w:pStyle w:val="ListBullet"/>
      </w:pPr>
      <w:r>
        <w:t>SES helpers: send templated email with safe defaults and minimal IAM permissions.</w:t>
      </w:r>
    </w:p>
    <w:p>
      <w:pPr>
        <w:pStyle w:val="ListBullet"/>
      </w:pPr>
      <w:r>
        <w:t>Configuration: environment variable access with validation; never default to a hard-coded AWS region.</w:t>
      </w:r>
    </w:p>
    <w:p>
      <w:pPr>
        <w:pStyle w:val="Heading1"/>
      </w:pPr>
      <w:r>
        <w:t>6. Core features &amp; APIs</w:t>
      </w:r>
    </w:p>
    <w:p>
      <w:pPr>
        <w:pStyle w:val="Heading2"/>
      </w:pPr>
      <w:r>
        <w:t>6.1 Authentication</w:t>
      </w:r>
    </w:p>
    <w:p>
      <w:pPr>
        <w:pStyle w:val="ListBullet"/>
      </w:pPr>
      <w:r>
        <w:t>POST /auth/login – staff login with email + password; returns JWT (access token).</w:t>
      </w:r>
    </w:p>
    <w:p>
      <w:pPr>
        <w:pStyle w:val="ListBullet"/>
      </w:pPr>
      <w:r>
        <w:t>JWT signing key stored in AWS Secrets Manager; cached in-memory inside Lambda for warm invocations.</w:t>
      </w:r>
    </w:p>
    <w:p>
      <w:pPr>
        <w:pStyle w:val="ListBullet"/>
      </w:pPr>
      <w:r>
        <w:t>Token includes: sub (staff_id), email, role(s), iat, exp.</w:t>
      </w:r>
    </w:p>
    <w:p>
      <w:pPr>
        <w:pStyle w:val="Heading2"/>
      </w:pPr>
      <w:r>
        <w:t>6.2 Staff management</w:t>
      </w:r>
    </w:p>
    <w:p>
      <w:pPr>
        <w:pStyle w:val="ListBullet"/>
      </w:pPr>
      <w:r>
        <w:t>POST /staff/register – create a staff user (admin only).</w:t>
      </w:r>
    </w:p>
    <w:p>
      <w:pPr>
        <w:pStyle w:val="ListBullet"/>
      </w:pPr>
      <w:r>
        <w:t>POST /staff/enable – enable a staff account (admin only).</w:t>
      </w:r>
    </w:p>
    <w:p>
      <w:pPr>
        <w:pStyle w:val="ListBullet"/>
      </w:pPr>
      <w:r>
        <w:t>POST /staff/disable – disable a staff account (admin only).</w:t>
      </w:r>
    </w:p>
    <w:p>
      <w:pPr>
        <w:pStyle w:val="ListBullet"/>
      </w:pPr>
      <w:r>
        <w:t>GET /staff/me – returns current staff profile from JWT (authenticated).</w:t>
      </w:r>
    </w:p>
    <w:p>
      <w:pPr>
        <w:pStyle w:val="ListBullet"/>
      </w:pPr>
      <w:r>
        <w:t>Roles: admin, manager, staff (extendable).</w:t>
      </w:r>
    </w:p>
    <w:p>
      <w:pPr>
        <w:pStyle w:val="Heading2"/>
      </w:pPr>
      <w:r>
        <w:t>6.3 Password reset</w:t>
      </w:r>
    </w:p>
    <w:p>
      <w:pPr>
        <w:pStyle w:val="ListBullet"/>
      </w:pPr>
      <w:r>
        <w:t>POST /auth/password-reset/request – create reset token and email it via SES.</w:t>
      </w:r>
    </w:p>
    <w:p>
      <w:pPr>
        <w:pStyle w:val="ListBullet"/>
      </w:pPr>
      <w:r>
        <w:t>POST /auth/password-reset/confirm – validate token, set new password, invalidate token.</w:t>
      </w:r>
    </w:p>
    <w:p>
      <w:pPr>
        <w:pStyle w:val="ListBullet"/>
      </w:pPr>
      <w:r>
        <w:t>Reset tokens stored hashed in DynamoDB with TTL.</w:t>
      </w:r>
    </w:p>
    <w:p>
      <w:pPr>
        <w:pStyle w:val="Heading2"/>
      </w:pPr>
      <w:r>
        <w:t>6.4 Tenant registration (controlled access)</w:t>
      </w:r>
    </w:p>
    <w:p>
      <w:r>
        <w:t>Tenant registration is a controlled endpoint (not public). It captures customer details and triggers downstream provisioning workflows (out of scope for this phase).</w:t>
      </w:r>
    </w:p>
    <w:p>
      <w:pPr>
        <w:pStyle w:val="ListBullet"/>
      </w:pPr>
      <w:r>
        <w:t>POST /tenant/register – create tenant record (authenticated; typically admin/manager).</w:t>
      </w:r>
    </w:p>
    <w:p>
      <w:pPr>
        <w:pStyle w:val="ListBullet"/>
      </w:pPr>
      <w:r>
        <w:t>Future: emit an event (EventBridge) or enqueue (SQS) to start provisioning.</w:t>
      </w:r>
    </w:p>
    <w:p>
      <w:pPr>
        <w:pStyle w:val="Heading1"/>
      </w:pPr>
      <w:r>
        <w:t>7. Data model (DynamoDB)</w:t>
      </w:r>
    </w:p>
    <w:p>
      <w:pPr>
        <w:pStyle w:val="Heading2"/>
      </w:pPr>
      <w:r>
        <w:t>7.1 Staff table (Staff-{stage})</w:t>
      </w:r>
    </w:p>
    <w:p>
      <w:pPr>
        <w:pStyle w:val="ListBullet"/>
      </w:pPr>
      <w:r>
        <w:t>PK: staff_id (string).</w:t>
      </w:r>
    </w:p>
    <w:p>
      <w:pPr>
        <w:pStyle w:val="ListBullet"/>
      </w:pPr>
      <w:r>
        <w:t>GSI: EmailIndex (PK: email).</w:t>
      </w:r>
    </w:p>
    <w:p>
      <w:pPr>
        <w:pStyle w:val="ListBullet"/>
      </w:pPr>
      <w:r>
        <w:t>Attributes: email (lowercase), password_hash, roles (string[]), enabled (boolean), created_at, updated_at.</w:t>
      </w:r>
    </w:p>
    <w:p>
      <w:pPr>
        <w:pStyle w:val="Heading2"/>
      </w:pPr>
      <w:r>
        <w:t>7.2 Password reset tokens (PasswordResetTokens-{stage})</w:t>
      </w:r>
    </w:p>
    <w:p>
      <w:pPr>
        <w:pStyle w:val="ListBullet"/>
      </w:pPr>
      <w:r>
        <w:t>PK: token_hash (string).</w:t>
      </w:r>
    </w:p>
    <w:p>
      <w:pPr>
        <w:pStyle w:val="ListBullet"/>
      </w:pPr>
      <w:r>
        <w:t>TTL attribute: expires_at (epoch seconds).</w:t>
      </w:r>
    </w:p>
    <w:p>
      <w:pPr>
        <w:pStyle w:val="ListBullet"/>
      </w:pPr>
      <w:r>
        <w:t>Attributes: staff_id, created_at, used_at (optional).</w:t>
      </w:r>
    </w:p>
    <w:p>
      <w:pPr>
        <w:pStyle w:val="Heading2"/>
      </w:pPr>
      <w:r>
        <w:t>7.3 Tenants table (Tenants-{stage})</w:t>
      </w:r>
    </w:p>
    <w:p>
      <w:pPr>
        <w:pStyle w:val="ListBullet"/>
      </w:pPr>
      <w:r>
        <w:t>PK: tenant_id (string).</w:t>
      </w:r>
    </w:p>
    <w:p>
      <w:pPr>
        <w:pStyle w:val="ListBullet"/>
      </w:pPr>
      <w:r>
        <w:t>Attributes: name, email, contact_info (object), status, created_at, updated_at.</w:t>
      </w:r>
    </w:p>
    <w:p>
      <w:pPr>
        <w:pStyle w:val="Heading1"/>
      </w:pPr>
      <w:r>
        <w:t>8. Security requirements</w:t>
      </w:r>
    </w:p>
    <w:p>
      <w:pPr>
        <w:pStyle w:val="ListBullet"/>
      </w:pPr>
      <w:r>
        <w:t>Least privilege IAM per function (serverless-iam-roles-per-function).</w:t>
      </w:r>
    </w:p>
    <w:p>
      <w:pPr>
        <w:pStyle w:val="ListBullet"/>
      </w:pPr>
      <w:r>
        <w:t>DynamoDB is never public: access only via IAM; no network exposure required.</w:t>
      </w:r>
    </w:p>
    <w:p>
      <w:pPr>
        <w:pStyle w:val="ListBullet"/>
      </w:pPr>
      <w:r>
        <w:t>Secrets: JWT signing key stored in Secrets Manager; limit read permissions to auth-related functions only.</w:t>
      </w:r>
    </w:p>
    <w:p>
      <w:pPr>
        <w:pStyle w:val="ListBullet"/>
      </w:pPr>
      <w:r>
        <w:t>Passwords: store only salted password hashes (bcrypt). Never log passwords, reset tokens, or secrets.</w:t>
      </w:r>
    </w:p>
    <w:p>
      <w:pPr>
        <w:pStyle w:val="ListBullet"/>
      </w:pPr>
      <w:r>
        <w:t>Input validation: all endpoints validate request bodies and reject unknown fields (strict schemas).</w:t>
      </w:r>
    </w:p>
    <w:p>
      <w:pPr>
        <w:pStyle w:val="ListBullet"/>
      </w:pPr>
      <w:r>
        <w:t>Rate limiting / abuse protection: configure API Gateway throttling; consider AWS WAF for public-facing deployments.</w:t>
      </w:r>
    </w:p>
    <w:p>
      <w:pPr>
        <w:pStyle w:val="ListBullet"/>
      </w:pPr>
      <w:r>
        <w:t>CORS: enabled for development; restrict origins in production.</w:t>
      </w:r>
    </w:p>
    <w:p>
      <w:pPr>
        <w:pStyle w:val="Heading1"/>
      </w:pPr>
      <w:r>
        <w:t>9. Observability &amp; operations</w:t>
      </w:r>
    </w:p>
    <w:p>
      <w:pPr>
        <w:pStyle w:val="ListBullet"/>
      </w:pPr>
      <w:r>
        <w:t>Logging: AWS Lambda Powertools Logger (structured JSON logs).</w:t>
      </w:r>
    </w:p>
    <w:p>
      <w:pPr>
        <w:pStyle w:val="ListBullet"/>
      </w:pPr>
      <w:r>
        <w:t>Tracing: Powertools Tracer + AWS X-Ray (enabled).</w:t>
      </w:r>
    </w:p>
    <w:p>
      <w:pPr>
        <w:pStyle w:val="ListBullet"/>
      </w:pPr>
      <w:r>
        <w:t>Metrics: Powertools Metrics (latency, error counts, auth failures).</w:t>
      </w:r>
    </w:p>
    <w:p>
      <w:pPr>
        <w:pStyle w:val="ListBullet"/>
      </w:pPr>
      <w:r>
        <w:t>PII policy: do not log full customer addresses/phones; log minimal identifiers.</w:t>
      </w:r>
    </w:p>
    <w:p>
      <w:pPr>
        <w:pStyle w:val="Heading1"/>
      </w:pPr>
      <w:r>
        <w:t>10. Deployment approach (build and deploy as we progress)</w:t>
      </w:r>
    </w:p>
    <w:p>
      <w:r>
        <w:t>Kiro must deploy frequently. Each new endpoint should be deployed and tested before starting the next one. Prefer deploying individual functions during development to reduce iteration time.</w:t>
      </w:r>
    </w:p>
    <w:p>
      <w:pPr>
        <w:pStyle w:val="ListBullet"/>
      </w:pPr>
      <w:r>
        <w:t>Use `serverless deploy` for infrastructure changes (tables, IAM, layers, new routes).</w:t>
      </w:r>
    </w:p>
    <w:p>
      <w:pPr>
        <w:pStyle w:val="ListBullet"/>
      </w:pPr>
      <w:r>
        <w:t>Use `serverless deploy function --function &lt;name&gt;` for code-only changes.</w:t>
      </w:r>
    </w:p>
    <w:p>
      <w:pPr>
        <w:pStyle w:val="ListBullet"/>
      </w:pPr>
      <w:r>
        <w:t>Maintain separate stages (dev, staging, prod) with stage-scoped table names and secrets.</w:t>
      </w:r>
    </w:p>
    <w:p>
      <w:pPr>
        <w:pStyle w:val="Heading1"/>
      </w:pPr>
      <w:r>
        <w:t>11. Repository structure (recommended)</w:t>
      </w:r>
    </w:p>
    <w:p>
      <w:r>
        <w:t>Suggested layout:</w:t>
      </w:r>
    </w:p>
    <w:p>
      <w:pPr>
        <w:pStyle w:val="ListBullet"/>
      </w:pPr>
      <w:r>
        <w:t>api/ (lambda handlers, one folder per domain: auth/, staff/, tenant/)</w:t>
      </w:r>
    </w:p>
    <w:p>
      <w:pPr>
        <w:pStyle w:val="ListBullet"/>
      </w:pPr>
      <w:r>
        <w:t>core/ (shared-core source; packaged into shared-core layer)</w:t>
      </w:r>
    </w:p>
    <w:p>
      <w:pPr>
        <w:pStyle w:val="ListBullet"/>
      </w:pPr>
      <w:r>
        <w:t>layers/deps/ (dependency layer build output: nodejs/node_modules)</w:t>
      </w:r>
    </w:p>
    <w:p>
      <w:pPr>
        <w:pStyle w:val="ListBullet"/>
      </w:pPr>
      <w:r>
        <w:t>infra/ (optional: helper scripts, policies, templates)</w:t>
      </w:r>
    </w:p>
    <w:p>
      <w:pPr>
        <w:pStyle w:val="ListBullet"/>
      </w:pPr>
      <w:r>
        <w:t>tests/ (unit tests; never packaged to Lambda)</w:t>
      </w:r>
    </w:p>
    <w:p>
      <w:pPr>
        <w:pStyle w:val="ListBullet"/>
      </w:pPr>
      <w:r>
        <w:t>serverless.yml</w:t>
      </w:r>
    </w:p>
    <w:p>
      <w:pPr>
        <w:pStyle w:val="Heading1"/>
      </w:pPr>
      <w:r>
        <w:t>12. Acceptance criteria for Phase 1</w:t>
      </w:r>
    </w:p>
    <w:p>
      <w:pPr>
        <w:pStyle w:val="ListBullet"/>
      </w:pPr>
      <w:r>
        <w:t>Login returns a valid JWT for an enabled staff user with correct password.</w:t>
      </w:r>
    </w:p>
    <w:p>
      <w:pPr>
        <w:pStyle w:val="ListBullet"/>
      </w:pPr>
      <w:r>
        <w:t>Protected endpoints reject missing/invalid tokens (401) and insufficient roles (403).</w:t>
      </w:r>
    </w:p>
    <w:p>
      <w:pPr>
        <w:pStyle w:val="ListBullet"/>
      </w:pPr>
      <w:r>
        <w:t>Tenant register creates a tenant record in DynamoDB and returns tenant_id.</w:t>
      </w:r>
    </w:p>
    <w:p>
      <w:pPr>
        <w:pStyle w:val="ListBullet"/>
      </w:pPr>
      <w:r>
        <w:t>Password reset request sends an email via SES and stores token_hash with TTL.</w:t>
      </w:r>
    </w:p>
    <w:p>
      <w:pPr>
        <w:pStyle w:val="ListBullet"/>
      </w:pPr>
      <w:r>
        <w:t>All functions use shared-core utilities for consistent validation, errors, and logging.</w:t>
      </w:r>
    </w:p>
    <w:p>
      <w:pPr>
        <w:pStyle w:val="ListBullet"/>
      </w:pPr>
      <w:r>
        <w:t>Deployment pipeline supports frequent incremental deploys without manual console steps.</w:t>
      </w:r>
    </w:p>
    <w:p>
      <w:pPr>
        <w:pStyle w:val="Heading1"/>
      </w:pPr>
      <w:r>
        <w:t>13. References</w:t>
      </w:r>
    </w:p>
    <w:p>
      <w:r>
        <w:t>AWS Lambda Node.js 24 runtime announcement and runtime documentation:</w:t>
      </w:r>
    </w:p>
    <w:p>
      <w:pPr>
        <w:pStyle w:val="ListBullet"/>
      </w:pPr>
      <w:r>
        <w:t>AWS Compute Blog: “Node.js 24 runtime now available in AWS Lambda” (Nov 2025).</w:t>
      </w:r>
    </w:p>
    <w:p>
      <w:pPr>
        <w:pStyle w:val="ListBullet"/>
      </w:pPr>
      <w:r>
        <w:t>AWS What’s New: “AWS Lambda adds support for Node.js 24” (Nov 2025).</w:t>
      </w:r>
    </w:p>
    <w:p>
      <w:pPr>
        <w:pStyle w:val="ListBullet"/>
      </w:pPr>
      <w:r>
        <w:t>AWS Docs: “Lambda runtimes” (nodejs24.x availability and dates).</w:t>
      </w:r>
    </w:p>
    <w:p>
      <w:r>
        <w:br w:type="page"/>
      </w:r>
    </w:p>
    <w:p>
      <w:pPr>
        <w:pStyle w:val="Heading1"/>
      </w:pPr>
      <w:r>
        <w:t>Performance Targets (SLOs)</w:t>
      </w:r>
    </w:p>
    <w:p>
      <w:r>
        <w:rPr>
          <w:b w:val="0"/>
        </w:rPr>
        <w:t>Goal: Keep API responses fast and consistent for a good user experience and predictable downstream automation.</w:t>
        <w:br/>
        <w:br/>
      </w:r>
      <w:r>
        <w:rPr>
          <w:b/>
        </w:rPr>
        <w:t>Targets (end-to-end, client-perceived):</w:t>
        <w:br/>
      </w:r>
    </w:p>
    <w:p>
      <w:r>
        <w:t>• Most API endpoints: p50 ≤ 300 ms, p95 ≤ 500 ms (warm paths).</w:t>
      </w:r>
    </w:p>
    <w:p>
      <w:r>
        <w:t>• Cold starts: minimise; where unavoidable, target p95 ≤ 1200 ms on critical endpoints. Consider Provisioned Concurrency for critical user-facing routes if needed.</w:t>
      </w:r>
    </w:p>
    <w:p>
      <w:r>
        <w:t>• Treat bcrypt/password verification endpoints (login) as CPU-bound; tune memory per-function to hit p95 goals.</w:t>
      </w:r>
    </w:p>
    <w:p>
      <w:r>
        <w:t>• Instrument latency with structured logs + tracing (AWS Lambda Powertools for TypeScript) and alarm on p95 regressions.</w:t>
      </w:r>
    </w:p>
    <w:p>
      <w:pPr>
        <w:pStyle w:val="Heading1"/>
      </w:pPr>
      <w:r>
        <w:t>Node.js Runtime Recommendation (22 vs 24)</w:t>
      </w:r>
    </w:p>
    <w:p>
      <w:r>
        <w:t>Both Node.js 22 (nodejs22.x) and Node.js 24 (nodejs24.x) are supported AWS Lambda managed runtimes. Node.js 24 is newer and removes legacy callback-based handler support; handlers should be async/await style.</w:t>
      </w:r>
    </w:p>
    <w:p>
      <w:r>
        <w:t>Recommendation for this project:</w:t>
      </w:r>
    </w:p>
    <w:p>
      <w:r>
        <w:t>• If maximum compatibility and lowest integration risk is the priority: start on Node.js 22 (Active LTS, broad ecosystem support).</w:t>
      </w:r>
    </w:p>
    <w:p>
      <w:r>
        <w:t>• If you want the latest runtime and can enforce async/await-only handlers across all functions and dependencies: Node.js 24 is fine, but validate key tooling (observability layers, middleware, build tooling) early.</w:t>
      </w:r>
    </w:p>
    <w:p>
      <w:r>
        <w:t>• Either way: keep the codebase runtime-agnostic (no callback handlers), pin dependencies, and test deploy incrementally (deploy-as-you-go) to surface runtime/tooling issues quickly.</w:t>
      </w:r>
    </w:p>
    <w:p>
      <w:r>
        <w:t>• Plan a controlled upgrade path (22 → 24) once the API surface and shared-core library stabilise.</w:t>
      </w:r>
    </w:p>
    <w:p>
      <w:r>
        <w:br w:type="page"/>
      </w:r>
    </w:p>
    <w:p>
      <w:pPr>
        <w:pStyle w:val="Heading1"/>
      </w:pPr>
      <w:r>
        <w:t>Runtime Decision Update</w:t>
      </w:r>
    </w:p>
    <w:p>
      <w:r>
        <w:t>After evaluation, the platform will standardise on AWS Lambda Node.js 24 (nodejs24.x) for all APIs.</w:t>
      </w:r>
    </w:p>
    <w:p>
      <w:r>
        <w:t>Rationale:</w:t>
      </w:r>
    </w:p>
    <w:p>
      <w:r>
        <w:t>• Async/await-only handlers align with modern JavaScript and TypeScript best practices.</w:t>
      </w:r>
    </w:p>
    <w:p>
      <w:r>
        <w:t>• Cleaner error handling and simpler control flow compared to legacy callback-based handlers.</w:t>
      </w:r>
    </w:p>
    <w:p>
      <w:r>
        <w:t>• Longest remaining AWS Lambda support window among current Node.js runtimes.</w:t>
      </w:r>
    </w:p>
    <w:p>
      <w:r>
        <w:t>• Future-proof choice for new development starting today.</w:t>
      </w:r>
    </w:p>
    <w:p>
      <w:r>
        <w:t>Implementation rules:</w:t>
      </w:r>
    </w:p>
    <w:p>
      <w:r>
        <w:t>• All Lambda handlers MUST be async functions (no callback handlers).</w:t>
      </w:r>
    </w:p>
    <w:p>
      <w:r>
        <w:t>• Shared-core libraries MUST expose async APIs only.</w:t>
      </w:r>
    </w:p>
    <w:p>
      <w:r>
        <w:t>• AWS SDK v3 (modular, async-first) should be preferred.</w:t>
      </w:r>
    </w:p>
    <w:p>
      <w:r>
        <w:t>• Runtime-specific logic should be avoided to keep the codebase portable.</w:t>
      </w:r>
    </w:p>
    <w:p>
      <w:r>
        <w:t>Note: Node.js 22 compatibility is intentionally dropped to simplify the platform and enforce a single, modern execution model across all services.</w:t>
      </w:r>
    </w:p>
    <w:p>
      <w:r>
        <w:br w:type="page"/>
      </w:r>
    </w:p>
    <w:p>
      <w:pPr>
        <w:pStyle w:val="Heading1"/>
      </w:pPr>
      <w:r>
        <w:t>API Gateway Authorizer (Single JWT Verification)</w:t>
      </w:r>
    </w:p>
    <w:p>
      <w:r>
        <w:t>Protected endpoints MUST use a single API Gateway Lambda Authorizer (HTTP API request authorizer) to verify JWTs and enforce RBAC before invoking business Lambdas. Business Lambdas MUST NOT re-verify JWTs; they rely on the authorizer context for identity and role data.</w:t>
      </w:r>
    </w:p>
    <w:p>
      <w:r>
        <w:t>Flow:</w:t>
      </w:r>
    </w:p>
    <w:p>
      <w:r>
        <w:t>1) Client calls protected route with header: Authorization: Bearer &lt;JWT&gt;.</w:t>
      </w:r>
    </w:p>
    <w:p>
      <w:r>
        <w:t>2) API Gateway invokes the Authorizer Lambda.</w:t>
      </w:r>
    </w:p>
    <w:p>
      <w:r>
        <w:t>3) Authorizer verifies signature + expiry, and enforces required roles/permissions.</w:t>
      </w:r>
    </w:p>
    <w:p>
      <w:r>
        <w:t>4) Authorizer returns Allow/Deny plus context (staff_id, email, roles, stage, etc.).</w:t>
      </w:r>
    </w:p>
    <w:p>
      <w:r>
        <w:t>5) API Gateway forwards request to the route Lambda only if authorized; route Lambda reads identity from requestContext/authorizer context.</w:t>
      </w:r>
    </w:p>
    <w:p>
      <w:r>
        <w:t>Authorizer responsibilities (standardised):</w:t>
      </w:r>
    </w:p>
    <w:p>
      <w:r>
        <w:t>• Parse Authorization header (handle casing).</w:t>
      </w:r>
    </w:p>
    <w:p>
      <w:r>
        <w:t>• Validate JWT (signature, exp, nbf, iss/aud if used).</w:t>
      </w:r>
    </w:p>
    <w:p>
      <w:r>
        <w:t>• Enforce staff enabled/disabled state where applicable (optional lookup), with performance-aware caching.</w:t>
      </w:r>
    </w:p>
    <w:p>
      <w:r>
        <w:t>• Output a minimal, consistent context contract for downstream Lambdas.</w:t>
      </w:r>
    </w:p>
    <w:p>
      <w:r>
        <w:t>• Structured logging + tracing; never log raw JWTs or PII.</w:t>
      </w:r>
    </w:p>
    <w:p>
      <w:pPr>
        <w:pStyle w:val="Heading2"/>
      </w:pPr>
      <w:r>
        <w:t>Authorizer Result Caching (TTL)</w:t>
      </w:r>
    </w:p>
    <w:p>
      <w:r>
        <w:t>Enable authorizer result caching to reduce repeated verification overhead. Default TTL: 5 minutes.</w:t>
      </w:r>
    </w:p>
    <w:p>
      <w:r>
        <w:t>Recommendation:</w:t>
      </w:r>
    </w:p>
    <w:p>
      <w:r>
        <w:t>• Use 5 minutes as the default. It balances performance with security and operational concerns.</w:t>
      </w:r>
    </w:p>
    <w:p>
      <w:r>
        <w:t>• Avoid 10 minutes if you need rapid revocation (e.g., disabling a staff account) because cached Allow decisions may remain effective until TTL expires.</w:t>
      </w:r>
    </w:p>
    <w:p>
      <w:r>
        <w:t>• If you require near-immediate revocation, reduce TTL (e.g., 30–60 seconds) or introduce a revocation mechanism (token versioning / jti denylist) checked by the authorizer.</w:t>
      </w:r>
    </w:p>
    <w:p>
      <w:r>
        <w:t>Notes:</w:t>
      </w:r>
    </w:p>
    <w:p>
      <w:r>
        <w:t>• Caching stores the authorization decision (Allow/Deny) for a given identity source, not the JWT itself.</w:t>
      </w:r>
    </w:p>
    <w:p>
      <w:r>
        <w:t>• Token expiry should be shorter than or comparable to the cache TTL (e.g., access tokens 15–30 minutes).</w:t>
      </w:r>
    </w:p>
    <w:p>
      <w:r>
        <w:br w:type="page"/>
      </w:r>
    </w:p>
    <w:p>
      <w:pPr>
        <w:pStyle w:val="Heading1"/>
      </w:pPr>
      <w:r>
        <w:t>Package Manager &amp; Monorepo Tooling</w:t>
      </w:r>
    </w:p>
    <w:p>
      <w:r>
        <w:t>The project will standardise on pnpm as the Node.js package manager for all services and shared libraries.</w:t>
      </w:r>
    </w:p>
    <w:p>
      <w:r>
        <w:t>Rationale:</w:t>
      </w:r>
    </w:p>
    <w:p>
      <w:r>
        <w:t>• Faster installs and lower disk usage compared to npm.</w:t>
      </w:r>
    </w:p>
    <w:p>
      <w:r>
        <w:t>• Strict dependency isolation prevents hidden or accidental dependencies in Lambda bundles.</w:t>
      </w:r>
    </w:p>
    <w:p>
      <w:r>
        <w:t>• First-class support for monorepos and shared-core libraries.</w:t>
      </w:r>
    </w:p>
    <w:p>
      <w:r>
        <w:t>• Well-suited for long-term maintenance of a multi-function serverless platform.</w:t>
      </w:r>
    </w:p>
    <w:p>
      <w:r>
        <w:t>Rules:</w:t>
      </w:r>
    </w:p>
    <w:p>
      <w:r>
        <w:t>• pnpm MUST be used for local development, CI, and builds.</w:t>
      </w:r>
    </w:p>
    <w:p>
      <w:r>
        <w:t>• Corepack MUST be enabled to ensure consistent pnpm versions across environments.</w:t>
      </w:r>
    </w:p>
    <w:p>
      <w:r>
        <w:t>• A pnpm-workspace.yaml file MUST be used to define shared-core and service packages.</w:t>
      </w:r>
    </w:p>
    <w:p>
      <w:r>
        <w:t>• npm and yarn MUST NOT be used for this repository.</w:t>
      </w:r>
    </w:p>
    <w:p>
      <w:r>
        <w:t>Example:</w:t>
      </w:r>
    </w:p>
    <w:p>
      <w:r>
        <w:t>Enable pnpm via Corepack:</w:t>
        <w:br/>
        <w:t xml:space="preserve">  corepack enable</w:t>
        <w:br/>
        <w:t xml:space="preserve">  corepack prepare pnpm@latest --activate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