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0oci88940c" w:id="0"/>
      <w:bookmarkEnd w:id="0"/>
      <w:r w:rsidDel="00000000" w:rsidR="00000000" w:rsidRPr="00000000">
        <w:rPr>
          <w:rFonts w:ascii="Battambang" w:cs="Battambang" w:eastAsia="Battambang" w:hAnsi="Battambang"/>
          <w:b w:val="1"/>
          <w:bCs w:val="1"/>
          <w:sz w:val="34"/>
          <w:szCs w:val="34"/>
          <w:rtl w:val="0"/>
        </w:rPr>
        <w:t xml:space="preserve">ជូនចំពោះ៖ អង្គភាពប្រឆាំងអំពើពុករលួយ (ACU)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កម្មវត្ថុ៖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ពាក្យបណ្ដឹងស្ដីពីអំពើពុករលួយ ការកេងប្រវ័ញ្ច និងការប្រើប្រាស់ហិង្សាជាប្រព័ន្ធ ក្នុងគម្រោងសាងសង់រោងចក្រអាហារ Mingmen។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ខ្ញុំបាទ ឈ្មោះ </w:t>
      </w:r>
      <w:r w:rsidDel="00000000" w:rsidR="00000000" w:rsidRPr="00000000">
        <w:rPr>
          <w:b w:val="1"/>
          <w:bCs w:val="1"/>
          <w:rtl w:val="0"/>
        </w:rPr>
        <w:t xml:space="preserve">David Xiong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ជាវិស្វករទទួលបន្ទុកផ្នែក MEP និងសំណង់ បានដាក់ពាក្យបណ្ដឹងជាផ្លូវការប្រឆាំងនឹងបុគ្គល និងក្រុមហ៊ុនដែលពាក់ព័ន្ធនឹងសកម្មភាពខុសច្បាប់ដូចខាងក្រោម៖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4ik4dq09hs" w:id="1"/>
      <w:bookmarkEnd w:id="1"/>
      <w:r w:rsidDel="00000000" w:rsidR="00000000" w:rsidRPr="00000000">
        <w:rPr>
          <w:rFonts w:ascii="Battambang" w:cs="Battambang" w:eastAsia="Battambang" w:hAnsi="Battambang"/>
          <w:b w:val="1"/>
          <w:bCs w:val="1"/>
          <w:color w:val="000000"/>
          <w:sz w:val="26"/>
          <w:szCs w:val="26"/>
          <w:rtl w:val="0"/>
        </w:rPr>
        <w:t xml:space="preserve">១. បុគ្គលដែលពាក់ព័ន្ធ (ជនសង្ស័យ)៖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Wang Jing: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ប្រធានក្រុមប្រឹក្សាភិបាលនៃ Mingmen Catering Group។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Xiao Feng: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អគ្គនាយក (CEO) នៃ Mingmen Catering Group (អ្នកបញ្ជាឱ្យប្រើហិង្សានិងការប្រមាថ)។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Zhou Yang: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អ្នកទទួលបន្ទុកចម្បងក្នុងគម្រោងរោងចក្រអាហារ Mingmen (ពាក់ព័ន្ធនឹងការកេងប្រវ័ញ្ច)។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Xiao Xu &amp; Li Qing: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ជនបង្កហិង្សា (ដៃជើង) ដែលប្រើកម្លាំងបាយដើម្បីរារាំងការទូទាត់ប្រាក់។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u8yeclk2n0" w:id="2"/>
      <w:bookmarkEnd w:id="2"/>
      <w:r w:rsidDel="00000000" w:rsidR="00000000" w:rsidRPr="00000000">
        <w:rPr>
          <w:rFonts w:ascii="Battambang" w:cs="Battambang" w:eastAsia="Battambang" w:hAnsi="Battambang"/>
          <w:b w:val="1"/>
          <w:bCs w:val="1"/>
          <w:color w:val="000000"/>
          <w:sz w:val="26"/>
          <w:szCs w:val="26"/>
          <w:rtl w:val="0"/>
        </w:rPr>
        <w:t xml:space="preserve">២. អង្គហេតុនៃបទល្មើស៖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ក. អំពើពុករលួយ និងការកេងប្រវ័ញ្ច៖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តាមរយៈភស្តុតាងដែលដកស្រង់ចេញពីប្រព័ន្ធ Group Chat ខ្ញុំមានកំណត់ត្រាលម្អិតអំពីការទិញសម្ភារៈ គ្រឿងចក្រ និងថ្លៃពលកម្ម។ បុគ្គលឈ្មោះ </w:t>
      </w:r>
      <w:r w:rsidDel="00000000" w:rsidR="00000000" w:rsidRPr="00000000">
        <w:rPr>
          <w:b w:val="1"/>
          <w:bCs w:val="1"/>
          <w:rtl w:val="0"/>
        </w:rPr>
        <w:t xml:space="preserve">Li Qing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និង </w:t>
      </w:r>
      <w:r w:rsidDel="00000000" w:rsidR="00000000" w:rsidRPr="00000000">
        <w:rPr>
          <w:b w:val="1"/>
          <w:bCs w:val="1"/>
          <w:rtl w:val="0"/>
        </w:rPr>
        <w:t xml:space="preserve">Zhou Yang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បានឃុបឃិតគ្នាបង្កើតវិក្កយបត្រមិនប្រក្រតី ដើម្បីកេងប្រវ័ញ្ចប្រាក់ក្រុមហ៊ុន និងមិនព្រមទូទាត់ប្រាក់ឈ្នួលដែលនៅសល់ជូនខ្ញុំ។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ខ. ការប្រើប្រាស់អំពើហិង្សា និងការរំលោភសិទ្ធិមនុស្ស៖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នៅពេលខ្ញុំទៅជួបដើម្បីដោះស្រាយបញ្ហាហិង្សា លោក </w:t>
      </w:r>
      <w:r w:rsidDel="00000000" w:rsidR="00000000" w:rsidRPr="00000000">
        <w:rPr>
          <w:b w:val="1"/>
          <w:bCs w:val="1"/>
          <w:rtl w:val="0"/>
        </w:rPr>
        <w:t xml:space="preserve">Xiao Feng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បានបញ្ជាឱ្យ </w:t>
      </w:r>
      <w:r w:rsidDel="00000000" w:rsidR="00000000" w:rsidRPr="00000000">
        <w:rPr>
          <w:b w:val="1"/>
          <w:bCs w:val="1"/>
          <w:rtl w:val="0"/>
        </w:rPr>
        <w:t xml:space="preserve">Xiao Xu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និង </w:t>
      </w:r>
      <w:r w:rsidDel="00000000" w:rsidR="00000000" w:rsidRPr="00000000">
        <w:rPr>
          <w:b w:val="1"/>
          <w:bCs w:val="1"/>
          <w:rtl w:val="0"/>
        </w:rPr>
        <w:t xml:space="preserve">Li Qing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ប្រើប្រាស់កម្លាំងបាយវាយដំ និងបណ្ដេញខ្ញុំចេញ។ លើសពីនេះ លោក </w:t>
      </w:r>
      <w:r w:rsidDel="00000000" w:rsidR="00000000" w:rsidRPr="00000000">
        <w:rPr>
          <w:b w:val="1"/>
          <w:bCs w:val="1"/>
          <w:rtl w:val="0"/>
        </w:rPr>
        <w:t xml:space="preserve">Xiao Feng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បានប្រើពាក្យសម្តីប្រមាថយ៉ាងធ្ងន់ធ្ងរដល់ម្តាយរបស់ខ្ញុំដែលកំពុងមានជំងឺមហារីក ដែលនេះជាការរំលោភសិទ្ធិមនុស្សយ៉ាងធ្ងន់ធ្ងរ (ខ្ញុំបានដាក់ពាក្យបណ្ដឹងទៅអង្គការសហប្រជាជាតិ UN រួចរាល់ហើយ)។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rh521veh9y" w:id="3"/>
      <w:bookmarkEnd w:id="3"/>
      <w:r w:rsidDel="00000000" w:rsidR="00000000" w:rsidRPr="00000000">
        <w:rPr>
          <w:rFonts w:ascii="Battambang" w:cs="Battambang" w:eastAsia="Battambang" w:hAnsi="Battambang"/>
          <w:b w:val="1"/>
          <w:bCs w:val="1"/>
          <w:color w:val="000000"/>
          <w:sz w:val="26"/>
          <w:szCs w:val="26"/>
          <w:rtl w:val="0"/>
        </w:rPr>
        <w:t xml:space="preserve">៣. សំណូមពរ៖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ខ្ញុំសូមស្នើឱ្យអង្គភាពប្រឆាំងអំពើពុករលួយ មេត្តាពិនិត្យ និងស៊ើបអង្កេតលើលំហូរហិរញ្ញវត្ថុរបស់គម្រោងនេះ និងចាត់វិធានការច្បាប់ចំពោះបុគ្គលខាងលើ ដើម្បីផ្តល់យុត្តិធម៌ និងធានាសុវត្ថិភាពដល់រូបខ្ញុំ។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ខ្ញុំត្រៀមខ្លួនជាស្រេចក្នុងការផ្តល់ភស្តុតាងបន្ថែមក្នុង Group Chat និងសាក្សីពាក់ព័ន្ធ។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ដោយក្តីគោរពដ៏ខ្ពង់ខ្ពស់,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(David Xiong)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06179" cy="7158038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179" cy="715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05150" cy="38290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438650" cy="62960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497140" cy="757713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140" cy="757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38756" cy="743426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756" cy="743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755334" cy="813911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5334" cy="813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364131" cy="729138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4131" cy="729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287229" cy="7119938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229" cy="711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208720" cy="69484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720" cy="694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555887" cy="553878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887" cy="553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446075" cy="746283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6075" cy="746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