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48F" w:rsidRDefault="00D9248F">
      <w:pPr>
        <w:jc w:val="center"/>
        <w:rPr>
          <w:rFonts w:asciiTheme="majorHAnsi" w:eastAsia="华文宋体" w:hAnsiTheme="majorHAnsi" w:cstheme="majorBidi"/>
          <w:b/>
          <w:bCs/>
          <w:sz w:val="44"/>
          <w:szCs w:val="32"/>
        </w:rPr>
      </w:pPr>
      <w:bookmarkStart w:id="0" w:name="_Toc110672060"/>
      <w:bookmarkStart w:id="1" w:name="_Toc110672021"/>
    </w:p>
    <w:p w:rsidR="00D9248F" w:rsidRDefault="00D9248F">
      <w:pPr>
        <w:jc w:val="center"/>
        <w:rPr>
          <w:rFonts w:asciiTheme="majorHAnsi" w:eastAsia="华文宋体" w:hAnsiTheme="majorHAnsi" w:cstheme="majorBidi"/>
          <w:b/>
          <w:bCs/>
          <w:sz w:val="44"/>
          <w:szCs w:val="32"/>
        </w:rPr>
      </w:pPr>
    </w:p>
    <w:p w:rsidR="00D9248F" w:rsidRDefault="00D9248F">
      <w:pPr>
        <w:jc w:val="center"/>
        <w:rPr>
          <w:rFonts w:asciiTheme="majorHAnsi" w:eastAsia="华文宋体" w:hAnsiTheme="majorHAnsi" w:cstheme="majorBidi"/>
          <w:b/>
          <w:bCs/>
          <w:sz w:val="44"/>
          <w:szCs w:val="32"/>
        </w:rPr>
      </w:pPr>
    </w:p>
    <w:p w:rsidR="00D9248F" w:rsidRDefault="001E1B43">
      <w:pPr>
        <w:jc w:val="center"/>
        <w:rPr>
          <w:rFonts w:asciiTheme="majorHAnsi" w:eastAsia="华文宋体" w:hAnsiTheme="majorHAnsi" w:cstheme="majorBidi"/>
          <w:b/>
          <w:bCs/>
          <w:sz w:val="44"/>
          <w:szCs w:val="32"/>
        </w:rPr>
      </w:pPr>
      <w:r>
        <w:rPr>
          <w:rFonts w:asciiTheme="majorHAnsi" w:eastAsia="华文宋体" w:hAnsiTheme="majorHAnsi" w:cstheme="majorBidi" w:hint="eastAsia"/>
          <w:b/>
          <w:bCs/>
          <w:sz w:val="44"/>
          <w:szCs w:val="32"/>
        </w:rPr>
        <w:t>浙江政务服务网用户敏感信息脱敏</w:t>
      </w:r>
    </w:p>
    <w:p w:rsidR="00D9248F" w:rsidRDefault="001E1B43">
      <w:pPr>
        <w:jc w:val="center"/>
        <w:rPr>
          <w:rStyle w:val="hljs-keyword"/>
          <w:color w:val="FF0000"/>
          <w:sz w:val="32"/>
          <w:szCs w:val="32"/>
        </w:rPr>
      </w:pPr>
      <w:r>
        <w:rPr>
          <w:rFonts w:asciiTheme="majorHAnsi" w:eastAsia="华文宋体" w:hAnsiTheme="majorHAnsi" w:cstheme="majorBidi" w:hint="eastAsia"/>
          <w:b/>
          <w:bCs/>
          <w:sz w:val="44"/>
          <w:szCs w:val="32"/>
        </w:rPr>
        <w:t>处理规范</w:t>
      </w:r>
    </w:p>
    <w:p w:rsidR="00D9248F" w:rsidRDefault="00D9248F">
      <w:pPr>
        <w:jc w:val="center"/>
        <w:rPr>
          <w:rStyle w:val="hljs-keyword"/>
          <w:color w:val="FF0000"/>
          <w:sz w:val="32"/>
          <w:szCs w:val="32"/>
        </w:rPr>
      </w:pPr>
    </w:p>
    <w:p w:rsidR="00D9248F" w:rsidRDefault="00D9248F">
      <w:pPr>
        <w:jc w:val="center"/>
        <w:rPr>
          <w:rStyle w:val="hljs-keyword"/>
          <w:color w:val="FF0000"/>
          <w:sz w:val="32"/>
          <w:szCs w:val="32"/>
        </w:rPr>
      </w:pPr>
    </w:p>
    <w:p w:rsidR="00D9248F" w:rsidRDefault="00D9248F">
      <w:pPr>
        <w:jc w:val="center"/>
        <w:rPr>
          <w:rStyle w:val="hljs-keyword"/>
          <w:color w:val="FF0000"/>
          <w:sz w:val="32"/>
          <w:szCs w:val="32"/>
        </w:rPr>
      </w:pPr>
    </w:p>
    <w:p w:rsidR="00D9248F" w:rsidRDefault="00D9248F">
      <w:pPr>
        <w:jc w:val="center"/>
        <w:rPr>
          <w:rStyle w:val="hljs-keyword"/>
          <w:color w:val="FF0000"/>
          <w:sz w:val="32"/>
          <w:szCs w:val="32"/>
        </w:rPr>
      </w:pPr>
    </w:p>
    <w:p w:rsidR="00D9248F" w:rsidRDefault="00D9248F">
      <w:pPr>
        <w:jc w:val="center"/>
        <w:rPr>
          <w:rStyle w:val="hljs-keyword"/>
          <w:color w:val="FF0000"/>
          <w:sz w:val="32"/>
          <w:szCs w:val="32"/>
        </w:rPr>
      </w:pPr>
    </w:p>
    <w:p w:rsidR="00D9248F" w:rsidRDefault="00D9248F">
      <w:pPr>
        <w:jc w:val="center"/>
        <w:rPr>
          <w:rStyle w:val="hljs-keyword"/>
          <w:color w:val="FF0000"/>
          <w:sz w:val="32"/>
          <w:szCs w:val="32"/>
        </w:rPr>
      </w:pPr>
    </w:p>
    <w:p w:rsidR="00D9248F" w:rsidRDefault="00D9248F">
      <w:pPr>
        <w:jc w:val="center"/>
        <w:rPr>
          <w:rStyle w:val="hljs-keyword"/>
          <w:color w:val="FF0000"/>
          <w:sz w:val="32"/>
          <w:szCs w:val="32"/>
        </w:rPr>
      </w:pPr>
    </w:p>
    <w:p w:rsidR="00D9248F" w:rsidRDefault="00D9248F">
      <w:pPr>
        <w:jc w:val="center"/>
        <w:rPr>
          <w:rStyle w:val="hljs-keyword"/>
          <w:color w:val="FF0000"/>
          <w:sz w:val="32"/>
          <w:szCs w:val="32"/>
        </w:rPr>
      </w:pPr>
    </w:p>
    <w:p w:rsidR="00D9248F" w:rsidRDefault="00D9248F">
      <w:pPr>
        <w:jc w:val="center"/>
        <w:rPr>
          <w:rStyle w:val="hljs-keyword"/>
          <w:color w:val="FF0000"/>
          <w:sz w:val="32"/>
          <w:szCs w:val="32"/>
        </w:rPr>
      </w:pPr>
    </w:p>
    <w:p w:rsidR="00D9248F" w:rsidRDefault="00D9248F">
      <w:pPr>
        <w:jc w:val="center"/>
        <w:rPr>
          <w:rStyle w:val="hljs-keyword"/>
          <w:color w:val="FF0000"/>
          <w:sz w:val="32"/>
          <w:szCs w:val="32"/>
        </w:rPr>
      </w:pPr>
    </w:p>
    <w:p w:rsidR="00D9248F" w:rsidRDefault="00D9248F">
      <w:pPr>
        <w:jc w:val="center"/>
        <w:rPr>
          <w:rStyle w:val="hljs-keyword"/>
          <w:color w:val="FF0000"/>
          <w:sz w:val="32"/>
          <w:szCs w:val="32"/>
        </w:rPr>
      </w:pPr>
    </w:p>
    <w:p w:rsidR="00D9248F" w:rsidRDefault="00D9248F">
      <w:pPr>
        <w:jc w:val="center"/>
        <w:rPr>
          <w:rStyle w:val="hljs-keyword"/>
          <w:color w:val="FF0000"/>
          <w:sz w:val="32"/>
          <w:szCs w:val="32"/>
        </w:rPr>
      </w:pPr>
    </w:p>
    <w:p w:rsidR="00D9248F" w:rsidRDefault="00D9248F">
      <w:pPr>
        <w:jc w:val="center"/>
        <w:rPr>
          <w:rStyle w:val="hljs-keyword"/>
          <w:color w:val="FF0000"/>
          <w:sz w:val="32"/>
          <w:szCs w:val="32"/>
        </w:rPr>
      </w:pPr>
    </w:p>
    <w:p w:rsidR="00D9248F" w:rsidRDefault="001E1B43">
      <w:pPr>
        <w:widowControl/>
        <w:spacing w:line="360" w:lineRule="auto"/>
        <w:jc w:val="center"/>
        <w:rPr>
          <w:rFonts w:asciiTheme="minorEastAsia" w:eastAsiaTheme="minorEastAsia" w:hAnsiTheme="minorEastAsia" w:cstheme="minorEastAsia" w:hint="eastAsia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sz w:val="32"/>
          <w:szCs w:val="32"/>
        </w:rPr>
        <w:t>浙江省</w:t>
      </w:r>
      <w:r w:rsidR="00875CCD">
        <w:rPr>
          <w:rFonts w:asciiTheme="minorEastAsia" w:eastAsiaTheme="minorEastAsia" w:hAnsiTheme="minorEastAsia" w:cstheme="minorEastAsia" w:hint="eastAsia"/>
          <w:sz w:val="32"/>
          <w:szCs w:val="32"/>
        </w:rPr>
        <w:t>大数据发展管理局</w:t>
      </w:r>
    </w:p>
    <w:p w:rsidR="00D9248F" w:rsidRDefault="001E1B43">
      <w:pPr>
        <w:widowControl/>
        <w:spacing w:line="360" w:lineRule="auto"/>
        <w:jc w:val="center"/>
        <w:rPr>
          <w:rFonts w:asciiTheme="minorEastAsia" w:eastAsiaTheme="minorEastAsia" w:hAnsiTheme="minorEastAsia" w:cstheme="minorEastAsia"/>
          <w:sz w:val="32"/>
          <w:szCs w:val="32"/>
        </w:rPr>
      </w:pPr>
      <w:r>
        <w:rPr>
          <w:rFonts w:hint="eastAsia"/>
        </w:rPr>
        <w:t>201</w:t>
      </w:r>
      <w:r w:rsidR="00875CCD">
        <w:t>9</w:t>
      </w:r>
      <w:r>
        <w:rPr>
          <w:rFonts w:hint="eastAsia"/>
        </w:rPr>
        <w:t>年</w:t>
      </w:r>
      <w:r w:rsidR="00875CCD">
        <w:t>5</w:t>
      </w:r>
      <w:r>
        <w:rPr>
          <w:rFonts w:hint="eastAsia"/>
        </w:rPr>
        <w:t>月</w:t>
      </w:r>
      <w:r w:rsidR="00875CCD">
        <w:t>21</w:t>
      </w:r>
      <w:bookmarkStart w:id="2" w:name="_GoBack"/>
      <w:bookmarkEnd w:id="2"/>
      <w:r>
        <w:rPr>
          <w:rFonts w:hint="eastAsia"/>
        </w:rPr>
        <w:t>日</w:t>
      </w:r>
    </w:p>
    <w:p w:rsidR="00D9248F" w:rsidRDefault="001E1B43">
      <w:pPr>
        <w:jc w:val="center"/>
      </w:pPr>
      <w:r>
        <w:br w:type="page"/>
      </w:r>
    </w:p>
    <w:bookmarkEnd w:id="0"/>
    <w:bookmarkEnd w:id="1"/>
    <w:p w:rsidR="00D9248F" w:rsidRDefault="00D9248F">
      <w:pPr>
        <w:pStyle w:val="TOC20"/>
        <w:spacing w:before="0" w:afterLines="50" w:after="156" w:line="360" w:lineRule="auto"/>
        <w:ind w:right="280"/>
        <w:jc w:val="center"/>
        <w:rPr>
          <w:rFonts w:ascii="Times New Roman" w:hAnsi="Times New Roman"/>
          <w:color w:val="auto"/>
          <w:sz w:val="36"/>
          <w:szCs w:val="36"/>
        </w:rPr>
        <w:sectPr w:rsidR="00D9248F">
          <w:footerReference w:type="even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D9248F" w:rsidRDefault="001E1B43">
      <w:pPr>
        <w:pStyle w:val="TOC20"/>
        <w:spacing w:before="0" w:afterLines="50" w:after="156" w:line="360" w:lineRule="auto"/>
        <w:ind w:right="280"/>
        <w:jc w:val="center"/>
        <w:rPr>
          <w:rFonts w:ascii="Times New Roman" w:hAnsi="Times New Roman"/>
          <w:color w:val="auto"/>
          <w:sz w:val="36"/>
          <w:szCs w:val="36"/>
        </w:rPr>
      </w:pPr>
      <w:r>
        <w:rPr>
          <w:rFonts w:ascii="Times New Roman" w:hAnsi="Times New Roman"/>
          <w:color w:val="auto"/>
          <w:sz w:val="36"/>
          <w:szCs w:val="36"/>
        </w:rPr>
        <w:lastRenderedPageBreak/>
        <w:t>目</w:t>
      </w:r>
      <w:r>
        <w:rPr>
          <w:rFonts w:ascii="Times New Roman" w:hAnsi="Times New Roman"/>
          <w:color w:val="auto"/>
          <w:sz w:val="36"/>
          <w:szCs w:val="36"/>
        </w:rPr>
        <w:t xml:space="preserve">    </w:t>
      </w:r>
      <w:r>
        <w:rPr>
          <w:rFonts w:ascii="Times New Roman" w:hAnsi="Times New Roman"/>
          <w:color w:val="auto"/>
          <w:sz w:val="36"/>
          <w:szCs w:val="36"/>
        </w:rPr>
        <w:t>录</w:t>
      </w:r>
    </w:p>
    <w:p w:rsidR="00D9248F" w:rsidRDefault="001E1B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szCs w:val="22"/>
        </w:rPr>
      </w:pPr>
      <w:r>
        <w:rPr>
          <w:rFonts w:ascii="微软雅黑" w:eastAsia="微软雅黑" w:hAnsi="微软雅黑"/>
          <w:b/>
          <w:bCs/>
          <w:caps/>
          <w:szCs w:val="28"/>
          <w:lang w:val="zh-CN"/>
        </w:rPr>
        <w:fldChar w:fldCharType="begin"/>
      </w:r>
      <w:r>
        <w:rPr>
          <w:rFonts w:ascii="微软雅黑" w:eastAsia="微软雅黑" w:hAnsi="微软雅黑"/>
          <w:szCs w:val="28"/>
          <w:lang w:val="zh-CN"/>
        </w:rPr>
        <w:instrText xml:space="preserve"> TOC \o "2-3" \h \z \t "</w:instrText>
      </w:r>
      <w:r>
        <w:rPr>
          <w:rFonts w:ascii="微软雅黑" w:eastAsia="微软雅黑" w:hAnsi="微软雅黑"/>
          <w:szCs w:val="28"/>
          <w:lang w:val="zh-CN"/>
        </w:rPr>
        <w:instrText>标题</w:instrText>
      </w:r>
      <w:r>
        <w:rPr>
          <w:rFonts w:ascii="微软雅黑" w:eastAsia="微软雅黑" w:hAnsi="微软雅黑"/>
          <w:szCs w:val="28"/>
          <w:lang w:val="zh-CN"/>
        </w:rPr>
        <w:instrText xml:space="preserve"> 1,1" </w:instrText>
      </w:r>
      <w:r>
        <w:rPr>
          <w:rFonts w:ascii="微软雅黑" w:eastAsia="微软雅黑" w:hAnsi="微软雅黑"/>
          <w:b/>
          <w:bCs/>
          <w:caps/>
          <w:szCs w:val="28"/>
          <w:lang w:val="zh-CN"/>
        </w:rPr>
        <w:fldChar w:fldCharType="separate"/>
      </w:r>
      <w:hyperlink w:anchor="_Toc511067726" w:history="1">
        <w:r>
          <w:rPr>
            <w:rStyle w:val="af8"/>
            <w:rFonts w:hint="eastAsia"/>
          </w:rPr>
          <w:t>一、敏感信息脱敏处理规则</w:t>
        </w:r>
        <w:r>
          <w:tab/>
        </w:r>
        <w:r>
          <w:fldChar w:fldCharType="begin"/>
        </w:r>
        <w:r>
          <w:instrText xml:space="preserve"> PAGEREF _Toc511067726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D9248F" w:rsidRDefault="001E1B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511067727" w:history="1">
        <w:r>
          <w:rPr>
            <w:rStyle w:val="af8"/>
            <w:rFonts w:hint="eastAsia"/>
          </w:rPr>
          <w:t>二、应脱敏的信息使用场景</w:t>
        </w:r>
        <w:r>
          <w:tab/>
        </w:r>
        <w:r>
          <w:fldChar w:fldCharType="begin"/>
        </w:r>
        <w:r>
          <w:instrText xml:space="preserve"> PAGEREF _Toc511067727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D9248F" w:rsidRDefault="001E1B43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szCs w:val="22"/>
        </w:rPr>
      </w:pPr>
      <w:hyperlink w:anchor="_Toc511067728" w:history="1">
        <w:r>
          <w:rPr>
            <w:rStyle w:val="af8"/>
            <w:rFonts w:hint="eastAsia"/>
          </w:rPr>
          <w:t>（一）信息展示的场景</w:t>
        </w:r>
        <w:r>
          <w:tab/>
        </w:r>
        <w:r>
          <w:fldChar w:fldCharType="begin"/>
        </w:r>
        <w:r>
          <w:instrText xml:space="preserve"> PAGEREF _Toc511067728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D9248F" w:rsidRDefault="001E1B43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szCs w:val="22"/>
        </w:rPr>
      </w:pPr>
      <w:hyperlink w:anchor="_Toc511067729" w:history="1">
        <w:r>
          <w:rPr>
            <w:rStyle w:val="af8"/>
            <w:rFonts w:hint="eastAsia"/>
          </w:rPr>
          <w:t>（二）信息传递的场景</w:t>
        </w:r>
        <w:r>
          <w:tab/>
        </w:r>
        <w:r>
          <w:fldChar w:fldCharType="begin"/>
        </w:r>
        <w:r>
          <w:instrText xml:space="preserve"> PAGERE</w:instrText>
        </w:r>
        <w:r>
          <w:instrText xml:space="preserve">F _Toc511067729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D9248F" w:rsidRDefault="001E1B43">
      <w:pPr>
        <w:spacing w:afterLines="50" w:after="156" w:line="560" w:lineRule="exact"/>
        <w:rPr>
          <w:rFonts w:ascii="微软雅黑" w:eastAsia="微软雅黑" w:hAnsi="微软雅黑"/>
          <w:sz w:val="21"/>
          <w:szCs w:val="28"/>
          <w:lang w:val="zh-CN"/>
        </w:rPr>
      </w:pPr>
      <w:r>
        <w:rPr>
          <w:rFonts w:ascii="微软雅黑" w:eastAsia="微软雅黑" w:hAnsi="微软雅黑"/>
          <w:sz w:val="21"/>
          <w:szCs w:val="28"/>
          <w:lang w:val="zh-CN"/>
        </w:rPr>
        <w:fldChar w:fldCharType="end"/>
      </w:r>
      <w:r>
        <w:rPr>
          <w:lang w:val="zh-CN"/>
        </w:rPr>
        <w:br w:type="page"/>
      </w:r>
    </w:p>
    <w:p w:rsidR="00D9248F" w:rsidRDefault="001E1B43">
      <w:pPr>
        <w:pStyle w:val="2"/>
        <w:numPr>
          <w:ilvl w:val="0"/>
          <w:numId w:val="0"/>
        </w:numPr>
        <w:ind w:left="576" w:right="280" w:hanging="576"/>
      </w:pPr>
      <w:bookmarkStart w:id="3" w:name="_Toc511067726"/>
      <w:r>
        <w:lastRenderedPageBreak/>
        <w:t>一、敏感信息脱敏处理规则</w:t>
      </w:r>
      <w:bookmarkEnd w:id="3"/>
    </w:p>
    <w:tbl>
      <w:tblPr>
        <w:tblW w:w="8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4"/>
        <w:gridCol w:w="6060"/>
      </w:tblGrid>
      <w:tr w:rsidR="00D9248F">
        <w:tc>
          <w:tcPr>
            <w:tcW w:w="2304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248F" w:rsidRDefault="001E1B43">
            <w:pPr>
              <w:widowControl/>
              <w:spacing w:line="360" w:lineRule="auto"/>
              <w:jc w:val="center"/>
              <w:rPr>
                <w:color w:val="000000" w:themeColor="text1"/>
                <w:kern w:val="0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1"/>
                <w:szCs w:val="21"/>
              </w:rPr>
              <w:t>信息类型</w:t>
            </w:r>
          </w:p>
        </w:tc>
        <w:tc>
          <w:tcPr>
            <w:tcW w:w="6060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48F" w:rsidRDefault="001E1B43">
            <w:pPr>
              <w:widowControl/>
              <w:spacing w:line="360" w:lineRule="auto"/>
              <w:jc w:val="center"/>
              <w:rPr>
                <w:color w:val="000000" w:themeColor="text1"/>
                <w:kern w:val="0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1"/>
                <w:szCs w:val="21"/>
              </w:rPr>
              <w:t>处理规则</w:t>
            </w:r>
          </w:p>
        </w:tc>
      </w:tr>
      <w:tr w:rsidR="00D9248F">
        <w:tc>
          <w:tcPr>
            <w:tcW w:w="2304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248F" w:rsidRDefault="001E1B43">
            <w:pPr>
              <w:widowControl/>
              <w:spacing w:line="360" w:lineRule="auto"/>
              <w:jc w:val="center"/>
              <w:rPr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1"/>
                <w:szCs w:val="21"/>
              </w:rPr>
              <w:t>姓名</w:t>
            </w:r>
          </w:p>
        </w:tc>
        <w:tc>
          <w:tcPr>
            <w:tcW w:w="6060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48F" w:rsidRDefault="001E1B43">
            <w:pPr>
              <w:widowControl/>
              <w:spacing w:line="360" w:lineRule="auto"/>
              <w:rPr>
                <w:color w:val="000000" w:themeColor="text1"/>
                <w:kern w:val="0"/>
                <w:szCs w:val="21"/>
              </w:rPr>
            </w:pPr>
            <w:r>
              <w:rPr>
                <w:color w:val="000000" w:themeColor="text1"/>
                <w:kern w:val="0"/>
                <w:sz w:val="21"/>
                <w:szCs w:val="21"/>
              </w:rPr>
              <w:t>隐藏姓名中的第一个字，如为英文等其他语种，也是隐藏第一个字母。如：</w:t>
            </w:r>
            <w:r>
              <w:rPr>
                <w:color w:val="000000" w:themeColor="text1"/>
                <w:kern w:val="0"/>
                <w:sz w:val="21"/>
                <w:szCs w:val="21"/>
              </w:rPr>
              <w:t>*</w:t>
            </w:r>
            <w:r>
              <w:rPr>
                <w:color w:val="000000" w:themeColor="text1"/>
                <w:kern w:val="0"/>
                <w:sz w:val="21"/>
                <w:szCs w:val="21"/>
              </w:rPr>
              <w:t>大友、</w:t>
            </w:r>
            <w:r>
              <w:rPr>
                <w:color w:val="000000" w:themeColor="text1"/>
                <w:kern w:val="0"/>
                <w:sz w:val="21"/>
                <w:szCs w:val="21"/>
              </w:rPr>
              <w:t>*</w:t>
            </w:r>
            <w:r>
              <w:rPr>
                <w:color w:val="000000" w:themeColor="text1"/>
                <w:kern w:val="0"/>
                <w:sz w:val="21"/>
                <w:szCs w:val="21"/>
              </w:rPr>
              <w:t>安、</w:t>
            </w:r>
            <w:r>
              <w:rPr>
                <w:color w:val="000000" w:themeColor="text1"/>
                <w:kern w:val="0"/>
                <w:sz w:val="21"/>
                <w:szCs w:val="21"/>
              </w:rPr>
              <w:t>*</w:t>
            </w:r>
            <w:proofErr w:type="spellStart"/>
            <w:r>
              <w:rPr>
                <w:color w:val="000000" w:themeColor="text1"/>
                <w:kern w:val="0"/>
                <w:sz w:val="21"/>
                <w:szCs w:val="21"/>
              </w:rPr>
              <w:t>ahn</w:t>
            </w:r>
            <w:proofErr w:type="spellEnd"/>
          </w:p>
          <w:p w:rsidR="00D9248F" w:rsidRDefault="001E1B43">
            <w:pPr>
              <w:widowControl/>
              <w:spacing w:line="360" w:lineRule="auto"/>
              <w:rPr>
                <w:color w:val="000000" w:themeColor="text1"/>
                <w:kern w:val="0"/>
                <w:szCs w:val="21"/>
              </w:rPr>
            </w:pPr>
            <w:r>
              <w:rPr>
                <w:color w:val="000000" w:themeColor="text1"/>
                <w:kern w:val="0"/>
                <w:sz w:val="21"/>
                <w:szCs w:val="21"/>
              </w:rPr>
              <w:t>（单位名称无需做脱敏处理）</w:t>
            </w:r>
          </w:p>
        </w:tc>
      </w:tr>
      <w:tr w:rsidR="00D9248F">
        <w:tc>
          <w:tcPr>
            <w:tcW w:w="2304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248F" w:rsidRDefault="001E1B43">
            <w:pPr>
              <w:widowControl/>
              <w:spacing w:line="360" w:lineRule="auto"/>
              <w:jc w:val="center"/>
              <w:rPr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1"/>
                <w:szCs w:val="21"/>
              </w:rPr>
              <w:t>身份证号</w:t>
            </w:r>
          </w:p>
        </w:tc>
        <w:tc>
          <w:tcPr>
            <w:tcW w:w="6060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48F" w:rsidRDefault="001E1B43">
            <w:pPr>
              <w:widowControl/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b/>
                <w:bCs/>
                <w:color w:val="000000" w:themeColor="text1"/>
                <w:sz w:val="21"/>
                <w:szCs w:val="21"/>
              </w:rPr>
              <w:t>1.</w:t>
            </w:r>
            <w:r>
              <w:rPr>
                <w:b/>
                <w:bCs/>
                <w:color w:val="000000" w:themeColor="text1"/>
                <w:sz w:val="21"/>
                <w:szCs w:val="21"/>
              </w:rPr>
              <w:t>强隐藏规则</w:t>
            </w:r>
            <w:r>
              <w:rPr>
                <w:color w:val="000000" w:themeColor="text1"/>
                <w:sz w:val="21"/>
                <w:szCs w:val="21"/>
              </w:rPr>
              <w:t>：</w:t>
            </w:r>
          </w:p>
          <w:p w:rsidR="00D9248F" w:rsidRDefault="001E1B43">
            <w:pPr>
              <w:widowControl/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显示前</w:t>
            </w:r>
            <w:r>
              <w:rPr>
                <w:color w:val="000000" w:themeColor="text1"/>
                <w:sz w:val="21"/>
                <w:szCs w:val="21"/>
              </w:rPr>
              <w:t>1</w:t>
            </w:r>
            <w:r>
              <w:rPr>
                <w:color w:val="000000" w:themeColor="text1"/>
                <w:sz w:val="21"/>
                <w:szCs w:val="21"/>
              </w:rPr>
              <w:t>位和后</w:t>
            </w:r>
            <w:r>
              <w:rPr>
                <w:color w:val="000000" w:themeColor="text1"/>
                <w:sz w:val="21"/>
                <w:szCs w:val="21"/>
              </w:rPr>
              <w:t>1</w:t>
            </w:r>
            <w:r>
              <w:rPr>
                <w:color w:val="000000" w:themeColor="text1"/>
                <w:sz w:val="21"/>
                <w:szCs w:val="21"/>
              </w:rPr>
              <w:t>位，其它用</w:t>
            </w:r>
            <w:r>
              <w:rPr>
                <w:color w:val="000000" w:themeColor="text1"/>
                <w:sz w:val="21"/>
                <w:szCs w:val="21"/>
              </w:rPr>
              <w:t>*</w:t>
            </w:r>
            <w:r>
              <w:rPr>
                <w:color w:val="000000" w:themeColor="text1"/>
                <w:sz w:val="21"/>
                <w:szCs w:val="21"/>
              </w:rPr>
              <w:t>号代替。（凡是页面显示后无需用户检查确认的，使用这个规则。）</w:t>
            </w:r>
          </w:p>
          <w:p w:rsidR="00D9248F" w:rsidRDefault="001E1B43">
            <w:pPr>
              <w:widowControl/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示例：</w:t>
            </w:r>
            <w:r>
              <w:rPr>
                <w:color w:val="000000" w:themeColor="text1"/>
                <w:sz w:val="21"/>
                <w:szCs w:val="21"/>
              </w:rPr>
              <w:t>3****************X</w:t>
            </w:r>
          </w:p>
          <w:p w:rsidR="00D9248F" w:rsidRDefault="001E1B43">
            <w:pPr>
              <w:widowControl/>
              <w:spacing w:line="360" w:lineRule="auto"/>
              <w:jc w:val="left"/>
              <w:rPr>
                <w:b/>
                <w:bCs/>
                <w:color w:val="000000" w:themeColor="text1"/>
                <w:szCs w:val="21"/>
              </w:rPr>
            </w:pPr>
            <w:r>
              <w:rPr>
                <w:b/>
                <w:bCs/>
                <w:color w:val="000000" w:themeColor="text1"/>
                <w:sz w:val="21"/>
                <w:szCs w:val="21"/>
              </w:rPr>
              <w:t>2.</w:t>
            </w:r>
            <w:r>
              <w:rPr>
                <w:b/>
                <w:bCs/>
                <w:color w:val="000000" w:themeColor="text1"/>
                <w:sz w:val="21"/>
                <w:szCs w:val="21"/>
              </w:rPr>
              <w:t>普通隐藏规则：</w:t>
            </w:r>
          </w:p>
          <w:p w:rsidR="00D9248F" w:rsidRDefault="001E1B43">
            <w:pPr>
              <w:widowControl/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显示前</w:t>
            </w:r>
            <w:r>
              <w:rPr>
                <w:color w:val="000000" w:themeColor="text1"/>
                <w:sz w:val="21"/>
                <w:szCs w:val="21"/>
              </w:rPr>
              <w:t>1</w:t>
            </w:r>
            <w:r>
              <w:rPr>
                <w:color w:val="000000" w:themeColor="text1"/>
                <w:sz w:val="21"/>
                <w:szCs w:val="21"/>
              </w:rPr>
              <w:t>、</w:t>
            </w:r>
            <w:r>
              <w:rPr>
                <w:color w:val="000000" w:themeColor="text1"/>
                <w:sz w:val="21"/>
                <w:szCs w:val="21"/>
              </w:rPr>
              <w:t>5</w:t>
            </w:r>
            <w:r>
              <w:rPr>
                <w:color w:val="000000" w:themeColor="text1"/>
                <w:sz w:val="21"/>
                <w:szCs w:val="21"/>
              </w:rPr>
              <w:t>、</w:t>
            </w:r>
            <w:r>
              <w:rPr>
                <w:color w:val="000000" w:themeColor="text1"/>
                <w:sz w:val="21"/>
                <w:szCs w:val="21"/>
              </w:rPr>
              <w:t>6</w:t>
            </w:r>
            <w:r>
              <w:rPr>
                <w:color w:val="000000" w:themeColor="text1"/>
                <w:sz w:val="21"/>
                <w:szCs w:val="21"/>
              </w:rPr>
              <w:t>、</w:t>
            </w:r>
            <w:r>
              <w:rPr>
                <w:color w:val="000000" w:themeColor="text1"/>
                <w:sz w:val="21"/>
                <w:szCs w:val="21"/>
              </w:rPr>
              <w:t>7</w:t>
            </w:r>
            <w:r>
              <w:rPr>
                <w:color w:val="000000" w:themeColor="text1"/>
                <w:sz w:val="21"/>
                <w:szCs w:val="21"/>
              </w:rPr>
              <w:t>、</w:t>
            </w:r>
            <w:r>
              <w:rPr>
                <w:color w:val="000000" w:themeColor="text1"/>
                <w:sz w:val="21"/>
                <w:szCs w:val="21"/>
              </w:rPr>
              <w:t>8</w:t>
            </w:r>
            <w:r>
              <w:rPr>
                <w:color w:val="000000" w:themeColor="text1"/>
                <w:sz w:val="21"/>
                <w:szCs w:val="21"/>
              </w:rPr>
              <w:t>、</w:t>
            </w:r>
            <w:r>
              <w:rPr>
                <w:color w:val="000000" w:themeColor="text1"/>
                <w:sz w:val="21"/>
                <w:szCs w:val="21"/>
              </w:rPr>
              <w:t>9</w:t>
            </w:r>
            <w:r>
              <w:rPr>
                <w:color w:val="000000" w:themeColor="text1"/>
                <w:sz w:val="21"/>
                <w:szCs w:val="21"/>
              </w:rPr>
              <w:t>、</w:t>
            </w:r>
            <w:r>
              <w:rPr>
                <w:color w:val="000000" w:themeColor="text1"/>
                <w:sz w:val="21"/>
                <w:szCs w:val="21"/>
              </w:rPr>
              <w:t>10</w:t>
            </w:r>
            <w:r>
              <w:rPr>
                <w:color w:val="000000" w:themeColor="text1"/>
                <w:sz w:val="21"/>
                <w:szCs w:val="21"/>
              </w:rPr>
              <w:t>、</w:t>
            </w:r>
            <w:r>
              <w:rPr>
                <w:color w:val="000000" w:themeColor="text1"/>
                <w:sz w:val="21"/>
                <w:szCs w:val="21"/>
              </w:rPr>
              <w:t>11</w:t>
            </w:r>
            <w:r>
              <w:rPr>
                <w:color w:val="000000" w:themeColor="text1"/>
                <w:sz w:val="21"/>
                <w:szCs w:val="21"/>
              </w:rPr>
              <w:t>、</w:t>
            </w:r>
            <w:r>
              <w:rPr>
                <w:color w:val="000000" w:themeColor="text1"/>
                <w:sz w:val="21"/>
                <w:szCs w:val="21"/>
              </w:rPr>
              <w:t>12</w:t>
            </w:r>
            <w:r>
              <w:rPr>
                <w:color w:val="000000" w:themeColor="text1"/>
                <w:sz w:val="21"/>
                <w:szCs w:val="21"/>
              </w:rPr>
              <w:t>、</w:t>
            </w:r>
            <w:r>
              <w:rPr>
                <w:color w:val="000000" w:themeColor="text1"/>
                <w:sz w:val="21"/>
                <w:szCs w:val="21"/>
              </w:rPr>
              <w:t>18</w:t>
            </w:r>
            <w:r>
              <w:rPr>
                <w:color w:val="000000" w:themeColor="text1"/>
                <w:sz w:val="21"/>
                <w:szCs w:val="21"/>
              </w:rPr>
              <w:t>位，其余用</w:t>
            </w:r>
            <w:r>
              <w:rPr>
                <w:color w:val="000000" w:themeColor="text1"/>
                <w:sz w:val="21"/>
                <w:szCs w:val="21"/>
              </w:rPr>
              <w:t>*</w:t>
            </w:r>
            <w:r>
              <w:rPr>
                <w:color w:val="000000" w:themeColor="text1"/>
                <w:sz w:val="21"/>
                <w:szCs w:val="21"/>
              </w:rPr>
              <w:t>号代替。（凡是系统显示后还需用户检查确认的，可使用这个规则。）</w:t>
            </w:r>
          </w:p>
          <w:p w:rsidR="00D9248F" w:rsidRDefault="001E1B43">
            <w:pPr>
              <w:widowControl/>
              <w:spacing w:line="360" w:lineRule="auto"/>
              <w:rPr>
                <w:color w:val="000000" w:themeColor="text1"/>
                <w:kern w:val="0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示例：</w:t>
            </w:r>
            <w:r>
              <w:rPr>
                <w:color w:val="000000" w:themeColor="text1"/>
                <w:sz w:val="21"/>
                <w:szCs w:val="21"/>
              </w:rPr>
              <w:t>3***23197402*****X</w:t>
            </w:r>
          </w:p>
        </w:tc>
      </w:tr>
      <w:tr w:rsidR="00D9248F">
        <w:tc>
          <w:tcPr>
            <w:tcW w:w="2304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248F" w:rsidRDefault="001E1B43">
            <w:pPr>
              <w:widowControl/>
              <w:spacing w:line="360" w:lineRule="auto"/>
              <w:jc w:val="center"/>
              <w:rPr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1"/>
                <w:szCs w:val="21"/>
              </w:rPr>
              <w:t>军官证号、护照号等其他身份证件</w:t>
            </w:r>
          </w:p>
        </w:tc>
        <w:tc>
          <w:tcPr>
            <w:tcW w:w="6060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48F" w:rsidRDefault="001E1B43">
            <w:pPr>
              <w:widowControl/>
              <w:spacing w:line="360" w:lineRule="auto"/>
              <w:rPr>
                <w:color w:val="000000" w:themeColor="text1"/>
                <w:kern w:val="0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显示前</w:t>
            </w:r>
            <w:r>
              <w:rPr>
                <w:color w:val="000000" w:themeColor="text1"/>
                <w:sz w:val="21"/>
                <w:szCs w:val="21"/>
              </w:rPr>
              <w:t>1/3</w:t>
            </w:r>
            <w:r>
              <w:rPr>
                <w:color w:val="000000" w:themeColor="text1"/>
                <w:sz w:val="21"/>
                <w:szCs w:val="21"/>
              </w:rPr>
              <w:t>和后</w:t>
            </w:r>
            <w:r>
              <w:rPr>
                <w:color w:val="000000" w:themeColor="text1"/>
                <w:sz w:val="21"/>
                <w:szCs w:val="21"/>
              </w:rPr>
              <w:t>1/3</w:t>
            </w:r>
            <w:r>
              <w:rPr>
                <w:color w:val="000000" w:themeColor="text1"/>
                <w:sz w:val="21"/>
                <w:szCs w:val="21"/>
              </w:rPr>
              <w:t>段字节，其他用</w:t>
            </w:r>
            <w:r>
              <w:rPr>
                <w:color w:val="000000" w:themeColor="text1"/>
                <w:sz w:val="21"/>
                <w:szCs w:val="21"/>
              </w:rPr>
              <w:t>*</w:t>
            </w:r>
            <w:r>
              <w:rPr>
                <w:color w:val="000000" w:themeColor="text1"/>
                <w:sz w:val="21"/>
                <w:szCs w:val="21"/>
              </w:rPr>
              <w:t>号代替</w:t>
            </w:r>
          </w:p>
        </w:tc>
      </w:tr>
      <w:tr w:rsidR="00D9248F">
        <w:tc>
          <w:tcPr>
            <w:tcW w:w="2304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248F" w:rsidRDefault="001E1B43">
            <w:pPr>
              <w:widowControl/>
              <w:spacing w:line="360" w:lineRule="auto"/>
              <w:jc w:val="center"/>
              <w:rPr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1"/>
                <w:szCs w:val="21"/>
              </w:rPr>
              <w:t>手机号</w:t>
            </w:r>
          </w:p>
        </w:tc>
        <w:tc>
          <w:tcPr>
            <w:tcW w:w="6060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48F" w:rsidRDefault="001E1B43">
            <w:pPr>
              <w:widowControl/>
              <w:spacing w:line="360" w:lineRule="auto"/>
              <w:rPr>
                <w:color w:val="000000" w:themeColor="text1"/>
                <w:kern w:val="0"/>
                <w:szCs w:val="21"/>
              </w:rPr>
            </w:pPr>
            <w:r>
              <w:rPr>
                <w:color w:val="000000" w:themeColor="text1"/>
                <w:kern w:val="0"/>
                <w:sz w:val="21"/>
                <w:szCs w:val="21"/>
              </w:rPr>
              <w:t>显示前</w:t>
            </w:r>
            <w:r>
              <w:rPr>
                <w:color w:val="000000" w:themeColor="text1"/>
                <w:kern w:val="0"/>
                <w:sz w:val="21"/>
                <w:szCs w:val="21"/>
              </w:rPr>
              <w:t>3</w:t>
            </w:r>
            <w:r>
              <w:rPr>
                <w:color w:val="000000" w:themeColor="text1"/>
                <w:kern w:val="0"/>
                <w:sz w:val="21"/>
                <w:szCs w:val="21"/>
              </w:rPr>
              <w:t>位</w:t>
            </w:r>
            <w:r>
              <w:rPr>
                <w:color w:val="000000" w:themeColor="text1"/>
                <w:kern w:val="0"/>
                <w:sz w:val="21"/>
                <w:szCs w:val="21"/>
              </w:rPr>
              <w:t>+****+</w:t>
            </w:r>
            <w:r>
              <w:rPr>
                <w:color w:val="000000" w:themeColor="text1"/>
                <w:kern w:val="0"/>
                <w:sz w:val="21"/>
                <w:szCs w:val="21"/>
              </w:rPr>
              <w:t>后</w:t>
            </w:r>
            <w:r>
              <w:rPr>
                <w:color w:val="000000" w:themeColor="text1"/>
                <w:kern w:val="0"/>
                <w:sz w:val="21"/>
                <w:szCs w:val="21"/>
              </w:rPr>
              <w:t>4</w:t>
            </w:r>
            <w:r>
              <w:rPr>
                <w:color w:val="000000" w:themeColor="text1"/>
                <w:kern w:val="0"/>
                <w:sz w:val="21"/>
                <w:szCs w:val="21"/>
              </w:rPr>
              <w:t>位。如：</w:t>
            </w:r>
            <w:r>
              <w:rPr>
                <w:color w:val="000000" w:themeColor="text1"/>
                <w:kern w:val="0"/>
                <w:sz w:val="21"/>
                <w:szCs w:val="21"/>
              </w:rPr>
              <w:t>137****9050</w:t>
            </w:r>
          </w:p>
        </w:tc>
      </w:tr>
      <w:tr w:rsidR="00D9248F">
        <w:tc>
          <w:tcPr>
            <w:tcW w:w="2304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248F" w:rsidRDefault="001E1B43">
            <w:pPr>
              <w:widowControl/>
              <w:spacing w:line="360" w:lineRule="auto"/>
              <w:jc w:val="center"/>
              <w:rPr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1"/>
                <w:szCs w:val="21"/>
              </w:rPr>
              <w:t>固定电话号码</w:t>
            </w:r>
          </w:p>
        </w:tc>
        <w:tc>
          <w:tcPr>
            <w:tcW w:w="6060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48F" w:rsidRDefault="001E1B43">
            <w:pPr>
              <w:widowControl/>
              <w:spacing w:line="360" w:lineRule="auto"/>
              <w:rPr>
                <w:color w:val="000000" w:themeColor="text1"/>
                <w:kern w:val="0"/>
                <w:szCs w:val="21"/>
              </w:rPr>
            </w:pPr>
            <w:r>
              <w:rPr>
                <w:color w:val="000000" w:themeColor="text1"/>
                <w:kern w:val="0"/>
                <w:sz w:val="21"/>
                <w:szCs w:val="21"/>
              </w:rPr>
              <w:t>推荐的规范：显示区号和后</w:t>
            </w:r>
            <w:r>
              <w:rPr>
                <w:color w:val="000000" w:themeColor="text1"/>
                <w:kern w:val="0"/>
                <w:sz w:val="21"/>
                <w:szCs w:val="21"/>
              </w:rPr>
              <w:t>4</w:t>
            </w:r>
            <w:r>
              <w:rPr>
                <w:color w:val="000000" w:themeColor="text1"/>
                <w:kern w:val="0"/>
                <w:sz w:val="21"/>
                <w:szCs w:val="21"/>
              </w:rPr>
              <w:t>位，其余用</w:t>
            </w:r>
            <w:r>
              <w:rPr>
                <w:color w:val="000000" w:themeColor="text1"/>
                <w:kern w:val="0"/>
                <w:sz w:val="21"/>
                <w:szCs w:val="21"/>
              </w:rPr>
              <w:t>*</w:t>
            </w:r>
            <w:r>
              <w:rPr>
                <w:color w:val="000000" w:themeColor="text1"/>
                <w:kern w:val="0"/>
                <w:sz w:val="21"/>
                <w:szCs w:val="21"/>
              </w:rPr>
              <w:t>号代替，如：</w:t>
            </w:r>
            <w:r>
              <w:rPr>
                <w:color w:val="000000" w:themeColor="text1"/>
                <w:kern w:val="0"/>
                <w:sz w:val="21"/>
                <w:szCs w:val="21"/>
              </w:rPr>
              <w:t>0571****8709</w:t>
            </w:r>
          </w:p>
        </w:tc>
      </w:tr>
      <w:tr w:rsidR="00D9248F">
        <w:tc>
          <w:tcPr>
            <w:tcW w:w="2304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248F" w:rsidRDefault="001E1B43">
            <w:pPr>
              <w:widowControl/>
              <w:spacing w:line="360" w:lineRule="auto"/>
              <w:jc w:val="center"/>
              <w:rPr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1"/>
                <w:szCs w:val="21"/>
              </w:rPr>
              <w:t>邮箱</w:t>
            </w:r>
          </w:p>
        </w:tc>
        <w:tc>
          <w:tcPr>
            <w:tcW w:w="6060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48F" w:rsidRDefault="001E1B43">
            <w:pPr>
              <w:widowControl/>
              <w:spacing w:line="360" w:lineRule="auto"/>
              <w:rPr>
                <w:color w:val="000000" w:themeColor="text1"/>
                <w:kern w:val="0"/>
                <w:szCs w:val="21"/>
              </w:rPr>
            </w:pPr>
            <w:r>
              <w:rPr>
                <w:color w:val="000000" w:themeColor="text1"/>
                <w:kern w:val="0"/>
                <w:sz w:val="21"/>
                <w:szCs w:val="21"/>
              </w:rPr>
              <w:t>@</w:t>
            </w:r>
            <w:r>
              <w:rPr>
                <w:color w:val="000000" w:themeColor="text1"/>
                <w:kern w:val="0"/>
                <w:sz w:val="21"/>
                <w:szCs w:val="21"/>
              </w:rPr>
              <w:t>前面的字符显示</w:t>
            </w:r>
            <w:r>
              <w:rPr>
                <w:color w:val="000000" w:themeColor="text1"/>
                <w:kern w:val="0"/>
                <w:sz w:val="21"/>
                <w:szCs w:val="21"/>
              </w:rPr>
              <w:t>3</w:t>
            </w:r>
            <w:r>
              <w:rPr>
                <w:color w:val="000000" w:themeColor="text1"/>
                <w:kern w:val="0"/>
                <w:sz w:val="21"/>
                <w:szCs w:val="21"/>
              </w:rPr>
              <w:t>位，</w:t>
            </w:r>
            <w:r>
              <w:rPr>
                <w:color w:val="000000" w:themeColor="text1"/>
                <w:kern w:val="0"/>
                <w:sz w:val="21"/>
                <w:szCs w:val="21"/>
              </w:rPr>
              <w:t>3</w:t>
            </w:r>
            <w:r>
              <w:rPr>
                <w:color w:val="000000" w:themeColor="text1"/>
                <w:kern w:val="0"/>
                <w:sz w:val="21"/>
                <w:szCs w:val="21"/>
              </w:rPr>
              <w:t>位后显示</w:t>
            </w:r>
            <w:r>
              <w:rPr>
                <w:color w:val="000000" w:themeColor="text1"/>
                <w:kern w:val="0"/>
                <w:sz w:val="21"/>
                <w:szCs w:val="21"/>
              </w:rPr>
              <w:t>3</w:t>
            </w:r>
            <w:r>
              <w:rPr>
                <w:color w:val="000000" w:themeColor="text1"/>
                <w:kern w:val="0"/>
                <w:sz w:val="21"/>
                <w:szCs w:val="21"/>
              </w:rPr>
              <w:t>个</w:t>
            </w:r>
            <w:r>
              <w:rPr>
                <w:color w:val="000000" w:themeColor="text1"/>
                <w:kern w:val="0"/>
                <w:sz w:val="21"/>
                <w:szCs w:val="21"/>
              </w:rPr>
              <w:t>*</w:t>
            </w:r>
            <w:r>
              <w:rPr>
                <w:color w:val="000000" w:themeColor="text1"/>
                <w:kern w:val="0"/>
                <w:sz w:val="21"/>
                <w:szCs w:val="21"/>
              </w:rPr>
              <w:t>，</w:t>
            </w:r>
            <w:r>
              <w:rPr>
                <w:color w:val="000000" w:themeColor="text1"/>
                <w:kern w:val="0"/>
                <w:sz w:val="21"/>
                <w:szCs w:val="21"/>
              </w:rPr>
              <w:t>@</w:t>
            </w:r>
            <w:r>
              <w:rPr>
                <w:color w:val="000000" w:themeColor="text1"/>
                <w:kern w:val="0"/>
                <w:sz w:val="21"/>
                <w:szCs w:val="21"/>
              </w:rPr>
              <w:t>后面完整显示</w:t>
            </w:r>
            <w:r>
              <w:rPr>
                <w:color w:val="000000" w:themeColor="text1"/>
                <w:kern w:val="0"/>
                <w:sz w:val="21"/>
                <w:szCs w:val="21"/>
              </w:rPr>
              <w:t xml:space="preserve"> </w:t>
            </w:r>
            <w:r>
              <w:rPr>
                <w:color w:val="000000" w:themeColor="text1"/>
                <w:kern w:val="0"/>
                <w:sz w:val="21"/>
                <w:szCs w:val="21"/>
              </w:rPr>
              <w:t>如：</w:t>
            </w:r>
            <w:r>
              <w:rPr>
                <w:color w:val="000000" w:themeColor="text1"/>
                <w:kern w:val="0"/>
                <w:sz w:val="21"/>
                <w:szCs w:val="21"/>
              </w:rPr>
              <w:t>con***@163.com</w:t>
            </w:r>
          </w:p>
          <w:p w:rsidR="00D9248F" w:rsidRDefault="001E1B43">
            <w:pPr>
              <w:widowControl/>
              <w:spacing w:line="360" w:lineRule="auto"/>
              <w:rPr>
                <w:color w:val="000000" w:themeColor="text1"/>
                <w:kern w:val="0"/>
                <w:szCs w:val="21"/>
              </w:rPr>
            </w:pPr>
            <w:r>
              <w:rPr>
                <w:color w:val="000000" w:themeColor="text1"/>
                <w:kern w:val="0"/>
                <w:sz w:val="21"/>
                <w:szCs w:val="21"/>
              </w:rPr>
              <w:t>如果少于三位，则全部显示，</w:t>
            </w:r>
            <w:r>
              <w:rPr>
                <w:color w:val="000000" w:themeColor="text1"/>
                <w:kern w:val="0"/>
                <w:sz w:val="21"/>
                <w:szCs w:val="21"/>
              </w:rPr>
              <w:t>@</w:t>
            </w:r>
            <w:r>
              <w:rPr>
                <w:color w:val="000000" w:themeColor="text1"/>
                <w:kern w:val="0"/>
                <w:sz w:val="21"/>
                <w:szCs w:val="21"/>
              </w:rPr>
              <w:t>前加</w:t>
            </w:r>
            <w:r>
              <w:rPr>
                <w:color w:val="000000" w:themeColor="text1"/>
                <w:kern w:val="0"/>
                <w:sz w:val="21"/>
                <w:szCs w:val="21"/>
              </w:rPr>
              <w:t>***</w:t>
            </w:r>
            <w:r>
              <w:rPr>
                <w:color w:val="000000" w:themeColor="text1"/>
                <w:kern w:val="0"/>
                <w:sz w:val="21"/>
                <w:szCs w:val="21"/>
              </w:rPr>
              <w:t>，例如</w:t>
            </w:r>
            <w:r>
              <w:rPr>
                <w:color w:val="000000" w:themeColor="text1"/>
                <w:kern w:val="0"/>
                <w:sz w:val="21"/>
                <w:szCs w:val="21"/>
              </w:rPr>
              <w:t>tt@163.com </w:t>
            </w:r>
            <w:r>
              <w:rPr>
                <w:color w:val="000000" w:themeColor="text1"/>
                <w:kern w:val="0"/>
                <w:sz w:val="21"/>
                <w:szCs w:val="21"/>
              </w:rPr>
              <w:t>则显示为</w:t>
            </w:r>
            <w:r>
              <w:rPr>
                <w:color w:val="000000" w:themeColor="text1"/>
                <w:kern w:val="0"/>
                <w:sz w:val="21"/>
                <w:szCs w:val="21"/>
              </w:rPr>
              <w:t>tt***@163.com</w:t>
            </w:r>
          </w:p>
        </w:tc>
      </w:tr>
      <w:tr w:rsidR="00D9248F">
        <w:tc>
          <w:tcPr>
            <w:tcW w:w="2304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248F" w:rsidRDefault="001E1B43">
            <w:pPr>
              <w:widowControl/>
              <w:spacing w:line="360" w:lineRule="auto"/>
              <w:jc w:val="center"/>
              <w:rPr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1"/>
                <w:szCs w:val="21"/>
              </w:rPr>
              <w:t>银行卡卡号</w:t>
            </w:r>
          </w:p>
        </w:tc>
        <w:tc>
          <w:tcPr>
            <w:tcW w:w="6060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48F" w:rsidRDefault="001E1B43">
            <w:pPr>
              <w:widowControl/>
              <w:spacing w:line="360" w:lineRule="auto"/>
              <w:rPr>
                <w:color w:val="000000" w:themeColor="text1"/>
                <w:kern w:val="0"/>
                <w:szCs w:val="21"/>
              </w:rPr>
            </w:pPr>
            <w:r>
              <w:rPr>
                <w:color w:val="000000" w:themeColor="text1"/>
                <w:kern w:val="0"/>
                <w:sz w:val="21"/>
                <w:szCs w:val="21"/>
              </w:rPr>
              <w:t>显示前</w:t>
            </w:r>
            <w:r>
              <w:rPr>
                <w:color w:val="000000" w:themeColor="text1"/>
                <w:kern w:val="0"/>
                <w:sz w:val="21"/>
                <w:szCs w:val="21"/>
              </w:rPr>
              <w:t>6</w:t>
            </w:r>
            <w:r>
              <w:rPr>
                <w:color w:val="000000" w:themeColor="text1"/>
                <w:kern w:val="0"/>
                <w:sz w:val="21"/>
                <w:szCs w:val="21"/>
              </w:rPr>
              <w:t>位</w:t>
            </w:r>
            <w:r>
              <w:rPr>
                <w:color w:val="000000" w:themeColor="text1"/>
                <w:kern w:val="0"/>
                <w:sz w:val="21"/>
                <w:szCs w:val="21"/>
              </w:rPr>
              <w:t>+ *</w:t>
            </w:r>
            <w:r>
              <w:rPr>
                <w:color w:val="000000" w:themeColor="text1"/>
                <w:kern w:val="0"/>
                <w:sz w:val="21"/>
                <w:szCs w:val="21"/>
              </w:rPr>
              <w:t>（实际位数）</w:t>
            </w:r>
            <w:r>
              <w:rPr>
                <w:color w:val="000000" w:themeColor="text1"/>
                <w:kern w:val="0"/>
                <w:sz w:val="21"/>
                <w:szCs w:val="21"/>
              </w:rPr>
              <w:t>+</w:t>
            </w:r>
            <w:r>
              <w:rPr>
                <w:color w:val="000000" w:themeColor="text1"/>
                <w:kern w:val="0"/>
                <w:sz w:val="21"/>
                <w:szCs w:val="21"/>
              </w:rPr>
              <w:t>后</w:t>
            </w:r>
            <w:r>
              <w:rPr>
                <w:color w:val="000000" w:themeColor="text1"/>
                <w:kern w:val="0"/>
                <w:sz w:val="21"/>
                <w:szCs w:val="21"/>
              </w:rPr>
              <w:t>4</w:t>
            </w:r>
            <w:r>
              <w:rPr>
                <w:color w:val="000000" w:themeColor="text1"/>
                <w:kern w:val="0"/>
                <w:sz w:val="21"/>
                <w:szCs w:val="21"/>
              </w:rPr>
              <w:t>位。</w:t>
            </w:r>
            <w:r>
              <w:rPr>
                <w:color w:val="000000" w:themeColor="text1"/>
                <w:kern w:val="0"/>
                <w:sz w:val="21"/>
                <w:szCs w:val="21"/>
              </w:rPr>
              <w:t xml:space="preserve"> </w:t>
            </w:r>
            <w:r>
              <w:rPr>
                <w:color w:val="000000" w:themeColor="text1"/>
                <w:kern w:val="0"/>
                <w:sz w:val="21"/>
                <w:szCs w:val="21"/>
              </w:rPr>
              <w:t>如：</w:t>
            </w:r>
            <w:r>
              <w:rPr>
                <w:color w:val="000000" w:themeColor="text1"/>
                <w:kern w:val="0"/>
                <w:sz w:val="21"/>
                <w:szCs w:val="21"/>
              </w:rPr>
              <w:t>622575******1496</w:t>
            </w:r>
          </w:p>
        </w:tc>
      </w:tr>
      <w:tr w:rsidR="00D9248F">
        <w:tc>
          <w:tcPr>
            <w:tcW w:w="2304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248F" w:rsidRDefault="001E1B43">
            <w:pPr>
              <w:widowControl/>
              <w:spacing w:line="360" w:lineRule="auto"/>
              <w:jc w:val="center"/>
              <w:rPr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1"/>
                <w:szCs w:val="21"/>
              </w:rPr>
              <w:t>其他各类敏感信息</w:t>
            </w:r>
          </w:p>
        </w:tc>
        <w:tc>
          <w:tcPr>
            <w:tcW w:w="6060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48F" w:rsidRDefault="001E1B43">
            <w:pPr>
              <w:widowControl/>
              <w:spacing w:line="360" w:lineRule="auto"/>
              <w:rPr>
                <w:color w:val="000000" w:themeColor="text1"/>
                <w:kern w:val="0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显示前</w:t>
            </w:r>
            <w:r>
              <w:rPr>
                <w:color w:val="000000" w:themeColor="text1"/>
                <w:sz w:val="21"/>
                <w:szCs w:val="21"/>
              </w:rPr>
              <w:t>1/3</w:t>
            </w:r>
            <w:r>
              <w:rPr>
                <w:color w:val="000000" w:themeColor="text1"/>
                <w:sz w:val="21"/>
                <w:szCs w:val="21"/>
              </w:rPr>
              <w:t>和后</w:t>
            </w:r>
            <w:r>
              <w:rPr>
                <w:color w:val="000000" w:themeColor="text1"/>
                <w:sz w:val="21"/>
                <w:szCs w:val="21"/>
              </w:rPr>
              <w:t>1/3</w:t>
            </w:r>
            <w:r>
              <w:rPr>
                <w:color w:val="000000" w:themeColor="text1"/>
                <w:sz w:val="21"/>
                <w:szCs w:val="21"/>
              </w:rPr>
              <w:t>段字节，其他用</w:t>
            </w:r>
            <w:r>
              <w:rPr>
                <w:color w:val="000000" w:themeColor="text1"/>
                <w:sz w:val="21"/>
                <w:szCs w:val="21"/>
              </w:rPr>
              <w:t>*</w:t>
            </w:r>
            <w:r>
              <w:rPr>
                <w:color w:val="000000" w:themeColor="text1"/>
                <w:sz w:val="21"/>
                <w:szCs w:val="21"/>
              </w:rPr>
              <w:t>号代替。</w:t>
            </w:r>
          </w:p>
        </w:tc>
      </w:tr>
    </w:tbl>
    <w:p w:rsidR="00D9248F" w:rsidRDefault="00D9248F">
      <w:pPr>
        <w:spacing w:line="360" w:lineRule="auto"/>
        <w:rPr>
          <w:sz w:val="24"/>
          <w:szCs w:val="24"/>
        </w:rPr>
      </w:pPr>
    </w:p>
    <w:p w:rsidR="00D9248F" w:rsidRDefault="001E1B43">
      <w:pPr>
        <w:pStyle w:val="2"/>
        <w:numPr>
          <w:ilvl w:val="0"/>
          <w:numId w:val="0"/>
        </w:numPr>
        <w:ind w:left="576" w:right="280" w:hanging="576"/>
      </w:pPr>
      <w:bookmarkStart w:id="4" w:name="_Toc511067727"/>
      <w:r>
        <w:rPr>
          <w:rFonts w:hint="eastAsia"/>
        </w:rPr>
        <w:t>二、</w:t>
      </w:r>
      <w:r>
        <w:t>应脱敏的信息使用场景</w:t>
      </w:r>
      <w:bookmarkEnd w:id="4"/>
    </w:p>
    <w:p w:rsidR="00D9248F" w:rsidRDefault="001E1B43">
      <w:pPr>
        <w:spacing w:line="360" w:lineRule="auto"/>
        <w:ind w:firstLineChars="200" w:firstLine="560"/>
        <w:rPr>
          <w:szCs w:val="28"/>
        </w:rPr>
      </w:pPr>
      <w:r>
        <w:rPr>
          <w:szCs w:val="28"/>
        </w:rPr>
        <w:t>以下场景但不限于如下场景应确保脱敏：</w:t>
      </w:r>
    </w:p>
    <w:p w:rsidR="00D9248F" w:rsidRDefault="001E1B43">
      <w:pPr>
        <w:pStyle w:val="3"/>
        <w:numPr>
          <w:ilvl w:val="0"/>
          <w:numId w:val="0"/>
        </w:numPr>
        <w:ind w:left="720" w:right="280" w:hanging="720"/>
      </w:pPr>
      <w:bookmarkStart w:id="5" w:name="_Toc511067728"/>
      <w:r>
        <w:lastRenderedPageBreak/>
        <w:t>（一）信息展示的场景</w:t>
      </w:r>
      <w:bookmarkEnd w:id="5"/>
    </w:p>
    <w:p w:rsidR="00D9248F" w:rsidRDefault="001E1B43">
      <w:pPr>
        <w:spacing w:line="360" w:lineRule="auto"/>
        <w:ind w:firstLine="420"/>
        <w:rPr>
          <w:szCs w:val="28"/>
        </w:rPr>
      </w:pPr>
      <w:r>
        <w:rPr>
          <w:b/>
          <w:bCs/>
          <w:szCs w:val="28"/>
        </w:rPr>
        <w:t>1</w:t>
      </w:r>
      <w:r>
        <w:rPr>
          <w:b/>
          <w:bCs/>
          <w:szCs w:val="28"/>
        </w:rPr>
        <w:t>、原则：</w:t>
      </w:r>
      <w:r>
        <w:rPr>
          <w:szCs w:val="28"/>
        </w:rPr>
        <w:t>敏感信息的展示严格按照脱敏规范脱敏。</w:t>
      </w:r>
    </w:p>
    <w:p w:rsidR="00D9248F" w:rsidRDefault="001E1B43">
      <w:pPr>
        <w:spacing w:line="360" w:lineRule="auto"/>
        <w:ind w:firstLine="420"/>
        <w:rPr>
          <w:b/>
          <w:bCs/>
          <w:szCs w:val="28"/>
        </w:rPr>
      </w:pPr>
      <w:r>
        <w:rPr>
          <w:b/>
          <w:bCs/>
          <w:szCs w:val="28"/>
        </w:rPr>
        <w:t>2</w:t>
      </w:r>
      <w:r>
        <w:rPr>
          <w:b/>
          <w:bCs/>
          <w:szCs w:val="28"/>
        </w:rPr>
        <w:t>、说明</w:t>
      </w:r>
    </w:p>
    <w:p w:rsidR="00D9248F" w:rsidRDefault="001E1B43">
      <w:pPr>
        <w:spacing w:line="360" w:lineRule="auto"/>
        <w:ind w:firstLine="420"/>
        <w:rPr>
          <w:szCs w:val="28"/>
        </w:rPr>
      </w:pPr>
      <w:r>
        <w:rPr>
          <w:szCs w:val="28"/>
        </w:rPr>
        <w:t>（</w:t>
      </w:r>
      <w:r>
        <w:rPr>
          <w:szCs w:val="28"/>
        </w:rPr>
        <w:t>1</w:t>
      </w:r>
      <w:r>
        <w:rPr>
          <w:szCs w:val="28"/>
        </w:rPr>
        <w:t>）脱敏的逻辑必须在服务端完成，不能使用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Javascript</w:t>
      </w:r>
      <w:proofErr w:type="spellEnd"/>
      <w:r>
        <w:rPr>
          <w:szCs w:val="28"/>
        </w:rPr>
        <w:t xml:space="preserve"> </w:t>
      </w:r>
      <w:r>
        <w:rPr>
          <w:szCs w:val="28"/>
        </w:rPr>
        <w:t>在客户端进行脱敏。</w:t>
      </w:r>
    </w:p>
    <w:p w:rsidR="00D9248F" w:rsidRDefault="001E1B43">
      <w:pPr>
        <w:spacing w:line="360" w:lineRule="auto"/>
        <w:ind w:firstLine="42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（</w:t>
      </w:r>
      <w:r>
        <w:rPr>
          <w:color w:val="000000" w:themeColor="text1"/>
          <w:szCs w:val="28"/>
        </w:rPr>
        <w:t>2</w:t>
      </w:r>
      <w:r>
        <w:rPr>
          <w:color w:val="000000" w:themeColor="text1"/>
          <w:szCs w:val="28"/>
        </w:rPr>
        <w:t>）前端</w:t>
      </w:r>
      <w:r>
        <w:rPr>
          <w:color w:val="000000" w:themeColor="text1"/>
          <w:szCs w:val="28"/>
        </w:rPr>
        <w:t>Web</w:t>
      </w:r>
      <w:r>
        <w:rPr>
          <w:color w:val="000000" w:themeColor="text1"/>
          <w:szCs w:val="28"/>
        </w:rPr>
        <w:t>页面（含</w:t>
      </w:r>
      <w:r>
        <w:rPr>
          <w:color w:val="000000" w:themeColor="text1"/>
          <w:szCs w:val="28"/>
        </w:rPr>
        <w:t>h5</w:t>
      </w:r>
      <w:r>
        <w:rPr>
          <w:color w:val="000000" w:themeColor="text1"/>
          <w:szCs w:val="28"/>
        </w:rPr>
        <w:t>页面）的所有元素（包括显示内容、代码注释、隐藏域、</w:t>
      </w:r>
      <w:proofErr w:type="spellStart"/>
      <w:r>
        <w:rPr>
          <w:color w:val="000000" w:themeColor="text1"/>
          <w:szCs w:val="28"/>
        </w:rPr>
        <w:t>url</w:t>
      </w:r>
      <w:proofErr w:type="spellEnd"/>
      <w:r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参数、</w:t>
      </w:r>
      <w:r>
        <w:rPr>
          <w:color w:val="000000" w:themeColor="text1"/>
          <w:szCs w:val="28"/>
        </w:rPr>
        <w:t>cookies</w:t>
      </w:r>
      <w:r>
        <w:rPr>
          <w:color w:val="000000" w:themeColor="text1"/>
          <w:szCs w:val="28"/>
        </w:rPr>
        <w:t>、</w:t>
      </w:r>
      <w:proofErr w:type="spellStart"/>
      <w:r>
        <w:rPr>
          <w:color w:val="000000" w:themeColor="text1"/>
          <w:szCs w:val="28"/>
        </w:rPr>
        <w:t>Javascript</w:t>
      </w:r>
      <w:proofErr w:type="spellEnd"/>
      <w:r>
        <w:rPr>
          <w:color w:val="000000" w:themeColor="text1"/>
          <w:szCs w:val="28"/>
        </w:rPr>
        <w:t>脚本等）必须脱敏。</w:t>
      </w:r>
    </w:p>
    <w:p w:rsidR="00D9248F" w:rsidRDefault="001E1B43">
      <w:pPr>
        <w:spacing w:line="360" w:lineRule="auto"/>
        <w:ind w:firstLine="420"/>
        <w:rPr>
          <w:szCs w:val="28"/>
        </w:rPr>
      </w:pPr>
      <w:r>
        <w:rPr>
          <w:szCs w:val="28"/>
        </w:rPr>
        <w:t>（</w:t>
      </w:r>
      <w:r>
        <w:rPr>
          <w:szCs w:val="28"/>
        </w:rPr>
        <w:t>3</w:t>
      </w:r>
      <w:r>
        <w:rPr>
          <w:szCs w:val="28"/>
        </w:rPr>
        <w:t>）不能使用可逆的编码</w:t>
      </w:r>
      <w:r>
        <w:rPr>
          <w:szCs w:val="28"/>
        </w:rPr>
        <w:t>/</w:t>
      </w:r>
      <w:r>
        <w:rPr>
          <w:szCs w:val="28"/>
        </w:rPr>
        <w:t>加密方式，如</w:t>
      </w:r>
      <w:r>
        <w:rPr>
          <w:szCs w:val="28"/>
        </w:rPr>
        <w:t xml:space="preserve"> base64 </w:t>
      </w:r>
      <w:r>
        <w:rPr>
          <w:szCs w:val="28"/>
        </w:rPr>
        <w:t>编码等代替脱敏规范。</w:t>
      </w:r>
    </w:p>
    <w:p w:rsidR="00D9248F" w:rsidRDefault="001E1B43">
      <w:pPr>
        <w:pStyle w:val="3"/>
        <w:numPr>
          <w:ilvl w:val="0"/>
          <w:numId w:val="0"/>
        </w:numPr>
        <w:ind w:left="720" w:right="280" w:hanging="720"/>
      </w:pPr>
      <w:bookmarkStart w:id="6" w:name="_Toc511067729"/>
      <w:r>
        <w:t>（二）信息传递的场景</w:t>
      </w:r>
      <w:bookmarkEnd w:id="6"/>
    </w:p>
    <w:p w:rsidR="00D9248F" w:rsidRDefault="001E1B43">
      <w:pPr>
        <w:spacing w:line="360" w:lineRule="auto"/>
        <w:ind w:firstLine="420"/>
        <w:rPr>
          <w:szCs w:val="28"/>
        </w:rPr>
      </w:pPr>
      <w:r>
        <w:rPr>
          <w:b/>
          <w:bCs/>
          <w:szCs w:val="28"/>
        </w:rPr>
        <w:t>1</w:t>
      </w:r>
      <w:r>
        <w:rPr>
          <w:b/>
          <w:bCs/>
          <w:szCs w:val="28"/>
        </w:rPr>
        <w:t>、原则：</w:t>
      </w:r>
      <w:r>
        <w:rPr>
          <w:szCs w:val="28"/>
        </w:rPr>
        <w:t>不要直接将敏感信息的明文信息在客户端与服务端之间传递。</w:t>
      </w:r>
    </w:p>
    <w:p w:rsidR="00D9248F" w:rsidRDefault="001E1B43">
      <w:pPr>
        <w:spacing w:line="360" w:lineRule="auto"/>
        <w:ind w:firstLine="420"/>
        <w:rPr>
          <w:szCs w:val="28"/>
        </w:rPr>
      </w:pPr>
      <w:r>
        <w:rPr>
          <w:b/>
          <w:bCs/>
          <w:szCs w:val="28"/>
        </w:rPr>
        <w:t>2</w:t>
      </w:r>
      <w:r>
        <w:rPr>
          <w:b/>
          <w:bCs/>
          <w:szCs w:val="28"/>
        </w:rPr>
        <w:t>、说明：</w:t>
      </w:r>
      <w:r>
        <w:rPr>
          <w:szCs w:val="28"/>
        </w:rPr>
        <w:t>可以将敏感信息在服务端关联到用户标识</w:t>
      </w:r>
      <w:r>
        <w:rPr>
          <w:szCs w:val="28"/>
        </w:rPr>
        <w:t xml:space="preserve"> ID</w:t>
      </w:r>
      <w:r>
        <w:rPr>
          <w:szCs w:val="28"/>
        </w:rPr>
        <w:t>，在客户端保存用户标识</w:t>
      </w:r>
      <w:r>
        <w:rPr>
          <w:szCs w:val="28"/>
        </w:rPr>
        <w:t xml:space="preserve"> ID </w:t>
      </w:r>
      <w:r>
        <w:rPr>
          <w:szCs w:val="28"/>
        </w:rPr>
        <w:t>并提交到服务端，服务端根据</w:t>
      </w:r>
      <w:r>
        <w:rPr>
          <w:szCs w:val="28"/>
        </w:rPr>
        <w:t xml:space="preserve"> ID </w:t>
      </w:r>
      <w:r>
        <w:rPr>
          <w:szCs w:val="28"/>
        </w:rPr>
        <w:t>取出对应信息后进行校验。</w:t>
      </w:r>
    </w:p>
    <w:p w:rsidR="00D9248F" w:rsidRDefault="001E1B43">
      <w:pPr>
        <w:spacing w:line="360" w:lineRule="auto"/>
        <w:ind w:firstLineChars="200" w:firstLine="562"/>
        <w:rPr>
          <w:sz w:val="24"/>
          <w:szCs w:val="24"/>
        </w:rPr>
      </w:pPr>
      <w:r>
        <w:rPr>
          <w:b/>
          <w:bCs/>
          <w:szCs w:val="28"/>
        </w:rPr>
        <w:t>若敏感信息明文展示在应用系统各界面中，没有按照脱敏规范完成脱敏，浙江政务服务网有权暂停应用系统的接入。</w:t>
      </w:r>
    </w:p>
    <w:p w:rsidR="00D9248F" w:rsidRDefault="00D9248F"/>
    <w:sectPr w:rsidR="00D9248F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1B43" w:rsidRDefault="001E1B43">
      <w:r>
        <w:separator/>
      </w:r>
    </w:p>
  </w:endnote>
  <w:endnote w:type="continuationSeparator" w:id="0">
    <w:p w:rsidR="001E1B43" w:rsidRDefault="001E1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604020202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48F" w:rsidRDefault="001E1B43">
    <w:pPr>
      <w:pStyle w:val="af0"/>
      <w:framePr w:wrap="around" w:vAnchor="text" w:hAnchor="margin" w:xAlign="center" w:y="1"/>
      <w:rPr>
        <w:rStyle w:val="af6"/>
      </w:rPr>
    </w:pPr>
    <w:r>
      <w:fldChar w:fldCharType="begin"/>
    </w:r>
    <w:r>
      <w:rPr>
        <w:rStyle w:val="af6"/>
      </w:rPr>
      <w:instrText xml:space="preserve">PAGE  </w:instrText>
    </w:r>
    <w:r>
      <w:fldChar w:fldCharType="end"/>
    </w:r>
  </w:p>
  <w:p w:rsidR="00D9248F" w:rsidRDefault="00D9248F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48F" w:rsidRDefault="001E1B43">
    <w:pPr>
      <w:pStyle w:val="af0"/>
      <w:framePr w:wrap="around" w:vAnchor="text" w:hAnchor="margin" w:xAlign="center" w:y="1"/>
      <w:rPr>
        <w:rStyle w:val="af6"/>
      </w:rPr>
    </w:pPr>
    <w:r>
      <w:fldChar w:fldCharType="begin"/>
    </w:r>
    <w:r>
      <w:rPr>
        <w:rStyle w:val="af6"/>
      </w:rPr>
      <w:instrText xml:space="preserve">PAGE  </w:instrText>
    </w:r>
    <w:r>
      <w:fldChar w:fldCharType="separate"/>
    </w:r>
    <w:r>
      <w:rPr>
        <w:rStyle w:val="af6"/>
      </w:rPr>
      <w:t>1</w:t>
    </w:r>
    <w:r>
      <w:fldChar w:fldCharType="end"/>
    </w:r>
  </w:p>
  <w:p w:rsidR="00D9248F" w:rsidRDefault="00D9248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1B43" w:rsidRDefault="001E1B43">
      <w:r>
        <w:separator/>
      </w:r>
    </w:p>
  </w:footnote>
  <w:footnote w:type="continuationSeparator" w:id="0">
    <w:p w:rsidR="001E1B43" w:rsidRDefault="001E1B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48F" w:rsidRDefault="00D924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65D02"/>
    <w:multiLevelType w:val="multilevel"/>
    <w:tmpl w:val="37D65D02"/>
    <w:lvl w:ilvl="0">
      <w:start w:val="1"/>
      <w:numFmt w:val="chineseCountingThousand"/>
      <w:pStyle w:val="1"/>
      <w:lvlText w:val="第%1章"/>
      <w:lvlJc w:val="left"/>
      <w:pPr>
        <w:tabs>
          <w:tab w:val="left" w:pos="432"/>
        </w:tabs>
        <w:ind w:left="432" w:hanging="432"/>
      </w:pPr>
      <w:rPr>
        <w:rFonts w:ascii="宋体" w:eastAsia="宋体" w:hAnsi="宋体" w:hint="default"/>
        <w:lang w:val="en-US"/>
      </w:rPr>
    </w:lvl>
    <w:lvl w:ilvl="1">
      <w:start w:val="1"/>
      <w:numFmt w:val="decimal"/>
      <w:pStyle w:val="2"/>
      <w:isLgl/>
      <w:lvlText w:val="%1.%2"/>
      <w:lvlJc w:val="left"/>
      <w:pPr>
        <w:tabs>
          <w:tab w:val="left" w:pos="576"/>
        </w:tabs>
        <w:ind w:left="576" w:hanging="576"/>
      </w:pPr>
      <w:rPr>
        <w:lang w:val="en-US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720"/>
        </w:tabs>
        <w:ind w:left="720" w:hanging="720"/>
      </w:pPr>
      <w:rPr>
        <w:rFonts w:ascii="Cambria" w:hAnsi="Cambria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562"/>
        </w:tabs>
        <w:ind w:left="562" w:hanging="420"/>
      </w:pPr>
      <w:rPr>
        <w:rFonts w:hint="eastAsia"/>
        <w:lang w:val="en-US"/>
      </w:rPr>
    </w:lvl>
    <w:lvl w:ilvl="5">
      <w:start w:val="1"/>
      <w:numFmt w:val="decimalEnclosedCircle"/>
      <w:lvlText w:val="%6"/>
      <w:lvlJc w:val="left"/>
      <w:pPr>
        <w:tabs>
          <w:tab w:val="left" w:pos="360"/>
        </w:tabs>
        <w:ind w:left="360" w:hanging="360"/>
      </w:pPr>
      <w:rPr>
        <w:rFonts w:ascii="宋体" w:hAnsi="宋体" w:hint="eastAsia"/>
        <w:lang w:val="en-US"/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6A8B15EB"/>
    <w:multiLevelType w:val="multilevel"/>
    <w:tmpl w:val="6A8B15EB"/>
    <w:lvl w:ilvl="0">
      <w:start w:val="1"/>
      <w:numFmt w:val="decimal"/>
      <w:pStyle w:val="123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spelling="clean" w:grammar="clean"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654"/>
    <w:rsid w:val="00000262"/>
    <w:rsid w:val="00000998"/>
    <w:rsid w:val="00000C50"/>
    <w:rsid w:val="00002001"/>
    <w:rsid w:val="00004AC2"/>
    <w:rsid w:val="000131AD"/>
    <w:rsid w:val="00015C48"/>
    <w:rsid w:val="0001765D"/>
    <w:rsid w:val="00017D84"/>
    <w:rsid w:val="00017F69"/>
    <w:rsid w:val="00021C1D"/>
    <w:rsid w:val="0002469B"/>
    <w:rsid w:val="00031398"/>
    <w:rsid w:val="00034E5A"/>
    <w:rsid w:val="00034EC4"/>
    <w:rsid w:val="000350B3"/>
    <w:rsid w:val="0003702A"/>
    <w:rsid w:val="00037D0E"/>
    <w:rsid w:val="000416A0"/>
    <w:rsid w:val="00042B95"/>
    <w:rsid w:val="00042C13"/>
    <w:rsid w:val="000435AC"/>
    <w:rsid w:val="00043959"/>
    <w:rsid w:val="00045E9D"/>
    <w:rsid w:val="00045F78"/>
    <w:rsid w:val="00050A19"/>
    <w:rsid w:val="00052A79"/>
    <w:rsid w:val="00053435"/>
    <w:rsid w:val="0005489D"/>
    <w:rsid w:val="00055891"/>
    <w:rsid w:val="0005642C"/>
    <w:rsid w:val="00057CB7"/>
    <w:rsid w:val="00062778"/>
    <w:rsid w:val="00062FC3"/>
    <w:rsid w:val="00063E8D"/>
    <w:rsid w:val="000646C6"/>
    <w:rsid w:val="00065503"/>
    <w:rsid w:val="00067216"/>
    <w:rsid w:val="000710EF"/>
    <w:rsid w:val="000713DC"/>
    <w:rsid w:val="00072031"/>
    <w:rsid w:val="0007299F"/>
    <w:rsid w:val="000767E2"/>
    <w:rsid w:val="00076936"/>
    <w:rsid w:val="000804B4"/>
    <w:rsid w:val="00080A69"/>
    <w:rsid w:val="00082EA2"/>
    <w:rsid w:val="00083BE9"/>
    <w:rsid w:val="000857D4"/>
    <w:rsid w:val="00085D98"/>
    <w:rsid w:val="00090813"/>
    <w:rsid w:val="00090BCB"/>
    <w:rsid w:val="00091B0C"/>
    <w:rsid w:val="00093DB8"/>
    <w:rsid w:val="00094E83"/>
    <w:rsid w:val="00095769"/>
    <w:rsid w:val="000959BD"/>
    <w:rsid w:val="000A5AC6"/>
    <w:rsid w:val="000A670D"/>
    <w:rsid w:val="000A6837"/>
    <w:rsid w:val="000A7486"/>
    <w:rsid w:val="000B00E2"/>
    <w:rsid w:val="000B00E9"/>
    <w:rsid w:val="000B1C9E"/>
    <w:rsid w:val="000B2D2F"/>
    <w:rsid w:val="000B61C9"/>
    <w:rsid w:val="000B79D4"/>
    <w:rsid w:val="000C066D"/>
    <w:rsid w:val="000C10B5"/>
    <w:rsid w:val="000C1A9E"/>
    <w:rsid w:val="000C2443"/>
    <w:rsid w:val="000C25B2"/>
    <w:rsid w:val="000C376E"/>
    <w:rsid w:val="000C49C1"/>
    <w:rsid w:val="000C62F1"/>
    <w:rsid w:val="000C6702"/>
    <w:rsid w:val="000D04B0"/>
    <w:rsid w:val="000D082A"/>
    <w:rsid w:val="000D0A99"/>
    <w:rsid w:val="000E0CE9"/>
    <w:rsid w:val="000E0F1F"/>
    <w:rsid w:val="000E1165"/>
    <w:rsid w:val="000E290E"/>
    <w:rsid w:val="000E3370"/>
    <w:rsid w:val="000E4836"/>
    <w:rsid w:val="000E5AC3"/>
    <w:rsid w:val="000E5F0A"/>
    <w:rsid w:val="000E6686"/>
    <w:rsid w:val="000F087B"/>
    <w:rsid w:val="000F0982"/>
    <w:rsid w:val="000F0F16"/>
    <w:rsid w:val="000F139F"/>
    <w:rsid w:val="000F372A"/>
    <w:rsid w:val="000F4047"/>
    <w:rsid w:val="000F4234"/>
    <w:rsid w:val="000F4FF3"/>
    <w:rsid w:val="000F5F29"/>
    <w:rsid w:val="000F65EC"/>
    <w:rsid w:val="000F6E18"/>
    <w:rsid w:val="000F7315"/>
    <w:rsid w:val="001016A6"/>
    <w:rsid w:val="00105706"/>
    <w:rsid w:val="001106E4"/>
    <w:rsid w:val="0011159E"/>
    <w:rsid w:val="00111E7D"/>
    <w:rsid w:val="00112E2C"/>
    <w:rsid w:val="00113B38"/>
    <w:rsid w:val="00115C01"/>
    <w:rsid w:val="00123D13"/>
    <w:rsid w:val="00123F69"/>
    <w:rsid w:val="001305C1"/>
    <w:rsid w:val="00130800"/>
    <w:rsid w:val="00133C50"/>
    <w:rsid w:val="0013488B"/>
    <w:rsid w:val="00134B1B"/>
    <w:rsid w:val="0013507A"/>
    <w:rsid w:val="001358A0"/>
    <w:rsid w:val="0013788F"/>
    <w:rsid w:val="00141C30"/>
    <w:rsid w:val="00142C92"/>
    <w:rsid w:val="00143EF4"/>
    <w:rsid w:val="001447F3"/>
    <w:rsid w:val="00144A45"/>
    <w:rsid w:val="00145213"/>
    <w:rsid w:val="001473D6"/>
    <w:rsid w:val="00147AAB"/>
    <w:rsid w:val="00154676"/>
    <w:rsid w:val="001604CB"/>
    <w:rsid w:val="00163EC8"/>
    <w:rsid w:val="00165346"/>
    <w:rsid w:val="0016570F"/>
    <w:rsid w:val="0017137F"/>
    <w:rsid w:val="00171928"/>
    <w:rsid w:val="0017192A"/>
    <w:rsid w:val="00172083"/>
    <w:rsid w:val="00173839"/>
    <w:rsid w:val="001739CF"/>
    <w:rsid w:val="00173C58"/>
    <w:rsid w:val="0018103C"/>
    <w:rsid w:val="00181E3A"/>
    <w:rsid w:val="00182506"/>
    <w:rsid w:val="00183AC3"/>
    <w:rsid w:val="0018474C"/>
    <w:rsid w:val="00187A5B"/>
    <w:rsid w:val="00190DC9"/>
    <w:rsid w:val="00192213"/>
    <w:rsid w:val="00196A34"/>
    <w:rsid w:val="00197170"/>
    <w:rsid w:val="00197556"/>
    <w:rsid w:val="001A2B5E"/>
    <w:rsid w:val="001A356A"/>
    <w:rsid w:val="001A4CC9"/>
    <w:rsid w:val="001A51B9"/>
    <w:rsid w:val="001A5A76"/>
    <w:rsid w:val="001A5AA6"/>
    <w:rsid w:val="001A7522"/>
    <w:rsid w:val="001A7B58"/>
    <w:rsid w:val="001A7BD0"/>
    <w:rsid w:val="001B0124"/>
    <w:rsid w:val="001B2298"/>
    <w:rsid w:val="001B2CC4"/>
    <w:rsid w:val="001B3DE0"/>
    <w:rsid w:val="001B648E"/>
    <w:rsid w:val="001B66D3"/>
    <w:rsid w:val="001C028C"/>
    <w:rsid w:val="001C0CF7"/>
    <w:rsid w:val="001C2654"/>
    <w:rsid w:val="001C381B"/>
    <w:rsid w:val="001C42BB"/>
    <w:rsid w:val="001C4DDC"/>
    <w:rsid w:val="001C4ED4"/>
    <w:rsid w:val="001C70F6"/>
    <w:rsid w:val="001D0DC3"/>
    <w:rsid w:val="001D0F91"/>
    <w:rsid w:val="001D270B"/>
    <w:rsid w:val="001D2D8E"/>
    <w:rsid w:val="001D5D11"/>
    <w:rsid w:val="001D7B5F"/>
    <w:rsid w:val="001E02C3"/>
    <w:rsid w:val="001E0803"/>
    <w:rsid w:val="001E0883"/>
    <w:rsid w:val="001E0BFE"/>
    <w:rsid w:val="001E14F6"/>
    <w:rsid w:val="001E1B43"/>
    <w:rsid w:val="001E33CB"/>
    <w:rsid w:val="001E48E6"/>
    <w:rsid w:val="001F087F"/>
    <w:rsid w:val="001F2654"/>
    <w:rsid w:val="001F3F82"/>
    <w:rsid w:val="001F7631"/>
    <w:rsid w:val="00202540"/>
    <w:rsid w:val="00203CC6"/>
    <w:rsid w:val="00204A0E"/>
    <w:rsid w:val="00206529"/>
    <w:rsid w:val="00207A64"/>
    <w:rsid w:val="00210C2E"/>
    <w:rsid w:val="00210CDA"/>
    <w:rsid w:val="00211AF9"/>
    <w:rsid w:val="00214A10"/>
    <w:rsid w:val="00215B0D"/>
    <w:rsid w:val="00216CA4"/>
    <w:rsid w:val="002215C8"/>
    <w:rsid w:val="00223137"/>
    <w:rsid w:val="002232BD"/>
    <w:rsid w:val="00226BE5"/>
    <w:rsid w:val="00232F2D"/>
    <w:rsid w:val="00233A6D"/>
    <w:rsid w:val="00236193"/>
    <w:rsid w:val="00236AA5"/>
    <w:rsid w:val="002420C8"/>
    <w:rsid w:val="002426EB"/>
    <w:rsid w:val="00243650"/>
    <w:rsid w:val="002437C0"/>
    <w:rsid w:val="00243CAB"/>
    <w:rsid w:val="002441B2"/>
    <w:rsid w:val="002457AE"/>
    <w:rsid w:val="002466DA"/>
    <w:rsid w:val="0024786B"/>
    <w:rsid w:val="00247F5F"/>
    <w:rsid w:val="0025010B"/>
    <w:rsid w:val="00253418"/>
    <w:rsid w:val="002538F7"/>
    <w:rsid w:val="00254325"/>
    <w:rsid w:val="002550FF"/>
    <w:rsid w:val="002577AE"/>
    <w:rsid w:val="002618DC"/>
    <w:rsid w:val="002623FE"/>
    <w:rsid w:val="00263003"/>
    <w:rsid w:val="0026308B"/>
    <w:rsid w:val="0026521E"/>
    <w:rsid w:val="00265996"/>
    <w:rsid w:val="002705DA"/>
    <w:rsid w:val="0027072B"/>
    <w:rsid w:val="00270F02"/>
    <w:rsid w:val="00271A12"/>
    <w:rsid w:val="00272108"/>
    <w:rsid w:val="00272240"/>
    <w:rsid w:val="00273BFC"/>
    <w:rsid w:val="00274325"/>
    <w:rsid w:val="00274C06"/>
    <w:rsid w:val="00274F40"/>
    <w:rsid w:val="00275908"/>
    <w:rsid w:val="00281149"/>
    <w:rsid w:val="00281EE5"/>
    <w:rsid w:val="002824CD"/>
    <w:rsid w:val="00282CDA"/>
    <w:rsid w:val="00283168"/>
    <w:rsid w:val="00285C37"/>
    <w:rsid w:val="002864A2"/>
    <w:rsid w:val="00287149"/>
    <w:rsid w:val="002903EF"/>
    <w:rsid w:val="00292020"/>
    <w:rsid w:val="00295ADB"/>
    <w:rsid w:val="00296509"/>
    <w:rsid w:val="00296A48"/>
    <w:rsid w:val="00297499"/>
    <w:rsid w:val="002A6146"/>
    <w:rsid w:val="002A703A"/>
    <w:rsid w:val="002A711A"/>
    <w:rsid w:val="002A7547"/>
    <w:rsid w:val="002B1B00"/>
    <w:rsid w:val="002B1D64"/>
    <w:rsid w:val="002B3F80"/>
    <w:rsid w:val="002B40DB"/>
    <w:rsid w:val="002B496F"/>
    <w:rsid w:val="002B6891"/>
    <w:rsid w:val="002B7535"/>
    <w:rsid w:val="002B798D"/>
    <w:rsid w:val="002C36DA"/>
    <w:rsid w:val="002C7A18"/>
    <w:rsid w:val="002D1038"/>
    <w:rsid w:val="002D2D15"/>
    <w:rsid w:val="002D321F"/>
    <w:rsid w:val="002D4A21"/>
    <w:rsid w:val="002D50E2"/>
    <w:rsid w:val="002D582B"/>
    <w:rsid w:val="002D6615"/>
    <w:rsid w:val="002E2A5E"/>
    <w:rsid w:val="002E3286"/>
    <w:rsid w:val="002E4968"/>
    <w:rsid w:val="002E5F30"/>
    <w:rsid w:val="002E676E"/>
    <w:rsid w:val="002E695E"/>
    <w:rsid w:val="002E6ED9"/>
    <w:rsid w:val="002E7BE7"/>
    <w:rsid w:val="002E7DC8"/>
    <w:rsid w:val="002F1DFA"/>
    <w:rsid w:val="002F23E0"/>
    <w:rsid w:val="002F2E8F"/>
    <w:rsid w:val="002F4F51"/>
    <w:rsid w:val="002F5702"/>
    <w:rsid w:val="00301277"/>
    <w:rsid w:val="00301290"/>
    <w:rsid w:val="003069C7"/>
    <w:rsid w:val="00306DE0"/>
    <w:rsid w:val="00307E45"/>
    <w:rsid w:val="00312062"/>
    <w:rsid w:val="00312F4B"/>
    <w:rsid w:val="003148F3"/>
    <w:rsid w:val="003158F6"/>
    <w:rsid w:val="00317751"/>
    <w:rsid w:val="00317791"/>
    <w:rsid w:val="003205B8"/>
    <w:rsid w:val="003208F7"/>
    <w:rsid w:val="00323909"/>
    <w:rsid w:val="003243E0"/>
    <w:rsid w:val="00326B1E"/>
    <w:rsid w:val="003277F6"/>
    <w:rsid w:val="00330939"/>
    <w:rsid w:val="003341D0"/>
    <w:rsid w:val="0033535D"/>
    <w:rsid w:val="00336603"/>
    <w:rsid w:val="00342244"/>
    <w:rsid w:val="0034272D"/>
    <w:rsid w:val="00344545"/>
    <w:rsid w:val="00344FEA"/>
    <w:rsid w:val="0034528F"/>
    <w:rsid w:val="003463F8"/>
    <w:rsid w:val="0034694F"/>
    <w:rsid w:val="0034729C"/>
    <w:rsid w:val="00347AA9"/>
    <w:rsid w:val="00351A1B"/>
    <w:rsid w:val="00352484"/>
    <w:rsid w:val="00354C86"/>
    <w:rsid w:val="00356298"/>
    <w:rsid w:val="003562BC"/>
    <w:rsid w:val="00356F8C"/>
    <w:rsid w:val="0036042E"/>
    <w:rsid w:val="00366454"/>
    <w:rsid w:val="003679FB"/>
    <w:rsid w:val="003706FD"/>
    <w:rsid w:val="00370A8C"/>
    <w:rsid w:val="0037114C"/>
    <w:rsid w:val="0037159F"/>
    <w:rsid w:val="0037244A"/>
    <w:rsid w:val="0037704E"/>
    <w:rsid w:val="0037713F"/>
    <w:rsid w:val="003775F6"/>
    <w:rsid w:val="00377C16"/>
    <w:rsid w:val="00377FD3"/>
    <w:rsid w:val="003807E0"/>
    <w:rsid w:val="00380CCD"/>
    <w:rsid w:val="00382289"/>
    <w:rsid w:val="00382660"/>
    <w:rsid w:val="00383788"/>
    <w:rsid w:val="0038542C"/>
    <w:rsid w:val="003862B9"/>
    <w:rsid w:val="0038703B"/>
    <w:rsid w:val="00387B8F"/>
    <w:rsid w:val="00387E84"/>
    <w:rsid w:val="00392C97"/>
    <w:rsid w:val="0039397E"/>
    <w:rsid w:val="003964FF"/>
    <w:rsid w:val="00396E97"/>
    <w:rsid w:val="00397361"/>
    <w:rsid w:val="00397B6D"/>
    <w:rsid w:val="003A2853"/>
    <w:rsid w:val="003A3C3F"/>
    <w:rsid w:val="003A6799"/>
    <w:rsid w:val="003A7191"/>
    <w:rsid w:val="003B1FDE"/>
    <w:rsid w:val="003B2860"/>
    <w:rsid w:val="003B3E98"/>
    <w:rsid w:val="003C02DC"/>
    <w:rsid w:val="003C193E"/>
    <w:rsid w:val="003C1DCF"/>
    <w:rsid w:val="003C22A8"/>
    <w:rsid w:val="003C3918"/>
    <w:rsid w:val="003C6A0E"/>
    <w:rsid w:val="003D0F4D"/>
    <w:rsid w:val="003D1FEE"/>
    <w:rsid w:val="003D53C0"/>
    <w:rsid w:val="003D5B18"/>
    <w:rsid w:val="003E1C0F"/>
    <w:rsid w:val="003E2509"/>
    <w:rsid w:val="003E257D"/>
    <w:rsid w:val="003E7389"/>
    <w:rsid w:val="003F037F"/>
    <w:rsid w:val="003F0861"/>
    <w:rsid w:val="003F0B08"/>
    <w:rsid w:val="003F7041"/>
    <w:rsid w:val="003F7674"/>
    <w:rsid w:val="0040187A"/>
    <w:rsid w:val="00401AA4"/>
    <w:rsid w:val="00401E14"/>
    <w:rsid w:val="00403540"/>
    <w:rsid w:val="00406F5F"/>
    <w:rsid w:val="00411504"/>
    <w:rsid w:val="00413186"/>
    <w:rsid w:val="00413AEC"/>
    <w:rsid w:val="00414032"/>
    <w:rsid w:val="00414774"/>
    <w:rsid w:val="00416843"/>
    <w:rsid w:val="00416BAA"/>
    <w:rsid w:val="004176FA"/>
    <w:rsid w:val="00420EB7"/>
    <w:rsid w:val="004218C3"/>
    <w:rsid w:val="0042371E"/>
    <w:rsid w:val="00424CB6"/>
    <w:rsid w:val="00424D7E"/>
    <w:rsid w:val="004310C2"/>
    <w:rsid w:val="00431F70"/>
    <w:rsid w:val="004337C8"/>
    <w:rsid w:val="004338F1"/>
    <w:rsid w:val="00434A6B"/>
    <w:rsid w:val="0043750C"/>
    <w:rsid w:val="00445944"/>
    <w:rsid w:val="004473FD"/>
    <w:rsid w:val="00447913"/>
    <w:rsid w:val="00450950"/>
    <w:rsid w:val="00453694"/>
    <w:rsid w:val="00455062"/>
    <w:rsid w:val="00455758"/>
    <w:rsid w:val="00455BBD"/>
    <w:rsid w:val="00455C96"/>
    <w:rsid w:val="004561E5"/>
    <w:rsid w:val="0045654E"/>
    <w:rsid w:val="00456F85"/>
    <w:rsid w:val="00457BCF"/>
    <w:rsid w:val="00457EBE"/>
    <w:rsid w:val="00461A4C"/>
    <w:rsid w:val="00462D2D"/>
    <w:rsid w:val="00464A7F"/>
    <w:rsid w:val="00471A03"/>
    <w:rsid w:val="00474BA7"/>
    <w:rsid w:val="004772BD"/>
    <w:rsid w:val="00482695"/>
    <w:rsid w:val="00483A35"/>
    <w:rsid w:val="00484E6C"/>
    <w:rsid w:val="004868BF"/>
    <w:rsid w:val="0048745C"/>
    <w:rsid w:val="00492A6E"/>
    <w:rsid w:val="00493317"/>
    <w:rsid w:val="004953BF"/>
    <w:rsid w:val="00495F62"/>
    <w:rsid w:val="00495F68"/>
    <w:rsid w:val="00496954"/>
    <w:rsid w:val="00496E84"/>
    <w:rsid w:val="00496EB2"/>
    <w:rsid w:val="004A0BB9"/>
    <w:rsid w:val="004A23C6"/>
    <w:rsid w:val="004A4410"/>
    <w:rsid w:val="004A646E"/>
    <w:rsid w:val="004A67B6"/>
    <w:rsid w:val="004B0208"/>
    <w:rsid w:val="004B02EA"/>
    <w:rsid w:val="004B05E6"/>
    <w:rsid w:val="004B6510"/>
    <w:rsid w:val="004B70A5"/>
    <w:rsid w:val="004B78CC"/>
    <w:rsid w:val="004B7BBD"/>
    <w:rsid w:val="004B7C51"/>
    <w:rsid w:val="004C0AC4"/>
    <w:rsid w:val="004C0B2B"/>
    <w:rsid w:val="004C1637"/>
    <w:rsid w:val="004D0B3E"/>
    <w:rsid w:val="004D202C"/>
    <w:rsid w:val="004D318F"/>
    <w:rsid w:val="004D40A3"/>
    <w:rsid w:val="004D6722"/>
    <w:rsid w:val="004E0EB8"/>
    <w:rsid w:val="004E1252"/>
    <w:rsid w:val="004E1D66"/>
    <w:rsid w:val="004E2A29"/>
    <w:rsid w:val="004E6F39"/>
    <w:rsid w:val="004E7827"/>
    <w:rsid w:val="004F4316"/>
    <w:rsid w:val="004F4848"/>
    <w:rsid w:val="004F5281"/>
    <w:rsid w:val="005018D3"/>
    <w:rsid w:val="00501C52"/>
    <w:rsid w:val="00501EC9"/>
    <w:rsid w:val="005044D5"/>
    <w:rsid w:val="005071D1"/>
    <w:rsid w:val="005108C3"/>
    <w:rsid w:val="00510AAA"/>
    <w:rsid w:val="00512047"/>
    <w:rsid w:val="005147CF"/>
    <w:rsid w:val="00514C69"/>
    <w:rsid w:val="0051503F"/>
    <w:rsid w:val="005168EE"/>
    <w:rsid w:val="00517BBC"/>
    <w:rsid w:val="0052064E"/>
    <w:rsid w:val="00521099"/>
    <w:rsid w:val="005245AC"/>
    <w:rsid w:val="0052494F"/>
    <w:rsid w:val="00524AE2"/>
    <w:rsid w:val="00525AAE"/>
    <w:rsid w:val="0052644F"/>
    <w:rsid w:val="005333BA"/>
    <w:rsid w:val="00540C13"/>
    <w:rsid w:val="00541A6F"/>
    <w:rsid w:val="00542A79"/>
    <w:rsid w:val="00544A93"/>
    <w:rsid w:val="00546484"/>
    <w:rsid w:val="00546765"/>
    <w:rsid w:val="00550EBF"/>
    <w:rsid w:val="00551C88"/>
    <w:rsid w:val="00553DB4"/>
    <w:rsid w:val="00555006"/>
    <w:rsid w:val="005564FA"/>
    <w:rsid w:val="00563050"/>
    <w:rsid w:val="00563CD4"/>
    <w:rsid w:val="005641CE"/>
    <w:rsid w:val="0056592A"/>
    <w:rsid w:val="005666E7"/>
    <w:rsid w:val="00577804"/>
    <w:rsid w:val="0058013B"/>
    <w:rsid w:val="00580C45"/>
    <w:rsid w:val="00586729"/>
    <w:rsid w:val="00594F37"/>
    <w:rsid w:val="00595E1D"/>
    <w:rsid w:val="0059628C"/>
    <w:rsid w:val="005965F9"/>
    <w:rsid w:val="005A1113"/>
    <w:rsid w:val="005A1CD1"/>
    <w:rsid w:val="005A243A"/>
    <w:rsid w:val="005A556C"/>
    <w:rsid w:val="005A5FD6"/>
    <w:rsid w:val="005B1839"/>
    <w:rsid w:val="005B2DDA"/>
    <w:rsid w:val="005B2DE4"/>
    <w:rsid w:val="005B2F7F"/>
    <w:rsid w:val="005B7B3D"/>
    <w:rsid w:val="005C01BD"/>
    <w:rsid w:val="005C0538"/>
    <w:rsid w:val="005C09BC"/>
    <w:rsid w:val="005C166F"/>
    <w:rsid w:val="005C1B4B"/>
    <w:rsid w:val="005D1EB5"/>
    <w:rsid w:val="005D2039"/>
    <w:rsid w:val="005D3A99"/>
    <w:rsid w:val="005D3E1A"/>
    <w:rsid w:val="005D4CB7"/>
    <w:rsid w:val="005D607A"/>
    <w:rsid w:val="005D7542"/>
    <w:rsid w:val="005E061B"/>
    <w:rsid w:val="005E0857"/>
    <w:rsid w:val="005E0ABF"/>
    <w:rsid w:val="005E0ED6"/>
    <w:rsid w:val="005E2C89"/>
    <w:rsid w:val="005E35FF"/>
    <w:rsid w:val="005E6658"/>
    <w:rsid w:val="005E7313"/>
    <w:rsid w:val="005F01CC"/>
    <w:rsid w:val="005F057F"/>
    <w:rsid w:val="005F4BEE"/>
    <w:rsid w:val="005F565E"/>
    <w:rsid w:val="005F5E4D"/>
    <w:rsid w:val="005F7EBD"/>
    <w:rsid w:val="00601300"/>
    <w:rsid w:val="00601CB6"/>
    <w:rsid w:val="00603242"/>
    <w:rsid w:val="006034CC"/>
    <w:rsid w:val="00604D80"/>
    <w:rsid w:val="00606417"/>
    <w:rsid w:val="00607985"/>
    <w:rsid w:val="00610363"/>
    <w:rsid w:val="006139DC"/>
    <w:rsid w:val="006147A6"/>
    <w:rsid w:val="006203AB"/>
    <w:rsid w:val="00621455"/>
    <w:rsid w:val="0062428C"/>
    <w:rsid w:val="00630B19"/>
    <w:rsid w:val="00630E68"/>
    <w:rsid w:val="0063187F"/>
    <w:rsid w:val="00631D88"/>
    <w:rsid w:val="00632C8D"/>
    <w:rsid w:val="006373A5"/>
    <w:rsid w:val="006405CE"/>
    <w:rsid w:val="00642AE4"/>
    <w:rsid w:val="006430E6"/>
    <w:rsid w:val="00644B6A"/>
    <w:rsid w:val="006454C6"/>
    <w:rsid w:val="006455B9"/>
    <w:rsid w:val="0064647D"/>
    <w:rsid w:val="006510EB"/>
    <w:rsid w:val="00651DB2"/>
    <w:rsid w:val="006553CD"/>
    <w:rsid w:val="006569A2"/>
    <w:rsid w:val="00660A89"/>
    <w:rsid w:val="00660C49"/>
    <w:rsid w:val="00661D84"/>
    <w:rsid w:val="006641F1"/>
    <w:rsid w:val="0066618E"/>
    <w:rsid w:val="00666E83"/>
    <w:rsid w:val="006708EB"/>
    <w:rsid w:val="00670F66"/>
    <w:rsid w:val="0067210C"/>
    <w:rsid w:val="00676B7D"/>
    <w:rsid w:val="00677743"/>
    <w:rsid w:val="00680A0A"/>
    <w:rsid w:val="006810A6"/>
    <w:rsid w:val="00681FEA"/>
    <w:rsid w:val="00682B06"/>
    <w:rsid w:val="00682B31"/>
    <w:rsid w:val="00684D1C"/>
    <w:rsid w:val="00684D9D"/>
    <w:rsid w:val="006900BB"/>
    <w:rsid w:val="00690EED"/>
    <w:rsid w:val="00692E05"/>
    <w:rsid w:val="006933B3"/>
    <w:rsid w:val="00695280"/>
    <w:rsid w:val="006A0098"/>
    <w:rsid w:val="006A3509"/>
    <w:rsid w:val="006A37A9"/>
    <w:rsid w:val="006A524D"/>
    <w:rsid w:val="006A62F2"/>
    <w:rsid w:val="006B2B7F"/>
    <w:rsid w:val="006B32C5"/>
    <w:rsid w:val="006B4D75"/>
    <w:rsid w:val="006B52DC"/>
    <w:rsid w:val="006B6CAB"/>
    <w:rsid w:val="006C0B86"/>
    <w:rsid w:val="006C2CC9"/>
    <w:rsid w:val="006C64D7"/>
    <w:rsid w:val="006C70C4"/>
    <w:rsid w:val="006C7254"/>
    <w:rsid w:val="006C77B4"/>
    <w:rsid w:val="006D07E8"/>
    <w:rsid w:val="006D18FB"/>
    <w:rsid w:val="006D3238"/>
    <w:rsid w:val="006D410C"/>
    <w:rsid w:val="006D4232"/>
    <w:rsid w:val="006D69B3"/>
    <w:rsid w:val="006D7291"/>
    <w:rsid w:val="006E1A88"/>
    <w:rsid w:val="006E6B64"/>
    <w:rsid w:val="006F20A3"/>
    <w:rsid w:val="006F2363"/>
    <w:rsid w:val="006F460D"/>
    <w:rsid w:val="007000FB"/>
    <w:rsid w:val="00700B99"/>
    <w:rsid w:val="00701C5D"/>
    <w:rsid w:val="00701D07"/>
    <w:rsid w:val="00702DF4"/>
    <w:rsid w:val="00703487"/>
    <w:rsid w:val="00705DC3"/>
    <w:rsid w:val="0070625C"/>
    <w:rsid w:val="007073E5"/>
    <w:rsid w:val="00707D22"/>
    <w:rsid w:val="00707DFA"/>
    <w:rsid w:val="00711EFE"/>
    <w:rsid w:val="00712138"/>
    <w:rsid w:val="007137A4"/>
    <w:rsid w:val="007152BD"/>
    <w:rsid w:val="00715A58"/>
    <w:rsid w:val="007165E8"/>
    <w:rsid w:val="00716FCE"/>
    <w:rsid w:val="00717C22"/>
    <w:rsid w:val="0072197D"/>
    <w:rsid w:val="00721D63"/>
    <w:rsid w:val="007225DD"/>
    <w:rsid w:val="00723037"/>
    <w:rsid w:val="0072351E"/>
    <w:rsid w:val="00723DD3"/>
    <w:rsid w:val="007243A2"/>
    <w:rsid w:val="00727087"/>
    <w:rsid w:val="0072766D"/>
    <w:rsid w:val="00730BE8"/>
    <w:rsid w:val="00730D75"/>
    <w:rsid w:val="00733798"/>
    <w:rsid w:val="007351F3"/>
    <w:rsid w:val="007363B6"/>
    <w:rsid w:val="00737FC0"/>
    <w:rsid w:val="00740AFE"/>
    <w:rsid w:val="0074296A"/>
    <w:rsid w:val="00744BFA"/>
    <w:rsid w:val="00745289"/>
    <w:rsid w:val="00745402"/>
    <w:rsid w:val="00757115"/>
    <w:rsid w:val="00757A79"/>
    <w:rsid w:val="00760518"/>
    <w:rsid w:val="007620FD"/>
    <w:rsid w:val="0076783E"/>
    <w:rsid w:val="00770C66"/>
    <w:rsid w:val="00772990"/>
    <w:rsid w:val="007741B0"/>
    <w:rsid w:val="00781C93"/>
    <w:rsid w:val="0078713A"/>
    <w:rsid w:val="00790666"/>
    <w:rsid w:val="00790830"/>
    <w:rsid w:val="00791815"/>
    <w:rsid w:val="007921AC"/>
    <w:rsid w:val="007946E2"/>
    <w:rsid w:val="007971B6"/>
    <w:rsid w:val="00797D1E"/>
    <w:rsid w:val="007A1A4F"/>
    <w:rsid w:val="007A1C02"/>
    <w:rsid w:val="007A2CF4"/>
    <w:rsid w:val="007A429A"/>
    <w:rsid w:val="007A49B1"/>
    <w:rsid w:val="007A5DE8"/>
    <w:rsid w:val="007A7012"/>
    <w:rsid w:val="007A7245"/>
    <w:rsid w:val="007B0FC3"/>
    <w:rsid w:val="007B24B3"/>
    <w:rsid w:val="007B4B80"/>
    <w:rsid w:val="007B5E93"/>
    <w:rsid w:val="007B6BCF"/>
    <w:rsid w:val="007C1975"/>
    <w:rsid w:val="007C1C23"/>
    <w:rsid w:val="007C35E0"/>
    <w:rsid w:val="007C674C"/>
    <w:rsid w:val="007C77C7"/>
    <w:rsid w:val="007D070B"/>
    <w:rsid w:val="007D0AF2"/>
    <w:rsid w:val="007D2F74"/>
    <w:rsid w:val="007D425C"/>
    <w:rsid w:val="007D58E1"/>
    <w:rsid w:val="007E01AF"/>
    <w:rsid w:val="007E0B7E"/>
    <w:rsid w:val="007E2091"/>
    <w:rsid w:val="007E2826"/>
    <w:rsid w:val="007E331A"/>
    <w:rsid w:val="007E3E54"/>
    <w:rsid w:val="007E57F7"/>
    <w:rsid w:val="007F0685"/>
    <w:rsid w:val="007F27CC"/>
    <w:rsid w:val="007F29B3"/>
    <w:rsid w:val="007F486F"/>
    <w:rsid w:val="007F4A15"/>
    <w:rsid w:val="007F50E9"/>
    <w:rsid w:val="007F5B97"/>
    <w:rsid w:val="007F7AC4"/>
    <w:rsid w:val="00803C37"/>
    <w:rsid w:val="008042C8"/>
    <w:rsid w:val="00805BE4"/>
    <w:rsid w:val="0080680E"/>
    <w:rsid w:val="00806C6D"/>
    <w:rsid w:val="0081184D"/>
    <w:rsid w:val="0081510E"/>
    <w:rsid w:val="008157F3"/>
    <w:rsid w:val="00816755"/>
    <w:rsid w:val="00816777"/>
    <w:rsid w:val="00816F19"/>
    <w:rsid w:val="0081726F"/>
    <w:rsid w:val="008216CB"/>
    <w:rsid w:val="008266ED"/>
    <w:rsid w:val="00826BB5"/>
    <w:rsid w:val="00827800"/>
    <w:rsid w:val="008306F9"/>
    <w:rsid w:val="00831D4D"/>
    <w:rsid w:val="008339F0"/>
    <w:rsid w:val="00834541"/>
    <w:rsid w:val="0083618A"/>
    <w:rsid w:val="00841D23"/>
    <w:rsid w:val="00843BD3"/>
    <w:rsid w:val="00844347"/>
    <w:rsid w:val="008457ED"/>
    <w:rsid w:val="00847FD8"/>
    <w:rsid w:val="008521E1"/>
    <w:rsid w:val="0085396C"/>
    <w:rsid w:val="008547DF"/>
    <w:rsid w:val="00854930"/>
    <w:rsid w:val="00855688"/>
    <w:rsid w:val="008611C5"/>
    <w:rsid w:val="00862230"/>
    <w:rsid w:val="00863102"/>
    <w:rsid w:val="00864E2B"/>
    <w:rsid w:val="0086786E"/>
    <w:rsid w:val="008717EB"/>
    <w:rsid w:val="00873E49"/>
    <w:rsid w:val="00874B3A"/>
    <w:rsid w:val="00875CCD"/>
    <w:rsid w:val="008804A5"/>
    <w:rsid w:val="008852B3"/>
    <w:rsid w:val="008856A7"/>
    <w:rsid w:val="0089090C"/>
    <w:rsid w:val="008909B2"/>
    <w:rsid w:val="0089179B"/>
    <w:rsid w:val="00891CAE"/>
    <w:rsid w:val="00894F0B"/>
    <w:rsid w:val="00895749"/>
    <w:rsid w:val="0089742F"/>
    <w:rsid w:val="008A11FA"/>
    <w:rsid w:val="008A4DF6"/>
    <w:rsid w:val="008A74C6"/>
    <w:rsid w:val="008A777A"/>
    <w:rsid w:val="008B1738"/>
    <w:rsid w:val="008B30FE"/>
    <w:rsid w:val="008B34AB"/>
    <w:rsid w:val="008B4C90"/>
    <w:rsid w:val="008B6396"/>
    <w:rsid w:val="008B6C39"/>
    <w:rsid w:val="008B6D6A"/>
    <w:rsid w:val="008C03C1"/>
    <w:rsid w:val="008C03F8"/>
    <w:rsid w:val="008C0536"/>
    <w:rsid w:val="008C094B"/>
    <w:rsid w:val="008C0AA3"/>
    <w:rsid w:val="008C0F7D"/>
    <w:rsid w:val="008C15CC"/>
    <w:rsid w:val="008C1E37"/>
    <w:rsid w:val="008C2866"/>
    <w:rsid w:val="008C4923"/>
    <w:rsid w:val="008C5DE1"/>
    <w:rsid w:val="008D07C3"/>
    <w:rsid w:val="008D1052"/>
    <w:rsid w:val="008D2432"/>
    <w:rsid w:val="008D34CD"/>
    <w:rsid w:val="008D43C5"/>
    <w:rsid w:val="008E2563"/>
    <w:rsid w:val="008E2E71"/>
    <w:rsid w:val="008E3A16"/>
    <w:rsid w:val="008E7AD6"/>
    <w:rsid w:val="008F4548"/>
    <w:rsid w:val="008F7013"/>
    <w:rsid w:val="008F7583"/>
    <w:rsid w:val="00901DD9"/>
    <w:rsid w:val="0090558B"/>
    <w:rsid w:val="00906CEA"/>
    <w:rsid w:val="009109E6"/>
    <w:rsid w:val="00910D36"/>
    <w:rsid w:val="00910E1B"/>
    <w:rsid w:val="0091119D"/>
    <w:rsid w:val="0091645A"/>
    <w:rsid w:val="00916AC3"/>
    <w:rsid w:val="00921E94"/>
    <w:rsid w:val="00923F4E"/>
    <w:rsid w:val="00924BC3"/>
    <w:rsid w:val="009254FC"/>
    <w:rsid w:val="0092616B"/>
    <w:rsid w:val="0092687A"/>
    <w:rsid w:val="00926C38"/>
    <w:rsid w:val="00927E52"/>
    <w:rsid w:val="009325EA"/>
    <w:rsid w:val="009327C5"/>
    <w:rsid w:val="00932877"/>
    <w:rsid w:val="0093339A"/>
    <w:rsid w:val="0093618F"/>
    <w:rsid w:val="00937D4E"/>
    <w:rsid w:val="00942B6D"/>
    <w:rsid w:val="00943D61"/>
    <w:rsid w:val="00944453"/>
    <w:rsid w:val="00944EA9"/>
    <w:rsid w:val="00945C4A"/>
    <w:rsid w:val="00945E93"/>
    <w:rsid w:val="009475EE"/>
    <w:rsid w:val="009501CC"/>
    <w:rsid w:val="009503C5"/>
    <w:rsid w:val="00951288"/>
    <w:rsid w:val="00953CE2"/>
    <w:rsid w:val="009544D8"/>
    <w:rsid w:val="0095478C"/>
    <w:rsid w:val="00955535"/>
    <w:rsid w:val="009555E0"/>
    <w:rsid w:val="009555F6"/>
    <w:rsid w:val="0095595C"/>
    <w:rsid w:val="00960C5A"/>
    <w:rsid w:val="009610B9"/>
    <w:rsid w:val="00961A5F"/>
    <w:rsid w:val="00963C9B"/>
    <w:rsid w:val="00965BA8"/>
    <w:rsid w:val="00966007"/>
    <w:rsid w:val="009668C0"/>
    <w:rsid w:val="00967C5F"/>
    <w:rsid w:val="00970721"/>
    <w:rsid w:val="00972082"/>
    <w:rsid w:val="00972BDF"/>
    <w:rsid w:val="009743F8"/>
    <w:rsid w:val="00974B46"/>
    <w:rsid w:val="00976661"/>
    <w:rsid w:val="00980090"/>
    <w:rsid w:val="00980391"/>
    <w:rsid w:val="00983530"/>
    <w:rsid w:val="00985387"/>
    <w:rsid w:val="009872B1"/>
    <w:rsid w:val="00987F17"/>
    <w:rsid w:val="00990153"/>
    <w:rsid w:val="00990F38"/>
    <w:rsid w:val="009914DB"/>
    <w:rsid w:val="00991BDC"/>
    <w:rsid w:val="0099485C"/>
    <w:rsid w:val="00994A39"/>
    <w:rsid w:val="009961AE"/>
    <w:rsid w:val="009A0051"/>
    <w:rsid w:val="009A034D"/>
    <w:rsid w:val="009A0DFA"/>
    <w:rsid w:val="009A0E31"/>
    <w:rsid w:val="009A170F"/>
    <w:rsid w:val="009A220D"/>
    <w:rsid w:val="009A261E"/>
    <w:rsid w:val="009A393B"/>
    <w:rsid w:val="009A50E5"/>
    <w:rsid w:val="009A6413"/>
    <w:rsid w:val="009A6D08"/>
    <w:rsid w:val="009B0782"/>
    <w:rsid w:val="009B0A60"/>
    <w:rsid w:val="009B13F6"/>
    <w:rsid w:val="009B1550"/>
    <w:rsid w:val="009B15C8"/>
    <w:rsid w:val="009B3F73"/>
    <w:rsid w:val="009B4D75"/>
    <w:rsid w:val="009B571E"/>
    <w:rsid w:val="009B78CC"/>
    <w:rsid w:val="009C10AC"/>
    <w:rsid w:val="009C1FC9"/>
    <w:rsid w:val="009C2DD1"/>
    <w:rsid w:val="009C3A19"/>
    <w:rsid w:val="009C3D57"/>
    <w:rsid w:val="009C42F9"/>
    <w:rsid w:val="009C6087"/>
    <w:rsid w:val="009C620F"/>
    <w:rsid w:val="009C66B5"/>
    <w:rsid w:val="009C73DC"/>
    <w:rsid w:val="009C7C56"/>
    <w:rsid w:val="009D63EF"/>
    <w:rsid w:val="009D745D"/>
    <w:rsid w:val="009E21EF"/>
    <w:rsid w:val="009F089A"/>
    <w:rsid w:val="009F5D4B"/>
    <w:rsid w:val="00A0076C"/>
    <w:rsid w:val="00A008DB"/>
    <w:rsid w:val="00A039AF"/>
    <w:rsid w:val="00A03D83"/>
    <w:rsid w:val="00A076CA"/>
    <w:rsid w:val="00A11954"/>
    <w:rsid w:val="00A12B0A"/>
    <w:rsid w:val="00A13CBA"/>
    <w:rsid w:val="00A14A18"/>
    <w:rsid w:val="00A176DE"/>
    <w:rsid w:val="00A2139E"/>
    <w:rsid w:val="00A230CE"/>
    <w:rsid w:val="00A23754"/>
    <w:rsid w:val="00A23F6A"/>
    <w:rsid w:val="00A278C1"/>
    <w:rsid w:val="00A2792B"/>
    <w:rsid w:val="00A27F73"/>
    <w:rsid w:val="00A3026E"/>
    <w:rsid w:val="00A34C81"/>
    <w:rsid w:val="00A35350"/>
    <w:rsid w:val="00A42A20"/>
    <w:rsid w:val="00A42C78"/>
    <w:rsid w:val="00A46FAD"/>
    <w:rsid w:val="00A50A64"/>
    <w:rsid w:val="00A51E0B"/>
    <w:rsid w:val="00A538F5"/>
    <w:rsid w:val="00A53DE0"/>
    <w:rsid w:val="00A54C1E"/>
    <w:rsid w:val="00A55407"/>
    <w:rsid w:val="00A558AC"/>
    <w:rsid w:val="00A56DC9"/>
    <w:rsid w:val="00A5760D"/>
    <w:rsid w:val="00A60984"/>
    <w:rsid w:val="00A611DC"/>
    <w:rsid w:val="00A62E7A"/>
    <w:rsid w:val="00A6449A"/>
    <w:rsid w:val="00A701F5"/>
    <w:rsid w:val="00A70583"/>
    <w:rsid w:val="00A71D34"/>
    <w:rsid w:val="00A7282E"/>
    <w:rsid w:val="00A73237"/>
    <w:rsid w:val="00A74684"/>
    <w:rsid w:val="00A74AE4"/>
    <w:rsid w:val="00A77C1D"/>
    <w:rsid w:val="00A80563"/>
    <w:rsid w:val="00A806F4"/>
    <w:rsid w:val="00A82243"/>
    <w:rsid w:val="00A84D57"/>
    <w:rsid w:val="00A86F49"/>
    <w:rsid w:val="00A930C3"/>
    <w:rsid w:val="00A95383"/>
    <w:rsid w:val="00A97247"/>
    <w:rsid w:val="00AA6D69"/>
    <w:rsid w:val="00AB212F"/>
    <w:rsid w:val="00AB7D29"/>
    <w:rsid w:val="00AC1236"/>
    <w:rsid w:val="00AC2797"/>
    <w:rsid w:val="00AC28C0"/>
    <w:rsid w:val="00AC3DFE"/>
    <w:rsid w:val="00AC5AFB"/>
    <w:rsid w:val="00AD0A97"/>
    <w:rsid w:val="00AD30CE"/>
    <w:rsid w:val="00AE244F"/>
    <w:rsid w:val="00AE2F6B"/>
    <w:rsid w:val="00AF1158"/>
    <w:rsid w:val="00AF2665"/>
    <w:rsid w:val="00AF2F18"/>
    <w:rsid w:val="00AF7C4F"/>
    <w:rsid w:val="00B0195B"/>
    <w:rsid w:val="00B03BED"/>
    <w:rsid w:val="00B04C06"/>
    <w:rsid w:val="00B055DA"/>
    <w:rsid w:val="00B116F8"/>
    <w:rsid w:val="00B1234D"/>
    <w:rsid w:val="00B1443E"/>
    <w:rsid w:val="00B149EE"/>
    <w:rsid w:val="00B16493"/>
    <w:rsid w:val="00B167A0"/>
    <w:rsid w:val="00B23F40"/>
    <w:rsid w:val="00B243D4"/>
    <w:rsid w:val="00B261D8"/>
    <w:rsid w:val="00B30EF3"/>
    <w:rsid w:val="00B320C3"/>
    <w:rsid w:val="00B32F70"/>
    <w:rsid w:val="00B33516"/>
    <w:rsid w:val="00B339F3"/>
    <w:rsid w:val="00B34767"/>
    <w:rsid w:val="00B34983"/>
    <w:rsid w:val="00B360F7"/>
    <w:rsid w:val="00B40A4C"/>
    <w:rsid w:val="00B41207"/>
    <w:rsid w:val="00B43EAF"/>
    <w:rsid w:val="00B44E52"/>
    <w:rsid w:val="00B45006"/>
    <w:rsid w:val="00B46432"/>
    <w:rsid w:val="00B477E3"/>
    <w:rsid w:val="00B478A7"/>
    <w:rsid w:val="00B511BC"/>
    <w:rsid w:val="00B52E69"/>
    <w:rsid w:val="00B56ABC"/>
    <w:rsid w:val="00B57301"/>
    <w:rsid w:val="00B60193"/>
    <w:rsid w:val="00B60B29"/>
    <w:rsid w:val="00B62D81"/>
    <w:rsid w:val="00B653EF"/>
    <w:rsid w:val="00B65F79"/>
    <w:rsid w:val="00B66522"/>
    <w:rsid w:val="00B7059F"/>
    <w:rsid w:val="00B73960"/>
    <w:rsid w:val="00B73E77"/>
    <w:rsid w:val="00B74337"/>
    <w:rsid w:val="00B77F4E"/>
    <w:rsid w:val="00B83564"/>
    <w:rsid w:val="00B90540"/>
    <w:rsid w:val="00B912F7"/>
    <w:rsid w:val="00B92E9D"/>
    <w:rsid w:val="00B9432C"/>
    <w:rsid w:val="00B97F99"/>
    <w:rsid w:val="00BA08FB"/>
    <w:rsid w:val="00BA0BAF"/>
    <w:rsid w:val="00BA0D4F"/>
    <w:rsid w:val="00BA123C"/>
    <w:rsid w:val="00BA1A32"/>
    <w:rsid w:val="00BA20FB"/>
    <w:rsid w:val="00BA34F1"/>
    <w:rsid w:val="00BA3DF9"/>
    <w:rsid w:val="00BA6F3B"/>
    <w:rsid w:val="00BB32BA"/>
    <w:rsid w:val="00BB418C"/>
    <w:rsid w:val="00BB4F15"/>
    <w:rsid w:val="00BC10AD"/>
    <w:rsid w:val="00BC1732"/>
    <w:rsid w:val="00BC1A77"/>
    <w:rsid w:val="00BC400B"/>
    <w:rsid w:val="00BC6653"/>
    <w:rsid w:val="00BD093C"/>
    <w:rsid w:val="00BD0A1D"/>
    <w:rsid w:val="00BD18D6"/>
    <w:rsid w:val="00BD30FB"/>
    <w:rsid w:val="00BD5224"/>
    <w:rsid w:val="00BD6F39"/>
    <w:rsid w:val="00BE2D6F"/>
    <w:rsid w:val="00BE3118"/>
    <w:rsid w:val="00BE4714"/>
    <w:rsid w:val="00BE4E3D"/>
    <w:rsid w:val="00BE6B20"/>
    <w:rsid w:val="00BE6D22"/>
    <w:rsid w:val="00BE6D3B"/>
    <w:rsid w:val="00BF09DB"/>
    <w:rsid w:val="00BF1742"/>
    <w:rsid w:val="00BF20CE"/>
    <w:rsid w:val="00BF616B"/>
    <w:rsid w:val="00C00233"/>
    <w:rsid w:val="00C00F91"/>
    <w:rsid w:val="00C02E9F"/>
    <w:rsid w:val="00C0536E"/>
    <w:rsid w:val="00C05A3B"/>
    <w:rsid w:val="00C05DE5"/>
    <w:rsid w:val="00C106A8"/>
    <w:rsid w:val="00C116EB"/>
    <w:rsid w:val="00C11E75"/>
    <w:rsid w:val="00C13C19"/>
    <w:rsid w:val="00C23B52"/>
    <w:rsid w:val="00C2727D"/>
    <w:rsid w:val="00C304A2"/>
    <w:rsid w:val="00C30983"/>
    <w:rsid w:val="00C31AF3"/>
    <w:rsid w:val="00C32D4F"/>
    <w:rsid w:val="00C32D60"/>
    <w:rsid w:val="00C35B65"/>
    <w:rsid w:val="00C3769A"/>
    <w:rsid w:val="00C37F85"/>
    <w:rsid w:val="00C400EB"/>
    <w:rsid w:val="00C415E1"/>
    <w:rsid w:val="00C42270"/>
    <w:rsid w:val="00C428AC"/>
    <w:rsid w:val="00C43D76"/>
    <w:rsid w:val="00C4523E"/>
    <w:rsid w:val="00C45BB4"/>
    <w:rsid w:val="00C466D5"/>
    <w:rsid w:val="00C4786D"/>
    <w:rsid w:val="00C4794A"/>
    <w:rsid w:val="00C55856"/>
    <w:rsid w:val="00C560A4"/>
    <w:rsid w:val="00C57EDA"/>
    <w:rsid w:val="00C61418"/>
    <w:rsid w:val="00C64223"/>
    <w:rsid w:val="00C642EA"/>
    <w:rsid w:val="00C64940"/>
    <w:rsid w:val="00C666C9"/>
    <w:rsid w:val="00C670DA"/>
    <w:rsid w:val="00C67BE0"/>
    <w:rsid w:val="00C67D64"/>
    <w:rsid w:val="00C71C21"/>
    <w:rsid w:val="00C7312D"/>
    <w:rsid w:val="00C73367"/>
    <w:rsid w:val="00C76177"/>
    <w:rsid w:val="00C772E5"/>
    <w:rsid w:val="00C831F5"/>
    <w:rsid w:val="00C83BCE"/>
    <w:rsid w:val="00C86136"/>
    <w:rsid w:val="00C87785"/>
    <w:rsid w:val="00C9392F"/>
    <w:rsid w:val="00C94C5A"/>
    <w:rsid w:val="00C94F3C"/>
    <w:rsid w:val="00C9507B"/>
    <w:rsid w:val="00CA011D"/>
    <w:rsid w:val="00CA0C8F"/>
    <w:rsid w:val="00CA2CAC"/>
    <w:rsid w:val="00CA345E"/>
    <w:rsid w:val="00CA4147"/>
    <w:rsid w:val="00CA4813"/>
    <w:rsid w:val="00CA52FC"/>
    <w:rsid w:val="00CB1956"/>
    <w:rsid w:val="00CB6912"/>
    <w:rsid w:val="00CC2390"/>
    <w:rsid w:val="00CC2BC2"/>
    <w:rsid w:val="00CC3619"/>
    <w:rsid w:val="00CC4852"/>
    <w:rsid w:val="00CC50CB"/>
    <w:rsid w:val="00CD263B"/>
    <w:rsid w:val="00CD66FA"/>
    <w:rsid w:val="00CD6C5E"/>
    <w:rsid w:val="00CD71FA"/>
    <w:rsid w:val="00CE2CD1"/>
    <w:rsid w:val="00CE4643"/>
    <w:rsid w:val="00CE4A6A"/>
    <w:rsid w:val="00CE729E"/>
    <w:rsid w:val="00CE7967"/>
    <w:rsid w:val="00CF0FB1"/>
    <w:rsid w:val="00CF3D8D"/>
    <w:rsid w:val="00CF3ED6"/>
    <w:rsid w:val="00CF526F"/>
    <w:rsid w:val="00CF5791"/>
    <w:rsid w:val="00CF7E0C"/>
    <w:rsid w:val="00D01CAA"/>
    <w:rsid w:val="00D02C34"/>
    <w:rsid w:val="00D10ABD"/>
    <w:rsid w:val="00D11251"/>
    <w:rsid w:val="00D1192D"/>
    <w:rsid w:val="00D142AF"/>
    <w:rsid w:val="00D144E4"/>
    <w:rsid w:val="00D14687"/>
    <w:rsid w:val="00D158FE"/>
    <w:rsid w:val="00D17DA9"/>
    <w:rsid w:val="00D205E5"/>
    <w:rsid w:val="00D20A77"/>
    <w:rsid w:val="00D21802"/>
    <w:rsid w:val="00D233E0"/>
    <w:rsid w:val="00D2417C"/>
    <w:rsid w:val="00D25995"/>
    <w:rsid w:val="00D261DD"/>
    <w:rsid w:val="00D264DD"/>
    <w:rsid w:val="00D267A5"/>
    <w:rsid w:val="00D26D8E"/>
    <w:rsid w:val="00D277DE"/>
    <w:rsid w:val="00D302FB"/>
    <w:rsid w:val="00D333F4"/>
    <w:rsid w:val="00D41C3F"/>
    <w:rsid w:val="00D43B56"/>
    <w:rsid w:val="00D46C93"/>
    <w:rsid w:val="00D4745C"/>
    <w:rsid w:val="00D509B3"/>
    <w:rsid w:val="00D525A0"/>
    <w:rsid w:val="00D52827"/>
    <w:rsid w:val="00D5328C"/>
    <w:rsid w:val="00D54324"/>
    <w:rsid w:val="00D56614"/>
    <w:rsid w:val="00D57C10"/>
    <w:rsid w:val="00D57D22"/>
    <w:rsid w:val="00D57DED"/>
    <w:rsid w:val="00D62389"/>
    <w:rsid w:val="00D63D27"/>
    <w:rsid w:val="00D667C3"/>
    <w:rsid w:val="00D672E1"/>
    <w:rsid w:val="00D677B3"/>
    <w:rsid w:val="00D71872"/>
    <w:rsid w:val="00D72440"/>
    <w:rsid w:val="00D742EE"/>
    <w:rsid w:val="00D75BA5"/>
    <w:rsid w:val="00D85FBE"/>
    <w:rsid w:val="00D9248F"/>
    <w:rsid w:val="00D9285B"/>
    <w:rsid w:val="00D968C0"/>
    <w:rsid w:val="00D97CB5"/>
    <w:rsid w:val="00DA0DB4"/>
    <w:rsid w:val="00DA194D"/>
    <w:rsid w:val="00DA2E12"/>
    <w:rsid w:val="00DA550F"/>
    <w:rsid w:val="00DA628E"/>
    <w:rsid w:val="00DA66A5"/>
    <w:rsid w:val="00DB0A55"/>
    <w:rsid w:val="00DB3017"/>
    <w:rsid w:val="00DB3563"/>
    <w:rsid w:val="00DB602E"/>
    <w:rsid w:val="00DB7CDB"/>
    <w:rsid w:val="00DC016B"/>
    <w:rsid w:val="00DC0270"/>
    <w:rsid w:val="00DC0885"/>
    <w:rsid w:val="00DC142B"/>
    <w:rsid w:val="00DC4354"/>
    <w:rsid w:val="00DC4DF5"/>
    <w:rsid w:val="00DC564B"/>
    <w:rsid w:val="00DC6B2B"/>
    <w:rsid w:val="00DC74FD"/>
    <w:rsid w:val="00DC790E"/>
    <w:rsid w:val="00DD1C44"/>
    <w:rsid w:val="00DD20C7"/>
    <w:rsid w:val="00DD3BE9"/>
    <w:rsid w:val="00DD46DA"/>
    <w:rsid w:val="00DD5E91"/>
    <w:rsid w:val="00DD6977"/>
    <w:rsid w:val="00DD7C6A"/>
    <w:rsid w:val="00DE0462"/>
    <w:rsid w:val="00DE09BE"/>
    <w:rsid w:val="00DE4602"/>
    <w:rsid w:val="00DE5D71"/>
    <w:rsid w:val="00DE6A28"/>
    <w:rsid w:val="00DE7AFA"/>
    <w:rsid w:val="00DF197E"/>
    <w:rsid w:val="00DF379B"/>
    <w:rsid w:val="00DF37FC"/>
    <w:rsid w:val="00DF505E"/>
    <w:rsid w:val="00DF53FC"/>
    <w:rsid w:val="00DF74EC"/>
    <w:rsid w:val="00DF7EBA"/>
    <w:rsid w:val="00E005B3"/>
    <w:rsid w:val="00E0105D"/>
    <w:rsid w:val="00E013DB"/>
    <w:rsid w:val="00E01588"/>
    <w:rsid w:val="00E01B92"/>
    <w:rsid w:val="00E0254C"/>
    <w:rsid w:val="00E02B24"/>
    <w:rsid w:val="00E04F31"/>
    <w:rsid w:val="00E0663E"/>
    <w:rsid w:val="00E07E20"/>
    <w:rsid w:val="00E1798C"/>
    <w:rsid w:val="00E20809"/>
    <w:rsid w:val="00E2296E"/>
    <w:rsid w:val="00E23D8A"/>
    <w:rsid w:val="00E3094B"/>
    <w:rsid w:val="00E30F6B"/>
    <w:rsid w:val="00E31D07"/>
    <w:rsid w:val="00E33063"/>
    <w:rsid w:val="00E34806"/>
    <w:rsid w:val="00E40458"/>
    <w:rsid w:val="00E40723"/>
    <w:rsid w:val="00E40A51"/>
    <w:rsid w:val="00E42BF3"/>
    <w:rsid w:val="00E43252"/>
    <w:rsid w:val="00E45068"/>
    <w:rsid w:val="00E45201"/>
    <w:rsid w:val="00E45377"/>
    <w:rsid w:val="00E5234F"/>
    <w:rsid w:val="00E566CD"/>
    <w:rsid w:val="00E574AA"/>
    <w:rsid w:val="00E57C54"/>
    <w:rsid w:val="00E62F66"/>
    <w:rsid w:val="00E6334A"/>
    <w:rsid w:val="00E64702"/>
    <w:rsid w:val="00E65079"/>
    <w:rsid w:val="00E673B1"/>
    <w:rsid w:val="00E706B9"/>
    <w:rsid w:val="00E706D7"/>
    <w:rsid w:val="00E7127D"/>
    <w:rsid w:val="00E723BC"/>
    <w:rsid w:val="00E72554"/>
    <w:rsid w:val="00E73126"/>
    <w:rsid w:val="00E736F7"/>
    <w:rsid w:val="00E769E3"/>
    <w:rsid w:val="00E779F2"/>
    <w:rsid w:val="00E82992"/>
    <w:rsid w:val="00E836E1"/>
    <w:rsid w:val="00E90239"/>
    <w:rsid w:val="00E96D9B"/>
    <w:rsid w:val="00E978FD"/>
    <w:rsid w:val="00EA1C5B"/>
    <w:rsid w:val="00EA7D44"/>
    <w:rsid w:val="00EB09B9"/>
    <w:rsid w:val="00EB1011"/>
    <w:rsid w:val="00EB1EF6"/>
    <w:rsid w:val="00EB4073"/>
    <w:rsid w:val="00EB6FFD"/>
    <w:rsid w:val="00EB7087"/>
    <w:rsid w:val="00EB78CC"/>
    <w:rsid w:val="00EB7D9C"/>
    <w:rsid w:val="00EC156C"/>
    <w:rsid w:val="00EC4594"/>
    <w:rsid w:val="00EC5806"/>
    <w:rsid w:val="00EC642D"/>
    <w:rsid w:val="00EC6E68"/>
    <w:rsid w:val="00EC730B"/>
    <w:rsid w:val="00ED0006"/>
    <w:rsid w:val="00ED0454"/>
    <w:rsid w:val="00ED3AFF"/>
    <w:rsid w:val="00ED451D"/>
    <w:rsid w:val="00ED6004"/>
    <w:rsid w:val="00EE0970"/>
    <w:rsid w:val="00EE179A"/>
    <w:rsid w:val="00EE752F"/>
    <w:rsid w:val="00EF43E1"/>
    <w:rsid w:val="00EF4718"/>
    <w:rsid w:val="00EF5815"/>
    <w:rsid w:val="00EF5AEC"/>
    <w:rsid w:val="00F012C3"/>
    <w:rsid w:val="00F02093"/>
    <w:rsid w:val="00F02398"/>
    <w:rsid w:val="00F03A4E"/>
    <w:rsid w:val="00F10971"/>
    <w:rsid w:val="00F10D2F"/>
    <w:rsid w:val="00F11B83"/>
    <w:rsid w:val="00F147A4"/>
    <w:rsid w:val="00F200E2"/>
    <w:rsid w:val="00F207FD"/>
    <w:rsid w:val="00F21223"/>
    <w:rsid w:val="00F24528"/>
    <w:rsid w:val="00F25D84"/>
    <w:rsid w:val="00F273B2"/>
    <w:rsid w:val="00F308BF"/>
    <w:rsid w:val="00F32CEC"/>
    <w:rsid w:val="00F32EC9"/>
    <w:rsid w:val="00F332CB"/>
    <w:rsid w:val="00F33316"/>
    <w:rsid w:val="00F37575"/>
    <w:rsid w:val="00F4109B"/>
    <w:rsid w:val="00F426A9"/>
    <w:rsid w:val="00F42ECF"/>
    <w:rsid w:val="00F43E64"/>
    <w:rsid w:val="00F445D9"/>
    <w:rsid w:val="00F45C12"/>
    <w:rsid w:val="00F45ECD"/>
    <w:rsid w:val="00F460E1"/>
    <w:rsid w:val="00F52366"/>
    <w:rsid w:val="00F525CF"/>
    <w:rsid w:val="00F54BA3"/>
    <w:rsid w:val="00F56033"/>
    <w:rsid w:val="00F57B74"/>
    <w:rsid w:val="00F57C22"/>
    <w:rsid w:val="00F60507"/>
    <w:rsid w:val="00F61977"/>
    <w:rsid w:val="00F61BD4"/>
    <w:rsid w:val="00F64FE7"/>
    <w:rsid w:val="00F663C8"/>
    <w:rsid w:val="00F7083E"/>
    <w:rsid w:val="00F73D34"/>
    <w:rsid w:val="00F76AD5"/>
    <w:rsid w:val="00F7765B"/>
    <w:rsid w:val="00F8082B"/>
    <w:rsid w:val="00F81A6E"/>
    <w:rsid w:val="00F81D9C"/>
    <w:rsid w:val="00F8294D"/>
    <w:rsid w:val="00F90A3D"/>
    <w:rsid w:val="00F911AB"/>
    <w:rsid w:val="00FA0820"/>
    <w:rsid w:val="00FA0BDF"/>
    <w:rsid w:val="00FA170E"/>
    <w:rsid w:val="00FA496F"/>
    <w:rsid w:val="00FA4B71"/>
    <w:rsid w:val="00FA5675"/>
    <w:rsid w:val="00FA6CE0"/>
    <w:rsid w:val="00FB0A79"/>
    <w:rsid w:val="00FB0D6A"/>
    <w:rsid w:val="00FB2191"/>
    <w:rsid w:val="00FC260A"/>
    <w:rsid w:val="00FC466A"/>
    <w:rsid w:val="00FC607E"/>
    <w:rsid w:val="00FC6C89"/>
    <w:rsid w:val="00FD0EA9"/>
    <w:rsid w:val="00FD22A6"/>
    <w:rsid w:val="00FD2DA5"/>
    <w:rsid w:val="00FD3376"/>
    <w:rsid w:val="00FE004F"/>
    <w:rsid w:val="00FE25A4"/>
    <w:rsid w:val="00FE5215"/>
    <w:rsid w:val="00FE5E5B"/>
    <w:rsid w:val="00FE5FB1"/>
    <w:rsid w:val="00FF06D9"/>
    <w:rsid w:val="00FF0BF7"/>
    <w:rsid w:val="00FF1073"/>
    <w:rsid w:val="00FF2CB5"/>
    <w:rsid w:val="00FF778A"/>
    <w:rsid w:val="00FF7F5D"/>
    <w:rsid w:val="0A774820"/>
    <w:rsid w:val="1529690E"/>
    <w:rsid w:val="1BEE2822"/>
    <w:rsid w:val="2D1F5E4B"/>
    <w:rsid w:val="333C4F9A"/>
    <w:rsid w:val="37E76AF6"/>
    <w:rsid w:val="39C14B00"/>
    <w:rsid w:val="43345A17"/>
    <w:rsid w:val="75B2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14107"/>
  <w15:docId w15:val="{7D4CF9B9-10FD-2B4A-9F11-AA9AEB21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unhideWhenUsed="1" w:qFormat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iPriority="0" w:qFormat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" w:hAnsi="Times New Roman"/>
      <w:kern w:val="2"/>
      <w:sz w:val="28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ind w:rightChars="100" w:right="10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ind w:rightChars="100" w:right="100"/>
      <w:outlineLvl w:val="1"/>
    </w:pPr>
    <w:rPr>
      <w:rFonts w:ascii="Cambria" w:eastAsia="宋体" w:hAnsi="Cambria"/>
      <w:b/>
      <w:bCs/>
      <w:kern w:val="0"/>
      <w:sz w:val="32"/>
      <w:szCs w:val="32"/>
    </w:rPr>
  </w:style>
  <w:style w:type="paragraph" w:styleId="3">
    <w:name w:val="heading 3"/>
    <w:basedOn w:val="a"/>
    <w:next w:val="21"/>
    <w:link w:val="30"/>
    <w:qFormat/>
    <w:pPr>
      <w:keepNext/>
      <w:keepLines/>
      <w:numPr>
        <w:ilvl w:val="2"/>
        <w:numId w:val="1"/>
      </w:numPr>
      <w:spacing w:before="260" w:after="260" w:line="416" w:lineRule="auto"/>
      <w:ind w:rightChars="100" w:right="100"/>
      <w:outlineLvl w:val="2"/>
    </w:pPr>
    <w:rPr>
      <w:rFonts w:ascii="Cambria" w:eastAsia="宋体" w:hAnsi="Cambria"/>
      <w:b/>
      <w:bCs/>
      <w:kern w:val="0"/>
      <w:sz w:val="30"/>
      <w:szCs w:val="32"/>
    </w:rPr>
  </w:style>
  <w:style w:type="paragraph" w:styleId="4">
    <w:name w:val="heading 4"/>
    <w:basedOn w:val="a"/>
    <w:next w:val="21"/>
    <w:link w:val="40"/>
    <w:qFormat/>
    <w:pPr>
      <w:keepNext/>
      <w:keepLines/>
      <w:numPr>
        <w:ilvl w:val="3"/>
        <w:numId w:val="1"/>
      </w:numPr>
      <w:spacing w:before="280" w:after="290" w:line="376" w:lineRule="auto"/>
      <w:ind w:rightChars="100" w:right="100"/>
      <w:outlineLvl w:val="3"/>
    </w:pPr>
    <w:rPr>
      <w:rFonts w:ascii="Cambria" w:eastAsia="宋体" w:hAnsi="Cambria"/>
      <w:b/>
      <w:bCs/>
      <w:kern w:val="0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spacing w:before="280" w:after="290" w:line="376" w:lineRule="auto"/>
      <w:outlineLvl w:val="4"/>
    </w:pPr>
    <w:rPr>
      <w:rFonts w:eastAsia="宋体"/>
      <w:b/>
      <w:bCs/>
      <w:sz w:val="24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kern w:val="0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First Indent 2"/>
    <w:basedOn w:val="a3"/>
    <w:link w:val="22"/>
    <w:uiPriority w:val="99"/>
    <w:unhideWhenUsed/>
    <w:qFormat/>
    <w:pPr>
      <w:spacing w:line="360" w:lineRule="auto"/>
      <w:ind w:firstLineChars="200" w:firstLine="420"/>
    </w:pPr>
    <w:rPr>
      <w:kern w:val="0"/>
      <w:sz w:val="24"/>
      <w:szCs w:val="20"/>
    </w:rPr>
  </w:style>
  <w:style w:type="paragraph" w:styleId="a3">
    <w:name w:val="Body Text Indent"/>
    <w:basedOn w:val="a"/>
    <w:link w:val="a4"/>
    <w:uiPriority w:val="99"/>
    <w:unhideWhenUsed/>
    <w:pPr>
      <w:spacing w:after="120"/>
      <w:ind w:leftChars="200" w:left="420"/>
    </w:pPr>
  </w:style>
  <w:style w:type="paragraph" w:styleId="a5">
    <w:name w:val="annotation subject"/>
    <w:basedOn w:val="a6"/>
    <w:next w:val="a6"/>
    <w:link w:val="a7"/>
    <w:uiPriority w:val="99"/>
    <w:unhideWhenUsed/>
    <w:qFormat/>
    <w:rPr>
      <w:b/>
      <w:bCs/>
    </w:rPr>
  </w:style>
  <w:style w:type="paragraph" w:styleId="a6">
    <w:name w:val="annotation text"/>
    <w:basedOn w:val="a"/>
    <w:link w:val="a8"/>
    <w:uiPriority w:val="99"/>
    <w:unhideWhenUsed/>
    <w:qFormat/>
    <w:pPr>
      <w:jc w:val="left"/>
    </w:pPr>
  </w:style>
  <w:style w:type="paragraph" w:styleId="a9">
    <w:name w:val="Normal Indent"/>
    <w:basedOn w:val="a"/>
    <w:qFormat/>
    <w:pPr>
      <w:spacing w:line="360" w:lineRule="auto"/>
      <w:ind w:firstLine="420"/>
    </w:pPr>
    <w:rPr>
      <w:rFonts w:eastAsia="宋体"/>
      <w:sz w:val="24"/>
      <w:szCs w:val="20"/>
    </w:rPr>
  </w:style>
  <w:style w:type="paragraph" w:styleId="aa">
    <w:name w:val="Document Map"/>
    <w:basedOn w:val="a"/>
    <w:link w:val="ab"/>
    <w:qFormat/>
    <w:rPr>
      <w:rFonts w:ascii="宋体" w:eastAsia="宋体"/>
      <w:kern w:val="0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spacing w:line="360" w:lineRule="auto"/>
      <w:ind w:left="480"/>
      <w:jc w:val="left"/>
    </w:pPr>
    <w:rPr>
      <w:rFonts w:eastAsia="宋体"/>
      <w:i/>
      <w:iCs/>
      <w:sz w:val="21"/>
      <w:szCs w:val="20"/>
    </w:rPr>
  </w:style>
  <w:style w:type="paragraph" w:styleId="ac">
    <w:name w:val="Plain Text"/>
    <w:basedOn w:val="a"/>
    <w:link w:val="ad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Balloon Text"/>
    <w:basedOn w:val="a"/>
    <w:link w:val="af"/>
    <w:uiPriority w:val="99"/>
    <w:unhideWhenUsed/>
    <w:qFormat/>
    <w:rPr>
      <w:kern w:val="0"/>
      <w:sz w:val="18"/>
      <w:szCs w:val="18"/>
    </w:rPr>
  </w:style>
  <w:style w:type="paragraph" w:styleId="af0">
    <w:name w:val="footer"/>
    <w:basedOn w:val="a"/>
    <w:link w:val="af1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f2">
    <w:name w:val="header"/>
    <w:basedOn w:val="a"/>
    <w:link w:val="af3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 w:after="120" w:line="360" w:lineRule="auto"/>
      <w:jc w:val="left"/>
    </w:pPr>
    <w:rPr>
      <w:rFonts w:eastAsia="宋体"/>
      <w:b/>
      <w:bCs/>
      <w:caps/>
      <w:sz w:val="21"/>
      <w:szCs w:val="20"/>
    </w:rPr>
  </w:style>
  <w:style w:type="paragraph" w:styleId="TOC2">
    <w:name w:val="toc 2"/>
    <w:basedOn w:val="a"/>
    <w:next w:val="a"/>
    <w:uiPriority w:val="39"/>
    <w:unhideWhenUsed/>
    <w:qFormat/>
    <w:pPr>
      <w:spacing w:line="360" w:lineRule="auto"/>
      <w:ind w:left="240"/>
      <w:jc w:val="left"/>
    </w:pPr>
    <w:rPr>
      <w:rFonts w:eastAsia="宋体"/>
      <w:smallCaps/>
      <w:sz w:val="21"/>
      <w:szCs w:val="20"/>
    </w:rPr>
  </w:style>
  <w:style w:type="paragraph" w:styleId="af4">
    <w:name w:val="Title"/>
    <w:basedOn w:val="a"/>
    <w:next w:val="a"/>
    <w:link w:val="af5"/>
    <w:qFormat/>
    <w:pPr>
      <w:spacing w:before="240" w:after="60"/>
      <w:jc w:val="center"/>
      <w:outlineLvl w:val="0"/>
    </w:pPr>
    <w:rPr>
      <w:rFonts w:asciiTheme="majorHAnsi" w:eastAsia="华文宋体" w:hAnsiTheme="majorHAnsi" w:cstheme="majorBidi"/>
      <w:b/>
      <w:bCs/>
      <w:sz w:val="44"/>
      <w:szCs w:val="32"/>
    </w:rPr>
  </w:style>
  <w:style w:type="character" w:styleId="af6">
    <w:name w:val="page number"/>
    <w:basedOn w:val="a0"/>
    <w:qFormat/>
  </w:style>
  <w:style w:type="character" w:styleId="af7">
    <w:name w:val="FollowedHyperlink"/>
    <w:uiPriority w:val="99"/>
    <w:unhideWhenUsed/>
    <w:qFormat/>
    <w:rPr>
      <w:color w:val="800080"/>
      <w:u w:val="single"/>
    </w:rPr>
  </w:style>
  <w:style w:type="character" w:styleId="af8">
    <w:name w:val="Hyperlink"/>
    <w:uiPriority w:val="99"/>
    <w:unhideWhenUsed/>
    <w:qFormat/>
    <w:rPr>
      <w:color w:val="0000FF"/>
      <w:u w:val="single"/>
    </w:rPr>
  </w:style>
  <w:style w:type="character" w:styleId="HTML">
    <w:name w:val="HTML Code"/>
    <w:unhideWhenUsed/>
    <w:qFormat/>
    <w:rPr>
      <w:rFonts w:ascii="宋体" w:eastAsia="宋体" w:hAnsi="宋体" w:cs="宋体"/>
      <w:sz w:val="24"/>
      <w:szCs w:val="24"/>
    </w:rPr>
  </w:style>
  <w:style w:type="character" w:styleId="af9">
    <w:name w:val="annotation reference"/>
    <w:uiPriority w:val="99"/>
    <w:unhideWhenUsed/>
    <w:qFormat/>
    <w:rPr>
      <w:sz w:val="21"/>
      <w:szCs w:val="21"/>
    </w:rPr>
  </w:style>
  <w:style w:type="table" w:styleId="afa">
    <w:name w:val="Table Grid"/>
    <w:basedOn w:val="a1"/>
    <w:uiPriority w:val="39"/>
    <w:unhideWhenUsed/>
    <w:qFormat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页眉 字符"/>
    <w:link w:val="af2"/>
    <w:qFormat/>
    <w:rPr>
      <w:sz w:val="18"/>
      <w:szCs w:val="18"/>
    </w:rPr>
  </w:style>
  <w:style w:type="character" w:customStyle="1" w:styleId="90">
    <w:name w:val="标题 9 字符"/>
    <w:link w:val="9"/>
    <w:qFormat/>
    <w:rPr>
      <w:rFonts w:ascii="Cambria" w:hAnsi="Cambria"/>
      <w:sz w:val="24"/>
      <w:szCs w:val="21"/>
    </w:rPr>
  </w:style>
  <w:style w:type="character" w:customStyle="1" w:styleId="af1">
    <w:name w:val="页脚 字符"/>
    <w:link w:val="af0"/>
    <w:rPr>
      <w:sz w:val="18"/>
      <w:szCs w:val="18"/>
    </w:rPr>
  </w:style>
  <w:style w:type="character" w:customStyle="1" w:styleId="a4">
    <w:name w:val="正文文本缩进 字符"/>
    <w:basedOn w:val="a0"/>
    <w:link w:val="a3"/>
    <w:uiPriority w:val="99"/>
    <w:semiHidden/>
    <w:qFormat/>
  </w:style>
  <w:style w:type="character" w:customStyle="1" w:styleId="s15">
    <w:name w:val="s15"/>
    <w:qFormat/>
    <w:rPr>
      <w:color w:val="2131A1"/>
    </w:rPr>
  </w:style>
  <w:style w:type="character" w:customStyle="1" w:styleId="50">
    <w:name w:val="标题 5 字符"/>
    <w:link w:val="5"/>
    <w:uiPriority w:val="9"/>
    <w:qFormat/>
    <w:rPr>
      <w:b/>
      <w:bCs/>
      <w:kern w:val="2"/>
      <w:sz w:val="24"/>
      <w:szCs w:val="28"/>
    </w:rPr>
  </w:style>
  <w:style w:type="character" w:customStyle="1" w:styleId="af">
    <w:name w:val="批注框文本 字符"/>
    <w:link w:val="ae"/>
    <w:uiPriority w:val="99"/>
    <w:semiHidden/>
    <w:qFormat/>
    <w:rPr>
      <w:sz w:val="18"/>
      <w:szCs w:val="18"/>
    </w:rPr>
  </w:style>
  <w:style w:type="character" w:customStyle="1" w:styleId="10">
    <w:name w:val="标题 1 字符"/>
    <w:link w:val="1"/>
    <w:qFormat/>
    <w:rPr>
      <w:rFonts w:eastAsia="仿宋"/>
      <w:b/>
      <w:bCs/>
      <w:kern w:val="44"/>
      <w:sz w:val="44"/>
      <w:szCs w:val="44"/>
    </w:rPr>
  </w:style>
  <w:style w:type="character" w:customStyle="1" w:styleId="22">
    <w:name w:val="正文文本首行缩进 2 字符"/>
    <w:link w:val="21"/>
    <w:uiPriority w:val="99"/>
    <w:qFormat/>
    <w:rPr>
      <w:rFonts w:ascii="Calibri" w:eastAsia="仿宋" w:hAnsi="Calibri" w:cs="Times New Roman"/>
      <w:kern w:val="0"/>
      <w:sz w:val="24"/>
      <w:szCs w:val="20"/>
    </w:rPr>
  </w:style>
  <w:style w:type="character" w:customStyle="1" w:styleId="20">
    <w:name w:val="标题 2 字符"/>
    <w:link w:val="2"/>
    <w:qFormat/>
    <w:rPr>
      <w:rFonts w:ascii="Cambria" w:hAnsi="Cambria"/>
      <w:b/>
      <w:bCs/>
      <w:sz w:val="32"/>
      <w:szCs w:val="32"/>
    </w:rPr>
  </w:style>
  <w:style w:type="character" w:customStyle="1" w:styleId="Char">
    <w:name w:val="明显引用 Char"/>
    <w:link w:val="11"/>
    <w:uiPriority w:val="30"/>
    <w:rPr>
      <w:b/>
      <w:bCs/>
      <w:i/>
      <w:iCs/>
      <w:color w:val="4F81BD"/>
      <w:kern w:val="2"/>
      <w:sz w:val="21"/>
      <w:szCs w:val="22"/>
    </w:rPr>
  </w:style>
  <w:style w:type="paragraph" w:customStyle="1" w:styleId="11">
    <w:name w:val="明显引用1"/>
    <w:basedOn w:val="a"/>
    <w:next w:val="a"/>
    <w:link w:val="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8">
    <w:name w:val="批注文字 字符"/>
    <w:link w:val="a6"/>
    <w:uiPriority w:val="99"/>
    <w:semiHidden/>
    <w:rPr>
      <w:kern w:val="2"/>
      <w:sz w:val="21"/>
      <w:szCs w:val="22"/>
    </w:rPr>
  </w:style>
  <w:style w:type="character" w:customStyle="1" w:styleId="30">
    <w:name w:val="标题 3 字符"/>
    <w:link w:val="3"/>
    <w:qFormat/>
    <w:rPr>
      <w:rFonts w:ascii="Cambria" w:hAnsi="Cambria"/>
      <w:b/>
      <w:bCs/>
      <w:sz w:val="30"/>
      <w:szCs w:val="32"/>
    </w:rPr>
  </w:style>
  <w:style w:type="character" w:customStyle="1" w:styleId="a7">
    <w:name w:val="批注主题 字符"/>
    <w:link w:val="a5"/>
    <w:uiPriority w:val="99"/>
    <w:semiHidden/>
    <w:qFormat/>
    <w:rPr>
      <w:b/>
      <w:bCs/>
      <w:kern w:val="2"/>
      <w:sz w:val="21"/>
      <w:szCs w:val="22"/>
    </w:rPr>
  </w:style>
  <w:style w:type="character" w:customStyle="1" w:styleId="40">
    <w:name w:val="标题 4 字符"/>
    <w:link w:val="4"/>
    <w:qFormat/>
    <w:rPr>
      <w:rFonts w:ascii="Cambria" w:hAnsi="Cambria"/>
      <w:b/>
      <w:bCs/>
      <w:sz w:val="28"/>
      <w:szCs w:val="28"/>
    </w:rPr>
  </w:style>
  <w:style w:type="character" w:customStyle="1" w:styleId="70">
    <w:name w:val="标题 7 字符"/>
    <w:link w:val="7"/>
    <w:qFormat/>
    <w:rPr>
      <w:rFonts w:eastAsia="仿宋"/>
      <w:b/>
      <w:bCs/>
      <w:sz w:val="24"/>
      <w:szCs w:val="24"/>
    </w:rPr>
  </w:style>
  <w:style w:type="character" w:customStyle="1" w:styleId="12">
    <w:name w:val="明显强调1"/>
    <w:uiPriority w:val="21"/>
    <w:qFormat/>
    <w:rPr>
      <w:b/>
      <w:bCs/>
      <w:i/>
      <w:iCs/>
      <w:color w:val="4F81BD"/>
    </w:rPr>
  </w:style>
  <w:style w:type="character" w:customStyle="1" w:styleId="80">
    <w:name w:val="标题 8 字符"/>
    <w:link w:val="8"/>
    <w:qFormat/>
    <w:rPr>
      <w:rFonts w:ascii="Cambria" w:hAnsi="Cambria"/>
      <w:sz w:val="24"/>
      <w:szCs w:val="24"/>
    </w:rPr>
  </w:style>
  <w:style w:type="paragraph" w:customStyle="1" w:styleId="p1">
    <w:name w:val="p1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lainText1">
    <w:name w:val="Plain Text1"/>
    <w:basedOn w:val="a"/>
    <w:qFormat/>
    <w:pPr>
      <w:autoSpaceDE w:val="0"/>
      <w:autoSpaceDN w:val="0"/>
      <w:adjustRightInd w:val="0"/>
      <w:spacing w:line="360" w:lineRule="auto"/>
    </w:pPr>
    <w:rPr>
      <w:rFonts w:ascii="宋体" w:hAnsi="宋体" w:hint="eastAsia"/>
      <w:sz w:val="24"/>
      <w:szCs w:val="2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customStyle="1" w:styleId="JSON">
    <w:name w:val="JSON字符串格式"/>
    <w:basedOn w:val="a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AEAAAA"/>
      <w:autoSpaceDE w:val="0"/>
      <w:autoSpaceDN w:val="0"/>
      <w:adjustRightInd w:val="0"/>
      <w:spacing w:line="0" w:lineRule="atLeast"/>
      <w:jc w:val="left"/>
    </w:pPr>
    <w:rPr>
      <w:rFonts w:ascii="Courier New" w:hAnsi="Courier New" w:cs="Courier New"/>
      <w:color w:val="000000"/>
      <w:kern w:val="0"/>
      <w:sz w:val="20"/>
      <w:szCs w:val="20"/>
    </w:rPr>
  </w:style>
  <w:style w:type="paragraph" w:customStyle="1" w:styleId="123">
    <w:name w:val="文档正文+123"/>
    <w:basedOn w:val="a"/>
    <w:qFormat/>
    <w:pPr>
      <w:widowControl/>
      <w:numPr>
        <w:numId w:val="2"/>
      </w:numPr>
      <w:jc w:val="left"/>
    </w:pPr>
    <w:rPr>
      <w:rFonts w:ascii="微软雅黑" w:eastAsia="微软雅黑" w:hAnsi="微软雅黑" w:cs="宋体"/>
      <w:szCs w:val="20"/>
    </w:rPr>
  </w:style>
  <w:style w:type="paragraph" w:customStyle="1" w:styleId="afb">
    <w:name w:val="正文对齐"/>
    <w:basedOn w:val="a"/>
    <w:link w:val="Char0"/>
    <w:qFormat/>
    <w:pPr>
      <w:spacing w:after="120"/>
      <w:ind w:leftChars="400" w:left="400"/>
    </w:pPr>
    <w:rPr>
      <w:szCs w:val="21"/>
    </w:rPr>
  </w:style>
  <w:style w:type="character" w:customStyle="1" w:styleId="Char0">
    <w:name w:val="正文对齐 Char"/>
    <w:link w:val="afb"/>
    <w:qFormat/>
    <w:locked/>
    <w:rPr>
      <w:rFonts w:ascii="Times New Roman" w:hAnsi="Times New Roman"/>
      <w:kern w:val="2"/>
      <w:sz w:val="21"/>
      <w:szCs w:val="21"/>
    </w:rPr>
  </w:style>
  <w:style w:type="paragraph" w:customStyle="1" w:styleId="13">
    <w:name w:val="列表段落1"/>
    <w:basedOn w:val="a"/>
    <w:next w:val="a"/>
    <w:uiPriority w:val="34"/>
    <w:qFormat/>
    <w:pPr>
      <w:spacing w:line="480" w:lineRule="auto"/>
    </w:pPr>
    <w:rPr>
      <w:rFonts w:eastAsia="宋体"/>
      <w:sz w:val="21"/>
      <w:szCs w:val="21"/>
    </w:rPr>
  </w:style>
  <w:style w:type="character" w:customStyle="1" w:styleId="hljs-keyword">
    <w:name w:val="hljs-keyword"/>
    <w:basedOn w:val="a0"/>
    <w:qFormat/>
  </w:style>
  <w:style w:type="table" w:customStyle="1" w:styleId="TableNormal">
    <w:name w:val="Table Normal"/>
    <w:qFormat/>
    <w:rPr>
      <w:rFonts w:ascii="Times New Roman" w:eastAsiaTheme="minorEastAsia" w:hAnsi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c">
    <w:name w:val="正文 A"/>
    <w:qFormat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character" w:customStyle="1" w:styleId="afd">
    <w:name w:val="无"/>
    <w:qFormat/>
  </w:style>
  <w:style w:type="paragraph" w:customStyle="1" w:styleId="TOC20">
    <w:name w:val="TOC 标题2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  <w:lang w:val="zh-CN"/>
    </w:rPr>
  </w:style>
  <w:style w:type="character" w:customStyle="1" w:styleId="af5">
    <w:name w:val="标题 字符"/>
    <w:basedOn w:val="a0"/>
    <w:link w:val="af4"/>
    <w:qFormat/>
    <w:rPr>
      <w:rFonts w:asciiTheme="majorHAnsi" w:eastAsia="华文宋体" w:hAnsiTheme="majorHAnsi" w:cstheme="majorBidi"/>
      <w:b/>
      <w:bCs/>
      <w:kern w:val="2"/>
      <w:sz w:val="44"/>
      <w:szCs w:val="32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ab">
    <w:name w:val="文档结构图 字符"/>
    <w:basedOn w:val="a0"/>
    <w:link w:val="aa"/>
    <w:qFormat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mailsessiontitlemain">
    <w:name w:val="mail_session_title_main"/>
    <w:basedOn w:val="a0"/>
    <w:qFormat/>
  </w:style>
  <w:style w:type="character" w:customStyle="1" w:styleId="mailsessiontitletail">
    <w:name w:val="mail_session_title_tail"/>
    <w:basedOn w:val="a0"/>
    <w:qFormat/>
  </w:style>
  <w:style w:type="character" w:customStyle="1" w:styleId="ad">
    <w:name w:val="纯文本 字符"/>
    <w:basedOn w:val="a0"/>
    <w:link w:val="ac"/>
    <w:uiPriority w:val="99"/>
    <w:qFormat/>
    <w:rPr>
      <w:rFonts w:ascii="宋体" w:hAnsi="宋体" w:cs="宋体"/>
      <w:sz w:val="24"/>
      <w:szCs w:val="24"/>
    </w:rPr>
  </w:style>
  <w:style w:type="character" w:customStyle="1" w:styleId="Char1">
    <w:name w:val="纯文本 Char1"/>
    <w:basedOn w:val="a0"/>
    <w:uiPriority w:val="99"/>
    <w:semiHidden/>
    <w:qFormat/>
    <w:rPr>
      <w:rFonts w:ascii="宋体" w:hAnsi="Courier New" w:cs="Courier New"/>
      <w:kern w:val="2"/>
      <w:sz w:val="21"/>
      <w:szCs w:val="21"/>
    </w:rPr>
  </w:style>
  <w:style w:type="character" w:customStyle="1" w:styleId="Char10">
    <w:name w:val="文档结构图 Char1"/>
    <w:basedOn w:val="a0"/>
    <w:uiPriority w:val="99"/>
    <w:semiHidden/>
    <w:qFormat/>
    <w:rPr>
      <w:rFonts w:ascii="宋体"/>
      <w:kern w:val="2"/>
      <w:sz w:val="18"/>
      <w:szCs w:val="18"/>
    </w:rPr>
  </w:style>
  <w:style w:type="paragraph" w:customStyle="1" w:styleId="CharCharChar1">
    <w:name w:val="Char Char Char1"/>
    <w:basedOn w:val="a"/>
    <w:qFormat/>
    <w:pPr>
      <w:tabs>
        <w:tab w:val="left" w:pos="432"/>
      </w:tabs>
      <w:ind w:left="432" w:hanging="432"/>
    </w:pPr>
    <w:rPr>
      <w:rFonts w:eastAsia="宋体"/>
      <w:sz w:val="24"/>
      <w:szCs w:val="24"/>
    </w:rPr>
  </w:style>
  <w:style w:type="paragraph" w:customStyle="1" w:styleId="afe">
    <w:name w:val="a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30">
    <w:name w:val="TOC 标题3"/>
    <w:basedOn w:val="1"/>
    <w:next w:val="a"/>
    <w:qFormat/>
    <w:pPr>
      <w:widowControl/>
      <w:numPr>
        <w:numId w:val="0"/>
      </w:numPr>
      <w:spacing w:before="480" w:after="0" w:line="276" w:lineRule="auto"/>
      <w:ind w:rightChars="0" w:right="0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customStyle="1" w:styleId="Char2">
    <w:name w:val="Char"/>
    <w:basedOn w:val="a"/>
    <w:qFormat/>
    <w:pPr>
      <w:tabs>
        <w:tab w:val="left" w:pos="432"/>
      </w:tabs>
      <w:ind w:left="432" w:hanging="432"/>
    </w:pPr>
    <w:rPr>
      <w:rFonts w:eastAsia="宋体"/>
      <w:sz w:val="24"/>
      <w:szCs w:val="24"/>
    </w:rPr>
  </w:style>
  <w:style w:type="paragraph" w:customStyle="1" w:styleId="aff">
    <w:name w:val="段"/>
    <w:link w:val="Char3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hAnsi="Times New Roman"/>
      <w:sz w:val="21"/>
    </w:rPr>
  </w:style>
  <w:style w:type="character" w:customStyle="1" w:styleId="Char3">
    <w:name w:val="段 Char"/>
    <w:link w:val="aff"/>
    <w:qFormat/>
    <w:rPr>
      <w:rFonts w:ascii="宋体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394622-AFAE-4E4A-893F-EE5DDB067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205</Words>
  <Characters>1171</Characters>
  <Application>Microsoft Office Word</Application>
  <DocSecurity>0</DocSecurity>
  <Lines>9</Lines>
  <Paragraphs>2</Paragraphs>
  <ScaleCrop>false</ScaleCrop>
  <Company>Company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附件:     浙江政务服务网移动端应用服务接入标准</dc:title>
  <dc:creator>浙江政务服务网</dc:creator>
  <cp:lastModifiedBy>Chen Jun</cp:lastModifiedBy>
  <cp:revision>112</cp:revision>
  <cp:lastPrinted>2017-07-24T10:16:00Z</cp:lastPrinted>
  <dcterms:created xsi:type="dcterms:W3CDTF">2018-04-04T08:35:00Z</dcterms:created>
  <dcterms:modified xsi:type="dcterms:W3CDTF">2019-05-21T08:17:00Z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2052-10.8.0.6157</vt:lpwstr>
  </property>
</Properties>
</file>