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D06" w:rsidRDefault="006310EE">
      <w:r>
        <w:t>CONDICIONES PARA LA MIGRACIÓN DEL SISTEMA ANTERIOR DE CAJA</w:t>
      </w:r>
    </w:p>
    <w:p w:rsidR="00A74CF7" w:rsidRDefault="00A74CF7">
      <w:r>
        <w:t xml:space="preserve">SOLICITUDES. En el nuevo sistema, ya no se utilizará el campo </w:t>
      </w:r>
      <w:proofErr w:type="spellStart"/>
      <w:r>
        <w:t>sol_numero</w:t>
      </w:r>
      <w:proofErr w:type="spellEnd"/>
      <w:r>
        <w:t xml:space="preserve">, este será sustituido por el </w:t>
      </w:r>
      <w:proofErr w:type="spellStart"/>
      <w:r>
        <w:t>sol_id</w:t>
      </w:r>
      <w:proofErr w:type="spellEnd"/>
      <w:r>
        <w:t xml:space="preserve">, el cual ya se manejará como un número consecutivo y debemos asegurarnos que el </w:t>
      </w:r>
      <w:proofErr w:type="spellStart"/>
      <w:r>
        <w:t>autoincrement</w:t>
      </w:r>
      <w:proofErr w:type="spellEnd"/>
      <w:r>
        <w:t xml:space="preserve"> se asigne en un número que no repita ningún folio de las solicitudes anteriores</w:t>
      </w:r>
    </w:p>
    <w:p w:rsidR="009C2F51" w:rsidRDefault="00A74CF7">
      <w:bookmarkStart w:id="0" w:name="_Hlk483064919"/>
      <w:r>
        <w:t xml:space="preserve">SOLICITUDES </w:t>
      </w:r>
      <w:r w:rsidR="006310EE">
        <w:t xml:space="preserve">El campo estatus </w:t>
      </w:r>
      <w:proofErr w:type="spellStart"/>
      <w:r w:rsidR="006310EE">
        <w:t>db</w:t>
      </w:r>
      <w:proofErr w:type="spellEnd"/>
      <w:r w:rsidR="006310EE">
        <w:t xml:space="preserve"> en todas las solicitudes anteriores que ya estén aceptadas o tengan un estatus más alto a pendiente debe ser 2</w:t>
      </w:r>
    </w:p>
    <w:bookmarkEnd w:id="0"/>
    <w:p w:rsidR="009C2F51" w:rsidRDefault="009C2F51">
      <w:r>
        <w:t>SOLICITUD_AVALES - Los avales que no tengan solicitud pero tengan crédito, debe insertarse una solicitud por cada crédito con el fin de que no haya avales sin solicitud para que no afecte la llave foránea.</w:t>
      </w:r>
      <w:r w:rsidR="00994689">
        <w:t xml:space="preserve"> YA ESTÁ HECHO EN CAJAINDEPENDENCIA</w:t>
      </w:r>
    </w:p>
    <w:p w:rsidR="00994689" w:rsidRDefault="001131D2">
      <w:r>
        <w:t>SOLICITUD_AVALES – Los registros en esta tabla que hagan referencia a una solicitud inexistente, que sean borrados YA ESTÁ HECHO EN CAJAINDEPENDENCIA</w:t>
      </w:r>
    </w:p>
    <w:p w:rsidR="001131D2" w:rsidRDefault="001131D2" w:rsidP="001131D2">
      <w:pPr>
        <w:autoSpaceDE w:val="0"/>
        <w:autoSpaceDN w:val="0"/>
        <w:adjustRightInd w:val="0"/>
        <w:spacing w:after="0" w:line="240" w:lineRule="auto"/>
        <w:rPr>
          <w:rFonts w:ascii="Courier New" w:hAnsi="Courier New" w:cs="Courier New"/>
          <w:color w:val="000000"/>
          <w:sz w:val="20"/>
          <w:szCs w:val="20"/>
        </w:rPr>
      </w:pPr>
      <w:bookmarkStart w:id="1" w:name="_Hlk483071677"/>
      <w:proofErr w:type="spellStart"/>
      <w:r>
        <w:rPr>
          <w:rFonts w:ascii="Courier New" w:hAnsi="Courier New" w:cs="Courier New"/>
          <w:color w:val="0000FF"/>
          <w:sz w:val="20"/>
          <w:szCs w:val="20"/>
        </w:rPr>
        <w:t>delete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solicitud_avales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from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solicitud_avales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LEFT</w:t>
      </w:r>
      <w:r>
        <w:rPr>
          <w:rFonts w:ascii="Courier New" w:hAnsi="Courier New" w:cs="Courier New"/>
          <w:color w:val="000000"/>
          <w:sz w:val="20"/>
          <w:szCs w:val="20"/>
        </w:rPr>
        <w:t xml:space="preserve"> </w:t>
      </w:r>
      <w:r>
        <w:rPr>
          <w:rFonts w:ascii="Courier New" w:hAnsi="Courier New" w:cs="Courier New"/>
          <w:color w:val="0000FF"/>
          <w:sz w:val="20"/>
          <w:szCs w:val="20"/>
        </w:rPr>
        <w:t>JOIN</w:t>
      </w:r>
      <w:r>
        <w:rPr>
          <w:rFonts w:ascii="Courier New" w:hAnsi="Courier New" w:cs="Courier New"/>
          <w:color w:val="000000"/>
          <w:sz w:val="20"/>
          <w:szCs w:val="20"/>
        </w:rPr>
        <w:t xml:space="preserve"> solicitudes  </w:t>
      </w:r>
      <w:r>
        <w:rPr>
          <w:rFonts w:ascii="Courier New" w:hAnsi="Courier New" w:cs="Courier New"/>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sol_ava_solicitud</w:t>
      </w:r>
      <w:proofErr w:type="spellEnd"/>
      <w:r>
        <w:rPr>
          <w:rFonts w:ascii="Courier New" w:hAnsi="Courier New" w:cs="Courier New"/>
          <w:color w:val="808080"/>
          <w:sz w:val="20"/>
          <w:szCs w:val="20"/>
        </w:rPr>
        <w:t>=</w:t>
      </w:r>
      <w:proofErr w:type="spellStart"/>
      <w:r>
        <w:rPr>
          <w:rFonts w:ascii="Courier New" w:hAnsi="Courier New" w:cs="Courier New"/>
          <w:color w:val="000000"/>
          <w:sz w:val="20"/>
          <w:szCs w:val="20"/>
        </w:rPr>
        <w:t>sol_id</w:t>
      </w:r>
      <w:proofErr w:type="spellEnd"/>
      <w:r>
        <w:rPr>
          <w:rFonts w:ascii="Courier New" w:hAnsi="Courier New" w:cs="Courier New"/>
          <w:color w:val="000000"/>
          <w:sz w:val="20"/>
          <w:szCs w:val="20"/>
        </w:rPr>
        <w:t xml:space="preserve"> </w:t>
      </w:r>
    </w:p>
    <w:p w:rsidR="001131D2" w:rsidRDefault="001131D2" w:rsidP="001131D2">
      <w:pPr>
        <w:rPr>
          <w:rFonts w:ascii="Courier New" w:hAnsi="Courier New" w:cs="Courier New"/>
          <w:color w:val="808080"/>
          <w:sz w:val="20"/>
          <w:szCs w:val="20"/>
        </w:rPr>
      </w:pPr>
      <w:r>
        <w:rPr>
          <w:rFonts w:ascii="Courier New" w:hAnsi="Courier New" w:cs="Courier New"/>
          <w:color w:val="0000FF"/>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sol_id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IS</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808080"/>
          <w:sz w:val="20"/>
          <w:szCs w:val="20"/>
        </w:rPr>
        <w:t>;</w:t>
      </w:r>
    </w:p>
    <w:bookmarkEnd w:id="1"/>
    <w:p w:rsidR="001131D2" w:rsidRDefault="001131D2" w:rsidP="001131D2">
      <w:r w:rsidRPr="001131D2">
        <w:t xml:space="preserve">IMÁGENES – </w:t>
      </w:r>
      <w:r>
        <w:t>Los registros en esta tabla que hagan referencia a una solicitud inexistente, que sean borrados YA ESTÁ HECHO EN CAJAINDEPENDENCIA</w:t>
      </w:r>
    </w:p>
    <w:p w:rsidR="001131D2" w:rsidRDefault="001131D2" w:rsidP="001131D2">
      <w:bookmarkStart w:id="2" w:name="_Hlk483071685"/>
      <w:proofErr w:type="spellStart"/>
      <w:r>
        <w:rPr>
          <w:rFonts w:ascii="Courier New" w:hAnsi="Courier New" w:cs="Courier New"/>
          <w:color w:val="0000FF"/>
          <w:sz w:val="20"/>
          <w:szCs w:val="20"/>
        </w:rPr>
        <w:t>delete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imagenes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from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imagenes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left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join</w:t>
      </w:r>
      <w:proofErr w:type="spellEnd"/>
      <w:r>
        <w:rPr>
          <w:rFonts w:ascii="Courier New" w:hAnsi="Courier New" w:cs="Courier New"/>
          <w:color w:val="000000"/>
          <w:sz w:val="20"/>
          <w:szCs w:val="20"/>
        </w:rPr>
        <w:t xml:space="preserve"> solicitudes </w:t>
      </w:r>
      <w:proofErr w:type="spellStart"/>
      <w:r>
        <w:rPr>
          <w:rFonts w:ascii="Courier New" w:hAnsi="Courier New" w:cs="Courier New"/>
          <w:color w:val="0000FF"/>
          <w:sz w:val="20"/>
          <w:szCs w:val="20"/>
        </w:rPr>
        <w:t>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imagenes.ima_solicitud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sol_id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where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sol_id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null</w:t>
      </w:r>
      <w:proofErr w:type="spellEnd"/>
    </w:p>
    <w:bookmarkEnd w:id="2"/>
    <w:p w:rsidR="002D73FC" w:rsidRPr="002D73FC" w:rsidRDefault="002D73FC" w:rsidP="001131D2">
      <w:r>
        <w:t xml:space="preserve">IMÁGENES -  </w:t>
      </w:r>
      <w:bookmarkStart w:id="3" w:name="_Hlk483071704"/>
      <w:proofErr w:type="spellStart"/>
      <w:r>
        <w:t>ima_estatus</w:t>
      </w:r>
      <w:proofErr w:type="spellEnd"/>
      <w:r>
        <w:t xml:space="preserve"> siempre debe tener un valor en todas las solicitudes</w:t>
      </w:r>
      <w:bookmarkEnd w:id="3"/>
    </w:p>
    <w:p w:rsidR="001131D2" w:rsidRDefault="001C4F6B" w:rsidP="001131D2">
      <w:r>
        <w:t xml:space="preserve">AMORTIZACION – Pegarle a todos los registros de amortización el id de usuario del </w:t>
      </w:r>
      <w:r w:rsidR="00E4371E">
        <w:t>crédito</w:t>
      </w:r>
      <w:r w:rsidR="009D777E">
        <w:t>.</w:t>
      </w:r>
    </w:p>
    <w:p w:rsidR="00FD7B00" w:rsidRDefault="009D777E" w:rsidP="001131D2">
      <w:r>
        <w:t xml:space="preserve">AMORTIZACION – </w:t>
      </w:r>
      <w:r w:rsidR="00FD7B00">
        <w:t xml:space="preserve">Ninguna </w:t>
      </w:r>
      <w:proofErr w:type="spellStart"/>
      <w:r w:rsidR="00FD7B00">
        <w:t>amortizacion</w:t>
      </w:r>
      <w:proofErr w:type="spellEnd"/>
      <w:r w:rsidR="00FD7B00">
        <w:t xml:space="preserve"> debe tener nulo el </w:t>
      </w:r>
      <w:proofErr w:type="spellStart"/>
      <w:r w:rsidR="00FD7B00">
        <w:t>amo_estatus_int</w:t>
      </w:r>
      <w:proofErr w:type="spellEnd"/>
      <w:r w:rsidR="00FD7B00">
        <w:t xml:space="preserve">, ya que en un futuro se dejará de usar el campo </w:t>
      </w:r>
      <w:proofErr w:type="spellStart"/>
      <w:r w:rsidR="00FD7B00">
        <w:t>amo_estatus</w:t>
      </w:r>
      <w:proofErr w:type="spellEnd"/>
      <w:r w:rsidR="00FD7B00">
        <w:t xml:space="preserve"> y solo se utilizará el </w:t>
      </w:r>
      <w:proofErr w:type="spellStart"/>
      <w:r w:rsidR="00FD7B00">
        <w:t>amo_estatus_int</w:t>
      </w:r>
      <w:proofErr w:type="spellEnd"/>
    </w:p>
    <w:p w:rsidR="009D777E" w:rsidRDefault="009D777E" w:rsidP="001131D2">
      <w:r>
        <w:t xml:space="preserve">Actualizar el </w:t>
      </w:r>
      <w:proofErr w:type="spellStart"/>
      <w:r>
        <w:t>amo_estatus_int</w:t>
      </w:r>
      <w:proofErr w:type="spellEnd"/>
      <w:r>
        <w:t xml:space="preserve"> con los valores numéricos que vienen en la tabla AMORTIZACION_ESTATUS</w:t>
      </w:r>
    </w:p>
    <w:p w:rsidR="00FD7B00" w:rsidRDefault="00FD7B00" w:rsidP="00FD7B00">
      <w:pPr>
        <w:autoSpaceDE w:val="0"/>
        <w:autoSpaceDN w:val="0"/>
        <w:adjustRightInd w:val="0"/>
        <w:spacing w:after="0" w:line="240" w:lineRule="auto"/>
        <w:rPr>
          <w:rFonts w:ascii="Courier New" w:hAnsi="Courier New" w:cs="Courier New"/>
          <w:color w:val="000000"/>
          <w:sz w:val="20"/>
          <w:szCs w:val="20"/>
        </w:rPr>
      </w:pPr>
      <w:bookmarkStart w:id="4" w:name="_Hlk483074562"/>
      <w:proofErr w:type="spellStart"/>
      <w:r>
        <w:rPr>
          <w:rFonts w:ascii="Courier New" w:hAnsi="Courier New" w:cs="Courier New"/>
          <w:color w:val="0000FF"/>
          <w:sz w:val="20"/>
          <w:szCs w:val="20"/>
        </w:rPr>
        <w:t>update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amortizacion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inner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join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amortizacion_estatus</w:t>
      </w:r>
      <w:proofErr w:type="spellEnd"/>
      <w:r>
        <w:rPr>
          <w:rFonts w:ascii="Courier New" w:hAnsi="Courier New" w:cs="Courier New"/>
          <w:color w:val="000000"/>
          <w:sz w:val="20"/>
          <w:szCs w:val="20"/>
        </w:rPr>
        <w:t xml:space="preserve"> </w:t>
      </w:r>
    </w:p>
    <w:p w:rsidR="00FD7B00" w:rsidRDefault="00FD7B00" w:rsidP="00FD7B0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amortizacion_estatus.amo_est_nombre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amortizacion.amo_estatus</w:t>
      </w:r>
      <w:proofErr w:type="spellEnd"/>
    </w:p>
    <w:p w:rsidR="00FD7B00" w:rsidRDefault="00FD7B00" w:rsidP="00FD7B0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amo_estatus_int</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amortizacion_estatus.amo_est_id</w:t>
      </w:r>
      <w:proofErr w:type="spellEnd"/>
    </w:p>
    <w:p w:rsidR="00FD7B00" w:rsidRDefault="00FD7B00" w:rsidP="00FD7B00">
      <w:proofErr w:type="spellStart"/>
      <w:r>
        <w:rPr>
          <w:rFonts w:ascii="Courier New" w:hAnsi="Courier New" w:cs="Courier New"/>
          <w:color w:val="0000FF"/>
          <w:sz w:val="20"/>
          <w:szCs w:val="20"/>
        </w:rPr>
        <w:t>where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amo_estatus_int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null</w:t>
      </w:r>
      <w:proofErr w:type="spellEnd"/>
    </w:p>
    <w:bookmarkEnd w:id="4"/>
    <w:p w:rsidR="00DC2DFB" w:rsidRDefault="00DC2DFB" w:rsidP="001131D2">
      <w:r>
        <w:t xml:space="preserve">USUARIOS – </w:t>
      </w:r>
      <w:bookmarkStart w:id="5" w:name="_Hlk483074587"/>
      <w:bookmarkStart w:id="6" w:name="_GoBack"/>
      <w:r>
        <w:t xml:space="preserve">Actualizar el </w:t>
      </w:r>
      <w:proofErr w:type="spellStart"/>
      <w:r>
        <w:t>usu_estatus</w:t>
      </w:r>
      <w:proofErr w:type="spellEnd"/>
      <w:r>
        <w:t xml:space="preserve"> con el siguiente </w:t>
      </w:r>
      <w:proofErr w:type="spellStart"/>
      <w:r>
        <w:t>update</w:t>
      </w:r>
      <w:proofErr w:type="spellEnd"/>
    </w:p>
    <w:p w:rsidR="00DC2DFB" w:rsidRDefault="00DC2DFB" w:rsidP="00DC2DF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update</w:t>
      </w:r>
      <w:proofErr w:type="spellEnd"/>
      <w:r>
        <w:rPr>
          <w:rFonts w:ascii="Courier New" w:hAnsi="Courier New" w:cs="Courier New"/>
          <w:color w:val="000000"/>
          <w:sz w:val="20"/>
          <w:szCs w:val="20"/>
        </w:rPr>
        <w:t xml:space="preserve"> usuarios </w:t>
      </w:r>
      <w:r>
        <w:rPr>
          <w:rFonts w:ascii="Courier New" w:hAnsi="Courier New" w:cs="Courier New"/>
          <w:color w:val="0000FF"/>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usu_estatus</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0</w:t>
      </w: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where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usu_fecha_baja</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null</w:t>
      </w:r>
      <w:proofErr w:type="spellEnd"/>
      <w:r>
        <w:rPr>
          <w:rFonts w:ascii="Courier New" w:hAnsi="Courier New" w:cs="Courier New"/>
          <w:color w:val="808080"/>
          <w:sz w:val="20"/>
          <w:szCs w:val="20"/>
        </w:rPr>
        <w:t>;</w:t>
      </w:r>
    </w:p>
    <w:p w:rsidR="00DC2DFB" w:rsidRDefault="00DC2DFB" w:rsidP="001131D2">
      <w:proofErr w:type="spellStart"/>
      <w:r>
        <w:rPr>
          <w:rFonts w:ascii="Courier New" w:hAnsi="Courier New" w:cs="Courier New"/>
          <w:color w:val="0000FF"/>
          <w:sz w:val="20"/>
          <w:szCs w:val="20"/>
        </w:rPr>
        <w:t>update</w:t>
      </w:r>
      <w:proofErr w:type="spellEnd"/>
      <w:r>
        <w:rPr>
          <w:rFonts w:ascii="Courier New" w:hAnsi="Courier New" w:cs="Courier New"/>
          <w:color w:val="000000"/>
          <w:sz w:val="20"/>
          <w:szCs w:val="20"/>
        </w:rPr>
        <w:t xml:space="preserve"> usuarios </w:t>
      </w:r>
      <w:r>
        <w:rPr>
          <w:rFonts w:ascii="Courier New" w:hAnsi="Courier New" w:cs="Courier New"/>
          <w:color w:val="0000FF"/>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usu_estatus</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1</w:t>
      </w: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where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usu_fecha_baja</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null</w:t>
      </w:r>
      <w:proofErr w:type="spellEnd"/>
      <w:r>
        <w:rPr>
          <w:rFonts w:ascii="Courier New" w:hAnsi="Courier New" w:cs="Courier New"/>
          <w:color w:val="808080"/>
          <w:sz w:val="20"/>
          <w:szCs w:val="20"/>
        </w:rPr>
        <w:t>;</w:t>
      </w:r>
      <w:r>
        <w:t xml:space="preserve"> </w:t>
      </w:r>
    </w:p>
    <w:bookmarkEnd w:id="5"/>
    <w:bookmarkEnd w:id="6"/>
    <w:p w:rsidR="00E4371E" w:rsidRDefault="00E4371E" w:rsidP="001131D2"/>
    <w:p w:rsidR="007D3C04" w:rsidRDefault="004418A9" w:rsidP="001131D2">
      <w:r>
        <w:t>FINIQUITOS</w:t>
      </w:r>
    </w:p>
    <w:p w:rsidR="004418A9" w:rsidRDefault="004418A9" w:rsidP="001131D2">
      <w:r>
        <w:t xml:space="preserve">Se tendrán que asignar los estatus de las bajas de los usuarios que ya se han dado de baja, para determinar </w:t>
      </w:r>
      <w:proofErr w:type="spellStart"/>
      <w:r>
        <w:t>quienes</w:t>
      </w:r>
      <w:proofErr w:type="spellEnd"/>
      <w:r>
        <w:t xml:space="preserve"> tienen ahorro pendiente por devolver y quienes tienen créditos por devolver</w:t>
      </w:r>
    </w:p>
    <w:p w:rsidR="00AF1FF2" w:rsidRDefault="00AF1FF2" w:rsidP="001131D2"/>
    <w:p w:rsidR="00AF1FF2" w:rsidRDefault="00AF1FF2" w:rsidP="001131D2">
      <w:r>
        <w:lastRenderedPageBreak/>
        <w:t>ESTATUS DE SOLICITUDES</w:t>
      </w:r>
    </w:p>
    <w:p w:rsidR="00AF1FF2" w:rsidRDefault="00AF1FF2" w:rsidP="001131D2">
      <w:r>
        <w:t>Se tienen que modificar los estatus de las solicitudes para determinar si ya se enviaron documentos, si ya se depositaron, si ya están aprobadas</w:t>
      </w:r>
    </w:p>
    <w:p w:rsidR="00AF1FF2" w:rsidRDefault="00AF1FF2" w:rsidP="001131D2"/>
    <w:p w:rsidR="00AF1FF2" w:rsidRDefault="00AF1FF2" w:rsidP="001131D2">
      <w:r>
        <w:t>BANCOS</w:t>
      </w:r>
    </w:p>
    <w:p w:rsidR="00AF1FF2" w:rsidRDefault="00AF1FF2" w:rsidP="001131D2">
      <w:r>
        <w:t>Habrá que insertar en la tabla de BANCOS, todas las transacciones que le conciernen a este concepto hacia atrás</w:t>
      </w:r>
    </w:p>
    <w:sectPr w:rsidR="00AF1F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0EE"/>
    <w:rsid w:val="001131D2"/>
    <w:rsid w:val="001C4F6B"/>
    <w:rsid w:val="002D3ACA"/>
    <w:rsid w:val="002D73FC"/>
    <w:rsid w:val="00426DB3"/>
    <w:rsid w:val="004418A9"/>
    <w:rsid w:val="004923CD"/>
    <w:rsid w:val="00507087"/>
    <w:rsid w:val="00573314"/>
    <w:rsid w:val="006072D2"/>
    <w:rsid w:val="006310EE"/>
    <w:rsid w:val="007D3C04"/>
    <w:rsid w:val="0090201C"/>
    <w:rsid w:val="00994689"/>
    <w:rsid w:val="009C2F51"/>
    <w:rsid w:val="009D777E"/>
    <w:rsid w:val="00A74CF7"/>
    <w:rsid w:val="00AF1FF2"/>
    <w:rsid w:val="00DC2DFB"/>
    <w:rsid w:val="00E4371E"/>
    <w:rsid w:val="00E60648"/>
    <w:rsid w:val="00FD7B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FE17"/>
  <w15:chartTrackingRefBased/>
  <w15:docId w15:val="{FD6C6B86-8F23-44EA-B848-A56E845A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396</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Ivette MG</dc:creator>
  <cp:keywords/>
  <dc:description/>
  <cp:lastModifiedBy>Ivette MG</cp:lastModifiedBy>
  <cp:revision>14</cp:revision>
  <dcterms:created xsi:type="dcterms:W3CDTF">2016-09-08T22:05:00Z</dcterms:created>
  <dcterms:modified xsi:type="dcterms:W3CDTF">2017-05-22T02:27:00Z</dcterms:modified>
</cp:coreProperties>
</file>