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41" w:rsidRPr="00DC2C41" w:rsidRDefault="00DC2C41" w:rsidP="00DC2C41">
      <w:pPr>
        <w:spacing w:line="240" w:lineRule="auto"/>
        <w:rPr>
          <w:rFonts w:eastAsia="Times New Roman"/>
          <w:color w:val="FF0000"/>
          <w:lang w:eastAsia="ru-RU"/>
        </w:rPr>
      </w:pPr>
      <w:r w:rsidRPr="00DC2C41">
        <w:rPr>
          <w:rFonts w:eastAsia="Times New Roman"/>
          <w:b/>
          <w:bCs/>
          <w:color w:val="FF0000"/>
          <w:lang w:eastAsia="ru-RU"/>
        </w:rPr>
        <w:t>Что такое магниторазведка?</w:t>
      </w:r>
    </w:p>
    <w:p w:rsidR="00DC2C41" w:rsidRPr="00DC2C41" w:rsidRDefault="00DC2C41" w:rsidP="00DC2C41">
      <w:p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lang w:eastAsia="ru-RU"/>
        </w:rPr>
        <w:t>Магниторазведка — это геофизический метод исследования, основанный на измерении магнитных полей Земли. Этот метод используется для нахождения и изучения подземных геологических структур, минералов, а также для обнаружения потенциальных месторождений полезных ископаемых.</w:t>
      </w:r>
    </w:p>
    <w:p w:rsidR="00DC2C41" w:rsidRPr="00DC2C41" w:rsidRDefault="00DC2C41" w:rsidP="00DC2C41">
      <w:pPr>
        <w:spacing w:line="240" w:lineRule="auto"/>
        <w:outlineLvl w:val="2"/>
        <w:rPr>
          <w:rFonts w:eastAsia="Times New Roman"/>
          <w:b/>
          <w:bCs/>
          <w:lang w:eastAsia="ru-RU"/>
        </w:rPr>
      </w:pPr>
      <w:r w:rsidRPr="00DC2C41">
        <w:rPr>
          <w:rFonts w:eastAsia="Times New Roman"/>
          <w:b/>
          <w:bCs/>
          <w:lang w:eastAsia="ru-RU"/>
        </w:rPr>
        <w:t>🔍 Основные аспекты магниторазведки:</w:t>
      </w:r>
    </w:p>
    <w:p w:rsidR="00DC2C41" w:rsidRPr="00DC2C41" w:rsidRDefault="00DC2C41" w:rsidP="00DC2C41">
      <w:pPr>
        <w:numPr>
          <w:ilvl w:val="0"/>
          <w:numId w:val="1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Принцип работы:</w:t>
      </w:r>
      <w:r w:rsidRPr="00DC2C41">
        <w:rPr>
          <w:rFonts w:eastAsia="Times New Roman"/>
          <w:lang w:eastAsia="ru-RU"/>
        </w:rPr>
        <w:t xml:space="preserve"> Измеряются вариации в магнитном поле, вызванные различиями в магнитных свойствах горных пород.</w:t>
      </w:r>
    </w:p>
    <w:p w:rsidR="00DC2C41" w:rsidRPr="00DC2C41" w:rsidRDefault="00DC2C41" w:rsidP="00DC2C41">
      <w:pPr>
        <w:numPr>
          <w:ilvl w:val="0"/>
          <w:numId w:val="1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Оборудование:</w:t>
      </w:r>
      <w:r w:rsidRPr="00DC2C41">
        <w:rPr>
          <w:rFonts w:eastAsia="Times New Roman"/>
          <w:lang w:eastAsia="ru-RU"/>
        </w:rPr>
        <w:t xml:space="preserve"> Для этого используются магнитометры, обеспечивающие высокую точность измерений.</w:t>
      </w:r>
    </w:p>
    <w:p w:rsidR="00DC2C41" w:rsidRPr="00DC2C41" w:rsidRDefault="00DC2C41" w:rsidP="00DC2C41">
      <w:pPr>
        <w:numPr>
          <w:ilvl w:val="0"/>
          <w:numId w:val="1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Применение:</w:t>
      </w:r>
      <w:r w:rsidRPr="00DC2C41">
        <w:rPr>
          <w:rFonts w:eastAsia="Times New Roman"/>
          <w:lang w:eastAsia="ru-RU"/>
        </w:rPr>
        <w:t xml:space="preserve"> Используется в геологии, минералогии, археологии и для поиска полезных ископаемых (например, железных руд, нефти и газа).</w:t>
      </w:r>
    </w:p>
    <w:p w:rsidR="00DC2C41" w:rsidRPr="00DC2C41" w:rsidRDefault="00DC2C41" w:rsidP="00DC2C41">
      <w:pPr>
        <w:spacing w:line="240" w:lineRule="auto"/>
        <w:outlineLvl w:val="2"/>
        <w:rPr>
          <w:rFonts w:eastAsia="Times New Roman"/>
          <w:b/>
          <w:bCs/>
          <w:lang w:eastAsia="ru-RU"/>
        </w:rPr>
      </w:pPr>
      <w:r w:rsidRPr="00DC2C41">
        <w:rPr>
          <w:rFonts w:eastAsia="Times New Roman"/>
          <w:b/>
          <w:bCs/>
          <w:lang w:eastAsia="ru-RU"/>
        </w:rPr>
        <w:t>🌍 Преимущества:</w:t>
      </w:r>
    </w:p>
    <w:p w:rsidR="00DC2C41" w:rsidRPr="00DC2C41" w:rsidRDefault="00DC2C41" w:rsidP="00DC2C41">
      <w:pPr>
        <w:numPr>
          <w:ilvl w:val="0"/>
          <w:numId w:val="2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Непроницаемость:</w:t>
      </w:r>
      <w:r w:rsidRPr="00DC2C41">
        <w:rPr>
          <w:rFonts w:eastAsia="Times New Roman"/>
          <w:lang w:eastAsia="ru-RU"/>
        </w:rPr>
        <w:t xml:space="preserve"> Магнитные поля не зависят от загрязнений и могут использоваться в различных условиях.</w:t>
      </w:r>
    </w:p>
    <w:p w:rsidR="00DC2C41" w:rsidRPr="00DC2C41" w:rsidRDefault="00DC2C41" w:rsidP="00DC2C41">
      <w:pPr>
        <w:numPr>
          <w:ilvl w:val="0"/>
          <w:numId w:val="2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Экономическая эффективность:</w:t>
      </w:r>
      <w:r w:rsidRPr="00DC2C41">
        <w:rPr>
          <w:rFonts w:eastAsia="Times New Roman"/>
          <w:lang w:eastAsia="ru-RU"/>
        </w:rPr>
        <w:t xml:space="preserve"> Магниторазведка часто дешевле и быстрее, чем другие геофизические методы.</w:t>
      </w:r>
    </w:p>
    <w:p w:rsidR="00DC2C41" w:rsidRDefault="00DC2C41" w:rsidP="00DC2C41">
      <w:pPr>
        <w:spacing w:line="240" w:lineRule="auto"/>
        <w:rPr>
          <w:rFonts w:eastAsia="Times New Roman"/>
          <w:b/>
          <w:bCs/>
          <w:lang w:val="en-US" w:eastAsia="ru-RU"/>
        </w:rPr>
      </w:pPr>
    </w:p>
    <w:p w:rsidR="00DC2C41" w:rsidRPr="00DC2C41" w:rsidRDefault="00DC2C41" w:rsidP="00DC2C41">
      <w:pPr>
        <w:spacing w:line="240" w:lineRule="auto"/>
        <w:rPr>
          <w:rFonts w:eastAsia="Times New Roman"/>
          <w:lang w:eastAsia="ru-RU"/>
        </w:rPr>
      </w:pPr>
    </w:p>
    <w:p w:rsidR="00DC2C41" w:rsidRPr="00DC2C41" w:rsidRDefault="00DC2C41" w:rsidP="00DC2C41">
      <w:pPr>
        <w:spacing w:line="240" w:lineRule="auto"/>
        <w:rPr>
          <w:rFonts w:eastAsia="Times New Roman"/>
          <w:color w:val="FF0000"/>
          <w:lang w:eastAsia="ru-RU"/>
        </w:rPr>
      </w:pPr>
      <w:r w:rsidRPr="00DC2C41">
        <w:rPr>
          <w:rFonts w:eastAsia="Times New Roman"/>
          <w:b/>
          <w:bCs/>
          <w:color w:val="FF0000"/>
          <w:lang w:eastAsia="ru-RU"/>
        </w:rPr>
        <w:t>Магниторазведка при поисках нефти и газа</w:t>
      </w:r>
    </w:p>
    <w:p w:rsidR="00DC2C41" w:rsidRPr="00DC2C41" w:rsidRDefault="00DC2C41" w:rsidP="00DC2C41">
      <w:p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lang w:eastAsia="ru-RU"/>
        </w:rPr>
        <w:t>Магниторазведка является важным инструментом в геологии, особенно в поисках нефти и газа. Она позволяет исследовать подземные структуры и оценивать потенциал залежей углеводородов.</w:t>
      </w:r>
    </w:p>
    <w:p w:rsidR="00DC2C41" w:rsidRPr="00DC2C41" w:rsidRDefault="00DC2C41" w:rsidP="00DC2C41">
      <w:pPr>
        <w:spacing w:line="240" w:lineRule="auto"/>
        <w:outlineLvl w:val="2"/>
        <w:rPr>
          <w:rFonts w:eastAsia="Times New Roman"/>
          <w:b/>
          <w:bCs/>
          <w:lang w:eastAsia="ru-RU"/>
        </w:rPr>
      </w:pPr>
      <w:r w:rsidRPr="00DC2C41">
        <w:rPr>
          <w:rFonts w:eastAsia="Times New Roman"/>
          <w:b/>
          <w:bCs/>
          <w:lang w:eastAsia="ru-RU"/>
        </w:rPr>
        <w:t>🔭 Как используется магниторазведка?</w:t>
      </w:r>
    </w:p>
    <w:p w:rsidR="00DC2C41" w:rsidRPr="00DC2C41" w:rsidRDefault="00DC2C41" w:rsidP="00DC2C41">
      <w:pPr>
        <w:numPr>
          <w:ilvl w:val="0"/>
          <w:numId w:val="3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Изучение геологических структур:</w:t>
      </w:r>
      <w:r w:rsidRPr="00DC2C41">
        <w:rPr>
          <w:rFonts w:eastAsia="Times New Roman"/>
          <w:lang w:eastAsia="ru-RU"/>
        </w:rPr>
        <w:t xml:space="preserve"> Магниторазведка помогает выявить структуру и характер подземных геологических формаций, которые могут быть перспективными для бурения на нефть и газ.</w:t>
      </w:r>
    </w:p>
    <w:p w:rsidR="00DC2C41" w:rsidRPr="00DC2C41" w:rsidRDefault="00DC2C41" w:rsidP="00DC2C41">
      <w:pPr>
        <w:numPr>
          <w:ilvl w:val="0"/>
          <w:numId w:val="3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Определение месторождений:</w:t>
      </w:r>
      <w:r w:rsidRPr="00DC2C41">
        <w:rPr>
          <w:rFonts w:eastAsia="Times New Roman"/>
          <w:lang w:eastAsia="ru-RU"/>
        </w:rPr>
        <w:t xml:space="preserve"> С помощью анализа магнитных аномалий геологи могут находить области с высокой вероятностью нахождения углеводородов.</w:t>
      </w:r>
    </w:p>
    <w:p w:rsidR="00DC2C41" w:rsidRPr="00DC2C41" w:rsidRDefault="00DC2C41" w:rsidP="00DC2C41">
      <w:pPr>
        <w:numPr>
          <w:ilvl w:val="0"/>
          <w:numId w:val="3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Идентификация слоев:</w:t>
      </w:r>
      <w:r w:rsidRPr="00DC2C41">
        <w:rPr>
          <w:rFonts w:eastAsia="Times New Roman"/>
          <w:lang w:eastAsia="ru-RU"/>
        </w:rPr>
        <w:t xml:space="preserve"> Метод позволяет выявлять слои, которые могут служить условиями для накопления нефти и газа (например, песчаники, известняки).</w:t>
      </w:r>
    </w:p>
    <w:p w:rsidR="00DC2C41" w:rsidRPr="00DC2C41" w:rsidRDefault="00DC2C41" w:rsidP="00DC2C41">
      <w:pPr>
        <w:spacing w:line="240" w:lineRule="auto"/>
        <w:outlineLvl w:val="2"/>
        <w:rPr>
          <w:rFonts w:eastAsia="Times New Roman"/>
          <w:b/>
          <w:bCs/>
          <w:lang w:eastAsia="ru-RU"/>
        </w:rPr>
      </w:pPr>
      <w:r w:rsidRPr="00DC2C41">
        <w:rPr>
          <w:rFonts w:eastAsia="Times New Roman"/>
          <w:b/>
          <w:bCs/>
          <w:lang w:eastAsia="ru-RU"/>
        </w:rPr>
        <w:t>📈 Преимущества магниторазведки в этой области:</w:t>
      </w:r>
    </w:p>
    <w:p w:rsidR="00DC2C41" w:rsidRPr="00DC2C41" w:rsidRDefault="00DC2C41" w:rsidP="00DC2C41">
      <w:pPr>
        <w:numPr>
          <w:ilvl w:val="0"/>
          <w:numId w:val="4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Скорость и эффективность:</w:t>
      </w:r>
      <w:r w:rsidRPr="00DC2C41">
        <w:rPr>
          <w:rFonts w:eastAsia="Times New Roman"/>
          <w:lang w:eastAsia="ru-RU"/>
        </w:rPr>
        <w:t xml:space="preserve"> Метод позволяет быстро собирать и анализировать данные на больших территориях.</w:t>
      </w:r>
    </w:p>
    <w:p w:rsidR="00DC2C41" w:rsidRPr="00DC2C41" w:rsidRDefault="00DC2C41" w:rsidP="00DC2C41">
      <w:pPr>
        <w:numPr>
          <w:ilvl w:val="0"/>
          <w:numId w:val="4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Невысокие затраты:</w:t>
      </w:r>
      <w:r w:rsidRPr="00DC2C41">
        <w:rPr>
          <w:rFonts w:eastAsia="Times New Roman"/>
          <w:lang w:eastAsia="ru-RU"/>
        </w:rPr>
        <w:t xml:space="preserve"> В сравнении с другими геофизическими методами магниторазведка менее </w:t>
      </w:r>
      <w:proofErr w:type="spellStart"/>
      <w:r w:rsidRPr="00DC2C41">
        <w:rPr>
          <w:rFonts w:eastAsia="Times New Roman"/>
          <w:lang w:eastAsia="ru-RU"/>
        </w:rPr>
        <w:t>затратна</w:t>
      </w:r>
      <w:proofErr w:type="spellEnd"/>
      <w:r w:rsidRPr="00DC2C41">
        <w:rPr>
          <w:rFonts w:eastAsia="Times New Roman"/>
          <w:lang w:eastAsia="ru-RU"/>
        </w:rPr>
        <w:t>.</w:t>
      </w:r>
    </w:p>
    <w:p w:rsidR="00DC2C41" w:rsidRPr="00DC2C41" w:rsidRDefault="00DC2C41" w:rsidP="00DC2C41">
      <w:pPr>
        <w:numPr>
          <w:ilvl w:val="0"/>
          <w:numId w:val="4"/>
        </w:num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b/>
          <w:bCs/>
          <w:lang w:eastAsia="ru-RU"/>
        </w:rPr>
        <w:t>Комбинирование с другими методами:</w:t>
      </w:r>
      <w:r w:rsidRPr="00DC2C41">
        <w:rPr>
          <w:rFonts w:eastAsia="Times New Roman"/>
          <w:lang w:eastAsia="ru-RU"/>
        </w:rPr>
        <w:t xml:space="preserve"> Часто используется в комплексе с сейсмической разведкой для получения более полной картины подземных ресурсов.</w:t>
      </w:r>
    </w:p>
    <w:p w:rsidR="00DC2C41" w:rsidRPr="00DC2C41" w:rsidRDefault="00DC2C41" w:rsidP="00DC2C41">
      <w:pPr>
        <w:spacing w:line="240" w:lineRule="auto"/>
        <w:outlineLvl w:val="2"/>
        <w:rPr>
          <w:rFonts w:eastAsia="Times New Roman"/>
          <w:b/>
          <w:bCs/>
          <w:lang w:eastAsia="ru-RU"/>
        </w:rPr>
      </w:pPr>
      <w:r w:rsidRPr="00DC2C41">
        <w:rPr>
          <w:rFonts w:eastAsia="Times New Roman"/>
          <w:b/>
          <w:bCs/>
          <w:lang w:eastAsia="ru-RU"/>
        </w:rPr>
        <w:t>⚙️ Значение магниторазведки:</w:t>
      </w:r>
    </w:p>
    <w:p w:rsidR="00DC2C41" w:rsidRPr="00DC2C41" w:rsidRDefault="00DC2C41" w:rsidP="00DC2C41">
      <w:p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lang w:eastAsia="ru-RU"/>
        </w:rPr>
        <w:t xml:space="preserve">Разработка месторождений нефти и газа требует значительных инвестиций и усилий. Магниторазведка позволяет заранее оценить экономическую целесообразность бурения, </w:t>
      </w:r>
      <w:proofErr w:type="spellStart"/>
      <w:r w:rsidRPr="00DC2C41">
        <w:rPr>
          <w:rFonts w:eastAsia="Times New Roman"/>
          <w:lang w:eastAsia="ru-RU"/>
        </w:rPr>
        <w:t>минимизируя</w:t>
      </w:r>
      <w:proofErr w:type="spellEnd"/>
      <w:r w:rsidRPr="00DC2C41">
        <w:rPr>
          <w:rFonts w:eastAsia="Times New Roman"/>
          <w:lang w:eastAsia="ru-RU"/>
        </w:rPr>
        <w:t xml:space="preserve"> риски и повышая эффективность операций.</w:t>
      </w:r>
    </w:p>
    <w:p w:rsidR="00DC2C41" w:rsidRPr="00DC2C41" w:rsidRDefault="00DC2C41" w:rsidP="00DC2C41">
      <w:pPr>
        <w:spacing w:line="240" w:lineRule="auto"/>
        <w:rPr>
          <w:rFonts w:eastAsia="Times New Roman"/>
          <w:lang w:eastAsia="ru-RU"/>
        </w:rPr>
      </w:pPr>
      <w:r w:rsidRPr="00DC2C41">
        <w:rPr>
          <w:rFonts w:eastAsia="Times New Roman"/>
          <w:lang w:eastAsia="ru-RU"/>
        </w:rPr>
        <w:t>Если тебе интересно узнать больше о каких-то конкретных аспектах магниторазведки или других методах поиска углеводородов, дай знать! 😊</w:t>
      </w:r>
    </w:p>
    <w:p w:rsidR="00DC2C41" w:rsidRPr="00DC2C41" w:rsidRDefault="00DC2C41" w:rsidP="00DC2C41">
      <w:pPr>
        <w:spacing w:line="240" w:lineRule="auto"/>
        <w:rPr>
          <w:lang w:val="en-US"/>
        </w:rPr>
      </w:pPr>
    </w:p>
    <w:sectPr w:rsidR="00DC2C41" w:rsidRPr="00DC2C41" w:rsidSect="0041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FA2"/>
    <w:multiLevelType w:val="multilevel"/>
    <w:tmpl w:val="CF54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5258C"/>
    <w:multiLevelType w:val="multilevel"/>
    <w:tmpl w:val="AE6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E27B6"/>
    <w:multiLevelType w:val="multilevel"/>
    <w:tmpl w:val="7490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0D70AE"/>
    <w:multiLevelType w:val="multilevel"/>
    <w:tmpl w:val="49B8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056D6"/>
    <w:rsid w:val="00007F62"/>
    <w:rsid w:val="000152AF"/>
    <w:rsid w:val="00200710"/>
    <w:rsid w:val="00242A70"/>
    <w:rsid w:val="0026021D"/>
    <w:rsid w:val="00397996"/>
    <w:rsid w:val="004173F8"/>
    <w:rsid w:val="00445EE5"/>
    <w:rsid w:val="004A5E4F"/>
    <w:rsid w:val="0050421E"/>
    <w:rsid w:val="00587389"/>
    <w:rsid w:val="006056D6"/>
    <w:rsid w:val="00616892"/>
    <w:rsid w:val="006711EE"/>
    <w:rsid w:val="006B0F04"/>
    <w:rsid w:val="007E45BE"/>
    <w:rsid w:val="00897691"/>
    <w:rsid w:val="008E63BB"/>
    <w:rsid w:val="00B20717"/>
    <w:rsid w:val="00BB0E7A"/>
    <w:rsid w:val="00C51473"/>
    <w:rsid w:val="00CB65C1"/>
    <w:rsid w:val="00D051EA"/>
    <w:rsid w:val="00D813C0"/>
    <w:rsid w:val="00DC2C41"/>
    <w:rsid w:val="00DD7DA5"/>
    <w:rsid w:val="00E43FC0"/>
    <w:rsid w:val="00EA3BDB"/>
    <w:rsid w:val="00EA5EB9"/>
    <w:rsid w:val="00EC1325"/>
    <w:rsid w:val="00F04446"/>
    <w:rsid w:val="00F81FC7"/>
    <w:rsid w:val="00F8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3F8"/>
  </w:style>
  <w:style w:type="paragraph" w:styleId="3">
    <w:name w:val="heading 3"/>
    <w:basedOn w:val="a"/>
    <w:link w:val="30"/>
    <w:uiPriority w:val="9"/>
    <w:qFormat/>
    <w:rsid w:val="00DC2C4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2C41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C2C4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DC2C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2049</Characters>
  <Application>Microsoft Office Word</Application>
  <DocSecurity>0</DocSecurity>
  <Lines>17</Lines>
  <Paragraphs>4</Paragraphs>
  <ScaleCrop>false</ScaleCrop>
  <Company>Grizli777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Петр</cp:lastModifiedBy>
  <cp:revision>2</cp:revision>
  <dcterms:created xsi:type="dcterms:W3CDTF">2025-06-10T11:01:00Z</dcterms:created>
  <dcterms:modified xsi:type="dcterms:W3CDTF">2025-06-10T11:04:00Z</dcterms:modified>
</cp:coreProperties>
</file>