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#76 — Comprendre les images Docker : penser en couches</w:t>
      </w:r>
    </w:p>
    <w:p>
      <w:pPr>
        <w:spacing w:after="160"/>
      </w:pPr>
      <w:r>
        <w:rPr>
          <w:i/>
          <w:iCs/>
        </w:rPr>
        <w:t xml:space="preserve">CAPSULE (pédagogique) · Axe Toolchain CI/CD — Question D05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 socle conceptuel (à lire avant l’atelier #76)</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Votre pipeline complet s’exécute-t-il en moins de 15 minutes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Cache et parallélisation acquis, alléger les images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25-30 min (lecture)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et parallélisation en place, chemin critique connu</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Objectif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Qu’après lecture, on VOIE une image Docker comme un empilement de couches</w:t>
            </w:r>
          </w:p>
        </w:tc>
      </w:tr>
    </w:tbl>
    <w:p>
      <w:pPr>
        <w:pStyle w:val="Heading2"/>
      </w:pPr>
      <w:r>
        <w:t xml:space="preserve">Chapitre 1 — Le malentendu de départ : « une image, c’est juste mon appli emballée »</w:t>
      </w:r>
    </w:p>
    <w:p>
      <w:pPr>
        <w:spacing w:after="120"/>
      </w:pPr>
      <w:r>
        <w:t xml:space="preserve">On imagine souvent une image Docker comme une boîte unique contenant l’application. En réalité, une image est un EMPILEMENT de couches (layers) superposées, construites une par une. Chaque instruction du Dockerfile crée une nouvelle couche posée sur la précédente. L’image finale, c’est la pile complète de toutes ces couches.</w:t>
      </w:r>
    </w:p>
    <w:p>
      <w:pPr>
        <w:spacing w:after="120"/>
      </w:pPr>
      <w:r>
        <w:t xml:space="preserve">Cette structure en couches explique deux choses qui paraissent mystérieuses tant qu’on l’ignore : pourquoi un build est parfois quasi instantané et parfois très long (le cache de couches), et pourquoi deux images qui font « la même chose » peuvent peser 80 Mo ou 1,2 Go (ce qu’on a empilé dedans). Tout l’art d’optimiser une image, c’est de maîtriser ce qu’on met dans chaque couche et dans quel ordre.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L’idée centrale de cette capsule</w:t>
            </w:r>
          </w:p>
          <w:p>
            <w:pPr>
              <w:spacing w:after="60"/>
            </w:pPr>
            <w:r>
              <w:t xml:space="preserve">Une image Docker n’est pas un bloc, c’est une PILE DE COUCHES. Chaque instruction du Dockerfile = une couche. Deux conséquences gouvernent toute l’optimisation : (1) Docker réutilise une couche déjà construite si rien n’a changé au-dessus d’elle — c’est le cache de build, et il dépend de l’ORDRE des instructions. (2) Tout ce qu’une couche ajoute reste dans l’image finale, même si une couche suivante l’efface. Comprendre ces deux règles, c’est comprendre 90 % de l’optimisation Docker.</w:t>
            </w:r>
          </w:p>
        </w:tc>
      </w:tr>
    </w:tbl>
    <w:p>
      <w:pPr>
        <w:pStyle w:val="Heading2"/>
      </w:pPr>
      <w:r>
        <w:t xml:space="preserve">Chapitre 2 — Règle n°1 : le cache de couches dépend de l’ordre</w:t>
      </w:r>
    </w:p>
    <w:p>
      <w:pPr>
        <w:spacing w:after="120"/>
      </w:pPr>
      <w:r>
        <w:t xml:space="preserve">Quand Docker construit une image, il traite les instructions de haut en bas. Pour chaque couche, il se pose une question : « est-ce que cette instruction, et tout ce qui est au-dessus, est identique au dernier build ? » Si oui, il réutilise la couche en cache (instantané). Si non, il la reconstruit — ET il reconstruit TOUT ce qui suit, car une couche modifiée invalide toutes les couches posées après elle.</w:t>
      </w:r>
    </w:p>
    <w:p>
      <w:pPr>
        <w:spacing w:after="120"/>
      </w:pPr>
      <w:r>
        <w:t xml:space="preserve">C’est la clé qui change tout : dès qu’une couche change, tout ce qui est en dessous d’elle dans le Dockerfile est reconstruit. Donc l’ordre des instructions détermine l’efficacité du cache. La règle d’or : placer ce qui change RAREMENT en haut, ce qui change SOUVENT en 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LE PIÈGE CLASSIQUE (cache inutile)</w:t>
            </w:r>
          </w:p>
          <w:p>
            <w:r>
              <w:rPr>
                <w:rFonts w:ascii="Consolas" w:cs="Consolas" w:eastAsia="Consolas" w:hAnsi="Consolas"/>
                <w:sz w:val="18"/>
                <w:szCs w:val="18"/>
              </w:rPr>
              <w:t xml:space="preserve"> </w:t>
            </w:r>
          </w:p>
          <w:p>
            <w:r>
              <w:rPr>
                <w:rFonts w:ascii="Consolas" w:cs="Consolas" w:eastAsia="Consolas" w:hAnsi="Consolas"/>
                <w:sz w:val="18"/>
                <w:szCs w:val="18"/>
              </w:rPr>
              <w:t xml:space="preserve"> FROM node:20</w:t>
            </w:r>
          </w:p>
          <w:p>
            <w:r>
              <w:rPr>
                <w:rFonts w:ascii="Consolas" w:cs="Consolas" w:eastAsia="Consolas" w:hAnsi="Consolas"/>
                <w:sz w:val="18"/>
                <w:szCs w:val="18"/>
              </w:rPr>
              <w:t xml:space="preserve"> COPY.. &lt;- copie TOUT le code d'abord</w:t>
            </w:r>
          </w:p>
          <w:p>
            <w:r>
              <w:rPr>
                <w:rFonts w:ascii="Consolas" w:cs="Consolas" w:eastAsia="Consolas" w:hAnsi="Consolas"/>
                <w:sz w:val="18"/>
                <w:szCs w:val="18"/>
              </w:rPr>
              <w:t xml:space="preserve"> RUN npm install &lt;- réinstallé à CHAQUE changement de code !</w:t>
            </w:r>
          </w:p>
          <w:p>
            <w:r>
              <w:rPr>
                <w:rFonts w:ascii="Consolas" w:cs="Consolas" w:eastAsia="Consolas" w:hAnsi="Consolas"/>
                <w:sz w:val="18"/>
                <w:szCs w:val="18"/>
              </w:rPr>
              <w:t xml:space="preserve"> </w:t>
            </w:r>
          </w:p>
          <w:p>
            <w:r>
              <w:rPr>
                <w:rFonts w:ascii="Consolas" w:cs="Consolas" w:eastAsia="Consolas" w:hAnsi="Consolas"/>
                <w:sz w:val="18"/>
                <w:szCs w:val="18"/>
              </w:rPr>
              <w:t xml:space="preserve"> Problème : le code change à chaque commit. Comme COPY.. est</w:t>
            </w:r>
          </w:p>
          <w:p>
            <w:r>
              <w:rPr>
                <w:rFonts w:ascii="Consolas" w:cs="Consolas" w:eastAsia="Consolas" w:hAnsi="Consolas"/>
                <w:sz w:val="18"/>
                <w:szCs w:val="18"/>
              </w:rPr>
              <w:t xml:space="preserve"> AVANT npm install, la moindre modif de code invalide la couche</w:t>
            </w:r>
          </w:p>
          <w:p>
            <w:r>
              <w:rPr>
                <w:rFonts w:ascii="Consolas" w:cs="Consolas" w:eastAsia="Consolas" w:hAnsi="Consolas"/>
                <w:sz w:val="18"/>
                <w:szCs w:val="18"/>
              </w:rPr>
              <w:t xml:space="preserve"> COPY, donc npm install se relance intégralement à chaque build.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LA BONNE FORME (cache exploité)</w:t>
            </w:r>
          </w:p>
          <w:p>
            <w:r>
              <w:rPr>
                <w:rFonts w:ascii="Consolas" w:cs="Consolas" w:eastAsia="Consolas" w:hAnsi="Consolas"/>
                <w:sz w:val="18"/>
                <w:szCs w:val="18"/>
              </w:rPr>
              <w:t xml:space="preserve"> </w:t>
            </w:r>
          </w:p>
          <w:p>
            <w:r>
              <w:rPr>
                <w:rFonts w:ascii="Consolas" w:cs="Consolas" w:eastAsia="Consolas" w:hAnsi="Consolas"/>
                <w:sz w:val="18"/>
                <w:szCs w:val="18"/>
              </w:rPr>
              <w:t xml:space="preserve"> FROM node:20</w:t>
            </w:r>
          </w:p>
          <w:p>
            <w:r>
              <w:rPr>
                <w:rFonts w:ascii="Consolas" w:cs="Consolas" w:eastAsia="Consolas" w:hAnsi="Consolas"/>
                <w:sz w:val="18"/>
                <w:szCs w:val="18"/>
              </w:rPr>
              <w:t xml:space="preserve"> COPY package*.json./ &lt;- d'abord SEULEMENT le manifeste deps</w:t>
            </w:r>
          </w:p>
          <w:p>
            <w:r>
              <w:rPr>
                <w:rFonts w:ascii="Consolas" w:cs="Consolas" w:eastAsia="Consolas" w:hAnsi="Consolas"/>
                <w:sz w:val="18"/>
                <w:szCs w:val="18"/>
              </w:rPr>
              <w:t xml:space="preserve"> RUN npm ci &lt;- recaché tant que les deps ne bougent pas</w:t>
            </w:r>
          </w:p>
          <w:p>
            <w:r>
              <w:rPr>
                <w:rFonts w:ascii="Consolas" w:cs="Consolas" w:eastAsia="Consolas" w:hAnsi="Consolas"/>
                <w:sz w:val="18"/>
                <w:szCs w:val="18"/>
              </w:rPr>
              <w:t xml:space="preserve"> COPY.. &lt;- le code (qui change souvent) APRÈS</w:t>
            </w:r>
          </w:p>
          <w:p>
            <w:r>
              <w:rPr>
                <w:rFonts w:ascii="Consolas" w:cs="Consolas" w:eastAsia="Consolas" w:hAnsi="Consolas"/>
                <w:sz w:val="18"/>
                <w:szCs w:val="18"/>
              </w:rPr>
              <w:t xml:space="preserve"> </w:t>
            </w:r>
          </w:p>
          <w:p>
            <w:r>
              <w:rPr>
                <w:rFonts w:ascii="Consolas" w:cs="Consolas" w:eastAsia="Consolas" w:hAnsi="Consolas"/>
                <w:sz w:val="18"/>
                <w:szCs w:val="18"/>
              </w:rPr>
              <w:t xml:space="preserve"> Le code change ? Seule la dernière couche se reconstruit.</w:t>
            </w:r>
          </w:p>
          <w:p>
            <w:r>
              <w:rPr>
                <w:rFonts w:ascii="Consolas" w:cs="Consolas" w:eastAsia="Consolas" w:hAnsi="Consolas"/>
                <w:sz w:val="18"/>
                <w:szCs w:val="18"/>
              </w:rPr>
              <w:t xml:space="preserve"> npm ci reste en cache tant que package.json est inchangé.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règle d’or de l’ordre</w:t>
            </w:r>
          </w:p>
          <w:p>
            <w:pPr>
              <w:spacing w:after="60"/>
            </w:pPr>
            <w:r>
              <w:t xml:space="preserve">Du plus stable au plus volatil, de haut en bas. Les dépendances (qui changent rarement) AVANT le code (qui change à chaque commit). Inverser les deux — copier tout le code avant d’installer les dépendances — est l’erreur la plus répandue : elle annule le cache et rallonge chaque build inutilement.</w:t>
            </w:r>
          </w:p>
        </w:tc>
      </w:tr>
    </w:tbl>
    <w:p>
      <w:pPr>
        <w:pStyle w:val="Heading2"/>
      </w:pPr>
      <w:r>
        <w:t xml:space="preserve">Chapitre 3 — Règle n°2 : ce qu’une couche ajoute reste à jamais</w:t>
      </w:r>
    </w:p>
    <w:p>
      <w:pPr>
        <w:spacing w:after="120"/>
      </w:pPr>
      <w:r>
        <w:t xml:space="preserve">Voici la règle la plus contre-intuitive. Comme une image est un empilement, chaque couche ne peut qu’AJOUTER au-dessus des précédentes — elle ne peut pas vraiment retirer ce qui est en dessous. Si une couche installe un outil de compilation de 300 Mo, puis qu’une couche suivante le « supprime », le fichier disparaît de la vue… mais les 300 Mo restent dans la couche du dessous, et donc dans l’image finale.</w:t>
      </w:r>
    </w:p>
    <w:p>
      <w:pPr>
        <w:spacing w:after="120"/>
      </w:pPr>
      <w:r>
        <w:t xml:space="preserve">Autrement dit : effacer dans une couche ultérieure n’allège pas l’image. Le poids d’une image, c’est la somme de tout ce que CHAQUE couche a ajouté, jamais ce qui reste « visible » à la fin. C’est pourquoi des images se traînent des centaines de Mo d’outils de build dont l’application finale n’a aucun besoin à l’exécution.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conséquence pratique</w:t>
            </w:r>
          </w:p>
          <w:p>
            <w:pPr>
              <w:spacing w:after="60"/>
            </w:pPr>
            <w:r>
              <w:t xml:space="preserve">On ne peut pas « nettoyer » une image grosse en ajoutant une couche de suppression à la fin — le poids est déjà figé dans les couches du dessous. La seule façon d’avoir une image légère est de ne JAMAIS mettre le superflu dedans. D’où la technique reine du chapitre suivant : le multi-stage build, qui construit dans une image jetable et ne copie QUE le résultat utile dans l’image finale.</w:t>
            </w:r>
          </w:p>
        </w:tc>
      </w:tr>
    </w:tbl>
    <w:p>
      <w:pPr>
        <w:pStyle w:val="Heading2"/>
      </w:pPr>
      <w:r>
        <w:t xml:space="preserve">Chapitre 4 — La technique reine : le multi-stage build</w:t>
      </w:r>
    </w:p>
    <w:p>
      <w:pPr>
        <w:spacing w:after="120"/>
      </w:pPr>
      <w:r>
        <w:t xml:space="preserve">Le problème : pour construire une application, on a besoin d’outils lourds (compilateur, dépendances de dev, SDK). Pour la FAIRE TOURNER, on n’a besoin que du résultat (le binaire, ou l’appli + ses dépendances de prod). Si tout est dans la même image, on embarque les outils de build en production pour rien — du poids et de la surface d’attaque inutiles.</w:t>
      </w:r>
    </w:p>
    <w:p>
      <w:pPr>
        <w:spacing w:after="120"/>
      </w:pPr>
      <w:r>
        <w:t xml:space="preserve">Le multi-stage build résout ça élégamment : on construit en DEUX étapes dans le même Dockerfile. Une première image « builder » contient tous les outils lourds et fabrique le résultat. Une seconde image, finale et minimale, ne récupère QUE le résultat fini — les outils de build restent dans le builder, qui est jeté. L’image finale ne contient que ce qui sert à l’exécution.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MULTI-STAGE BUILD — construire lourd, livrer léger</w:t>
            </w:r>
          </w:p>
          <w:p>
            <w:r>
              <w:rPr>
                <w:rFonts w:ascii="Consolas" w:cs="Consolas" w:eastAsia="Consolas" w:hAnsi="Consolas"/>
                <w:sz w:val="18"/>
                <w:szCs w:val="18"/>
              </w:rPr>
              <w:t xml:space="preserve"> </w:t>
            </w:r>
          </w:p>
          <w:p>
            <w:r>
              <w:rPr>
                <w:rFonts w:ascii="Consolas" w:cs="Consolas" w:eastAsia="Consolas" w:hAnsi="Consolas"/>
                <w:sz w:val="18"/>
                <w:szCs w:val="18"/>
              </w:rPr>
              <w:t xml:space="preserve"> # --- Étape 1 : le builder (jetable, peut être lourd) ---</w:t>
            </w:r>
          </w:p>
          <w:p>
            <w:r>
              <w:rPr>
                <w:rFonts w:ascii="Consolas" w:cs="Consolas" w:eastAsia="Consolas" w:hAnsi="Consolas"/>
                <w:sz w:val="18"/>
                <w:szCs w:val="18"/>
              </w:rPr>
              <w:t xml:space="preserve"> FROM node:20 AS builder</w:t>
            </w:r>
          </w:p>
          <w:p>
            <w:r>
              <w:rPr>
                <w:rFonts w:ascii="Consolas" w:cs="Consolas" w:eastAsia="Consolas" w:hAnsi="Consolas"/>
                <w:sz w:val="18"/>
                <w:szCs w:val="18"/>
              </w:rPr>
              <w:t xml:space="preserve"> COPY package*.json./</w:t>
            </w:r>
          </w:p>
          <w:p>
            <w:r>
              <w:rPr>
                <w:rFonts w:ascii="Consolas" w:cs="Consolas" w:eastAsia="Consolas" w:hAnsi="Consolas"/>
                <w:sz w:val="18"/>
                <w:szCs w:val="18"/>
              </w:rPr>
              <w:t xml:space="preserve"> RUN npm ci # toutes les deps, y compris dev</w:t>
            </w:r>
          </w:p>
          <w:p>
            <w:r>
              <w:rPr>
                <w:rFonts w:ascii="Consolas" w:cs="Consolas" w:eastAsia="Consolas" w:hAnsi="Consolas"/>
                <w:sz w:val="18"/>
                <w:szCs w:val="18"/>
              </w:rPr>
              <w:t xml:space="preserve"> COPY..</w:t>
            </w:r>
          </w:p>
          <w:p>
            <w:r>
              <w:rPr>
                <w:rFonts w:ascii="Consolas" w:cs="Consolas" w:eastAsia="Consolas" w:hAnsi="Consolas"/>
                <w:sz w:val="18"/>
                <w:szCs w:val="18"/>
              </w:rPr>
              <w:t xml:space="preserve"> RUN npm run build # produit./dist</w:t>
            </w:r>
          </w:p>
          <w:p>
            <w:r>
              <w:rPr>
                <w:rFonts w:ascii="Consolas" w:cs="Consolas" w:eastAsia="Consolas" w:hAnsi="Consolas"/>
                <w:sz w:val="18"/>
                <w:szCs w:val="18"/>
              </w:rPr>
              <w:t xml:space="preserve"> </w:t>
            </w:r>
          </w:p>
          <w:p>
            <w:r>
              <w:rPr>
                <w:rFonts w:ascii="Consolas" w:cs="Consolas" w:eastAsia="Consolas" w:hAnsi="Consolas"/>
                <w:sz w:val="18"/>
                <w:szCs w:val="18"/>
              </w:rPr>
              <w:t xml:space="preserve"> # --- Étape 2 : l'image finale (minimale) ---</w:t>
            </w:r>
          </w:p>
          <w:p>
            <w:r>
              <w:rPr>
                <w:rFonts w:ascii="Consolas" w:cs="Consolas" w:eastAsia="Consolas" w:hAnsi="Consolas"/>
                <w:sz w:val="18"/>
                <w:szCs w:val="18"/>
              </w:rPr>
              <w:t xml:space="preserve"> FROM node:20-slim</w:t>
            </w:r>
          </w:p>
          <w:p>
            <w:r>
              <w:rPr>
                <w:rFonts w:ascii="Consolas" w:cs="Consolas" w:eastAsia="Consolas" w:hAnsi="Consolas"/>
                <w:sz w:val="18"/>
                <w:szCs w:val="18"/>
              </w:rPr>
              <w:t xml:space="preserve"> COPY --from=builder /app/dist./dist # SEULEMENT le résultat</w:t>
            </w:r>
          </w:p>
          <w:p>
            <w:r>
              <w:rPr>
                <w:rFonts w:ascii="Consolas" w:cs="Consolas" w:eastAsia="Consolas" w:hAnsi="Consolas"/>
                <w:sz w:val="18"/>
                <w:szCs w:val="18"/>
              </w:rPr>
              <w:t xml:space="preserve"> COPY package*.json./</w:t>
            </w:r>
          </w:p>
          <w:p>
            <w:r>
              <w:rPr>
                <w:rFonts w:ascii="Consolas" w:cs="Consolas" w:eastAsia="Consolas" w:hAnsi="Consolas"/>
                <w:sz w:val="18"/>
                <w:szCs w:val="18"/>
              </w:rPr>
              <w:t xml:space="preserve"> RUN npm ci --omit=dev # SEULEMENT les deps de prod</w:t>
            </w:r>
          </w:p>
          <w:p>
            <w:r>
              <w:rPr>
                <w:rFonts w:ascii="Consolas" w:cs="Consolas" w:eastAsia="Consolas" w:hAnsi="Consolas"/>
                <w:sz w:val="18"/>
                <w:szCs w:val="18"/>
              </w:rPr>
              <w:t xml:space="preserve"> CMD ["node", "dist/main.js"]</w:t>
            </w:r>
          </w:p>
          <w:p>
            <w:r>
              <w:rPr>
                <w:rFonts w:ascii="Consolas" w:cs="Consolas" w:eastAsia="Consolas" w:hAnsi="Consolas"/>
                <w:sz w:val="18"/>
                <w:szCs w:val="18"/>
              </w:rPr>
              <w:t xml:space="preserve"> </w:t>
            </w:r>
          </w:p>
          <w:p>
            <w:r>
              <w:rPr>
                <w:rFonts w:ascii="Consolas" w:cs="Consolas" w:eastAsia="Consolas" w:hAnsi="Consolas"/>
                <w:sz w:val="18"/>
                <w:szCs w:val="18"/>
              </w:rPr>
              <w:t xml:space="preserve"> L'image finale ne contient ni le code source, ni les outils</w:t>
            </w:r>
          </w:p>
          <w:p>
            <w:r>
              <w:rPr>
                <w:rFonts w:ascii="Consolas" w:cs="Consolas" w:eastAsia="Consolas" w:hAnsi="Consolas"/>
                <w:sz w:val="18"/>
                <w:szCs w:val="18"/>
              </w:rPr>
              <w:t xml:space="preserve"> de build, ni les deps de dev. Juste l'appli et son runtime.</w:t>
            </w:r>
          </w:p>
          <w:p>
            <w:r>
              <w:rPr>
                <w:rFonts w:ascii="Consolas" w:cs="Consolas" w:eastAsia="Consolas" w:hAnsi="Consolas"/>
                <w:sz w:val="18"/>
                <w:szCs w:val="18"/>
              </w:rPr>
              <w:t xml:space="preserve"> Résultat typique : de ~1,2 Go à ~150 Mo.</w:t>
            </w:r>
          </w:p>
        </w:tc>
      </w:tr>
    </w:tbl>
    <w:p>
      <w:pPr>
        <w:pStyle w:val="Heading2"/>
      </w:pPr>
      <w:r>
        <w:t xml:space="preserve">Chapitre 5 — Choisir une image de base minimale (slim, alpine, distroless)</w:t>
      </w:r>
    </w:p>
    <w:p>
      <w:pPr>
        <w:spacing w:after="120"/>
      </w:pPr>
      <w:r>
        <w:t xml:space="preserve">La toute première couche (FROM) pose le socle : le système de base sur lequel tout repose. Choisir un socle minimal est souvent le gain le plus immédiat, car les images « complètes » embarquent un système entier dont l’application n’utilise qu’une fraction.</w:t>
      </w:r>
    </w:p>
    <w:p>
      <w:pPr>
        <w:pStyle w:val="ListParagraph"/>
        <w:numPr>
          <w:ilvl w:val="0"/>
          <w:numId w:val="2"/>
        </w:numPr>
        <w:spacing w:after="80"/>
      </w:pPr>
      <w:r>
        <w:rPr>
          <w:b/>
          <w:bCs/>
        </w:rPr>
        <w:t xml:space="preserve">Les variantes -slim : </w:t>
      </w:r>
      <w:r>
        <w:t xml:space="preserve">la même image débarrassée des paquets système non essentiels. Souvent un excellent compromis : nettement plus légère, et compatible avec la plupart des applications sans rien changer d’autre.</w:t>
      </w:r>
    </w:p>
    <w:p>
      <w:pPr>
        <w:pStyle w:val="ListParagraph"/>
        <w:numPr>
          <w:ilvl w:val="0"/>
          <w:numId w:val="2"/>
        </w:numPr>
        <w:spacing w:after="80"/>
      </w:pPr>
      <w:r>
        <w:rPr>
          <w:b/>
          <w:bCs/>
        </w:rPr>
        <w:t xml:space="preserve">Les variantes Alpine : </w:t>
      </w:r>
      <w:r>
        <w:t xml:space="preserve">basées sur une distribution minuscule. Très légères, mais parfois des surprises de compatibilité (bibliothèque C différente) qui demandent des ajustements. Un gain réel, à valider au cas par cas.</w:t>
      </w:r>
    </w:p>
    <w:p>
      <w:pPr>
        <w:pStyle w:val="ListParagraph"/>
        <w:numPr>
          <w:ilvl w:val="0"/>
          <w:numId w:val="2"/>
        </w:numPr>
        <w:spacing w:after="80"/>
      </w:pPr>
      <w:r>
        <w:rPr>
          <w:b/>
          <w:bCs/>
        </w:rPr>
        <w:t xml:space="preserve">Les images distroless : </w:t>
      </w:r>
      <w:r>
        <w:t xml:space="preserve">ne contiennent QUE le runtime nécessaire, sans même un shell ni un gestionnaire de paquets. Les plus légères et les plus sûres (surface d’attaque quasi nulle), mais plus exigeantes à débugger faute de shell. Une cible avancée.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double bénéfice (sans déborder de l’axe)</w:t>
            </w:r>
          </w:p>
          <w:p>
            <w:pPr>
              <w:spacing w:after="60"/>
            </w:pPr>
            <w:r>
              <w:t xml:space="preserve">L’objet de D05 est la durée du pipeline — et une image plus légère se construit, se pousse et se télécharge plus vite, donc accélère le build ET le déploiement. Mais une image minimale a un bénéfice bonus : moins de paquets = moins de vulnérabilités = surface d’attaque réduite. On l’optimise ici pour la vitesse ; la sécurité vient en prime (et sera traitée pour elle-même dans l’axe sécurité).</w:t>
            </w:r>
          </w:p>
        </w:tc>
      </w:tr>
    </w:tbl>
    <w:p>
      <w:pPr>
        <w:pStyle w:val="Heading2"/>
      </w:pPr>
      <w:r>
        <w:t xml:space="preserve">Chapitre 6 — Les pièges à éviter</w:t>
      </w:r>
    </w:p>
    <w:p>
      <w:pPr>
        <w:pStyle w:val="ListParagraph"/>
        <w:numPr>
          <w:ilvl w:val="0"/>
          <w:numId w:val="2"/>
        </w:numPr>
        <w:spacing w:after="80"/>
      </w:pPr>
      <w:r>
        <w:rPr>
          <w:b/>
          <w:bCs/>
        </w:rPr>
        <w:t xml:space="preserve">Copier le code avant d’installer les dépendances : </w:t>
      </w:r>
      <w:r>
        <w:t xml:space="preserve">le piège n°1 (Chapitre 2). Annule le cache de build et relance l’installation à chaque commit. Toujours manifeste de dépendances d’abord, code ensuite.</w:t>
      </w:r>
    </w:p>
    <w:p>
      <w:pPr>
        <w:pStyle w:val="ListParagraph"/>
        <w:numPr>
          <w:ilvl w:val="0"/>
          <w:numId w:val="2"/>
        </w:numPr>
        <w:spacing w:after="80"/>
      </w:pPr>
      <w:r>
        <w:rPr>
          <w:b/>
          <w:bCs/>
        </w:rPr>
        <w:t xml:space="preserve">Croire qu’un RUN rm allège l’image : </w:t>
      </w:r>
      <w:r>
        <w:t xml:space="preserve">supprimer dans une couche ultérieure ne récupère rien (Chapitre 3). Le poids est figé dans les couches du dessous. La solution est le multi-stage, pas le nettoyage tardif.</w:t>
      </w:r>
    </w:p>
    <w:p>
      <w:pPr>
        <w:pStyle w:val="ListParagraph"/>
        <w:numPr>
          <w:ilvl w:val="0"/>
          <w:numId w:val="2"/>
        </w:numPr>
        <w:spacing w:after="80"/>
      </w:pPr>
      <w:r>
        <w:rPr>
          <w:b/>
          <w:bCs/>
        </w:rPr>
        <w:t xml:space="preserve">Tout mettre en une seule grosse image : </w:t>
      </w:r>
      <w:r>
        <w:t xml:space="preserve">embarquer les outils de build en production gonfle l’image et la surface d’attaque. Le multi-stage sépare le « construire » du « faire tourner ».</w:t>
      </w:r>
    </w:p>
    <w:p>
      <w:pPr>
        <w:pStyle w:val="ListParagraph"/>
        <w:numPr>
          <w:ilvl w:val="0"/>
          <w:numId w:val="2"/>
        </w:numPr>
        <w:spacing w:after="80"/>
      </w:pPr>
      <w:r>
        <w:rPr>
          <w:b/>
          <w:bCs/>
        </w:rPr>
        <w:t xml:space="preserve">Ignorer le.dockerignore : </w:t>
      </w:r>
      <w:r>
        <w:t xml:space="preserve">sans lui, le COPY embarque node_modules locaux,.git, fichiers de test… qui invalident le cache et alourdissent l’image. Un.dockerignore bien fait est le pendant du.gitignore pour le build.</w:t>
      </w:r>
    </w:p>
    <w:p>
      <w:pPr>
        <w:pStyle w:val="ListParagraph"/>
        <w:numPr>
          <w:ilvl w:val="0"/>
          <w:numId w:val="2"/>
        </w:numPr>
        <w:spacing w:after="80"/>
      </w:pPr>
      <w:r>
        <w:rPr>
          <w:b/>
          <w:bCs/>
        </w:rPr>
        <w:t xml:space="preserve">Changer d’image de base sans valider : </w:t>
      </w:r>
      <w:r>
        <w:t xml:space="preserve">passer à Alpine ou distroless peut casser des dépendances natives. Le gain est réel mais se vérifie — on teste que l’application tourne vraiment, pas seulement qu’elle se construit.</w:t>
      </w:r>
    </w:p>
    <w:p>
      <w:pPr>
        <w:pStyle w:val="Heading2"/>
      </w:pPr>
      <w:r>
        <w:t xml:space="preserve">Chapitre 7 — Récapitulatif : la méthode en 4 temps</w:t>
      </w:r>
    </w:p>
    <w:p>
      <w:pPr>
        <w:spacing w:after="120"/>
      </w:pPr>
      <w:r>
        <w:t xml:space="preserve">Ce que l’atelier #76 appliquera sur le Dockerfile réel de la squad :</w:t>
      </w:r>
    </w:p>
    <w:p>
      <w:pPr>
        <w:pStyle w:val="ListParagraph"/>
        <w:numPr>
          <w:ilvl w:val="0"/>
          <w:numId w:val="2"/>
        </w:numPr>
        <w:spacing w:after="80"/>
      </w:pPr>
      <w:r>
        <w:t xml:space="preserve">Ordonner les instructions du plus stable au plus volatil : dépendances avant code, pour exploiter le cache de couches.</w:t>
      </w:r>
    </w:p>
    <w:p>
      <w:pPr>
        <w:pStyle w:val="ListParagraph"/>
        <w:numPr>
          <w:ilvl w:val="0"/>
          <w:numId w:val="2"/>
        </w:numPr>
        <w:spacing w:after="80"/>
      </w:pPr>
      <w:r>
        <w:t xml:space="preserve">Passer en multi-stage : un builder lourd qui fabrique, une image finale minimale qui ne reçoit que le résultat utile.</w:t>
      </w:r>
    </w:p>
    <w:p>
      <w:pPr>
        <w:pStyle w:val="ListParagraph"/>
        <w:numPr>
          <w:ilvl w:val="0"/>
          <w:numId w:val="2"/>
        </w:numPr>
        <w:spacing w:after="80"/>
      </w:pPr>
      <w:r>
        <w:t xml:space="preserve">Choisir une image de base minimale adaptée (slim en première intention, Alpine/distroless si validé).</w:t>
      </w:r>
    </w:p>
    <w:p>
      <w:pPr>
        <w:pStyle w:val="ListParagraph"/>
        <w:numPr>
          <w:ilvl w:val="0"/>
          <w:numId w:val="2"/>
        </w:numPr>
        <w:spacing w:after="80"/>
      </w:pPr>
      <w:r>
        <w:t xml:space="preserve">Ajouter un.dockerignore et mesurer : taille de l’image et durée de build, avant / après, contre la baseline du paralléliser notre pipeline.</w:t>
      </w:r>
    </w:p>
    <w:p>
      <w:pPr>
        <w:pStyle w:val="Heading2"/>
      </w:pPr>
      <w:r>
        <w:t xml:space="preserve">Critère de compréhension</w:t>
      </w:r>
    </w:p>
    <w:p>
      <w:pPr>
        <w:spacing w:after="120"/>
      </w:pPr>
      <w:r>
        <w:t xml:space="preserve">La capsule est comprise si l’on sait expliquer trois choses : pourquoi l’ordre des instructions d’un Dockerfile détermine l’efficacité du cache (une couche modifiée invalide toutes les suivantes) ; pourquoi effacer un fichier dans une couche tardive n’allège pas l’image (le poids est figé dans les couches du dessous) ; et pourquoi le multi-stage build produit une image légère (il ne copie que le résultat utile, en laissant les outils de build dans une image jetable). Qui sait expliquer ces trois points voit une image comme une pile de couches — et l’atelier #76 n’aura plus qu’à réécrire le Dockerfile en conséquence.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2026-06-26T09:07:06.333Z</dcterms:created>
  <dcterms:modified xsi:type="dcterms:W3CDTF">2026-06-26T09:07:06.334Z</dcterms:modified>
</cp:coreProperties>
</file>

<file path=docProps/custom.xml><?xml version="1.0" encoding="utf-8"?>
<Properties xmlns="http://schemas.openxmlformats.org/officeDocument/2006/custom-properties" xmlns:vt="http://schemas.openxmlformats.org/officeDocument/2006/docPropsVTypes"/>
</file>