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#43 — Notre REX trimestriel</w:t>
      </w:r>
    </w:p>
    <w:p>
      <w:pPr>
        <w:pBdr>
          <w:bottom w:val="single" w:color="2E75B6" w:sz="6" w:space="1"/>
        </w:pBdr>
        <w:spacing w:after="200"/>
      </w:pPr>
      <w:r>
        <w:rPr>
          <w:i/>
          <w:iCs/>
          <w:color w:val="666666"/>
        </w:rPr>
        <w:t xml:space="preserve">Axe · Culture &amp; Rituels — Question C09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(C09)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partage-t-elle ses retours d'expérience avec d'autres équipes internes ou externes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Partages ponctuels mais pas réguliers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Toute la squad (Dev + Ops)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(atelier culturel)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Premiers partages réalisés et réservoir d'expertises (ateliers #41, #42)</w:t>
            </w:r>
          </w:p>
        </w:tc>
      </w:tr>
    </w:tbl>
    <w:p>
      <w:pPr>
        <w:pStyle w:val="Heading2"/>
      </w:pPr>
      <w:r>
        <w:t xml:space="preserve">Problématique</w:t>
      </w:r>
    </w:p>
    <w:p>
      <w:pPr>
        <w:spacing w:after="120"/>
      </w:pPr>
      <w:r>
        <w:t xml:space="preserve">La squad a fait des partages — un lightning talk, peut-être deux — et elle dispose d'un réservoir de sujets (#42). Mais ces partages restent ponctuels : ils dépendent d'une bonne volonté du moment, d'un créneau qui se libère, de quelqu'un qui y pense. Or un partage occasionnel ne crée pas de culture de partage : pour que la transmission devienne un réflexe de la squad et un rendez-vous attendu par les autres équipes, il faut un rythme. Le sujet de cet atelier est d'instaurer un REX (retour d'expérience) trimestriel : un format court et régulier, inscrit dans le calendrier, qui transforme le partage d'occasionnel en rituel et garantit que la squad transmet son savoir de façon prévisible.</w:t>
      </w:r>
    </w:p>
    <w:p>
      <w:pPr>
        <w:pStyle w:val="Heading2"/>
      </w:pPr>
      <w:r>
        <w:t xml:space="preserve">Pourquoi un REX régulier (réponse à porter)</w:t>
      </w:r>
    </w:p>
    <w:p>
      <w:pPr>
        <w:pStyle w:val="ListParagraph"/>
        <w:numPr>
          <w:ilvl w:val="0"/>
          <w:numId w:val="2"/>
        </w:numPr>
      </w:pPr>
      <w:r>
        <w:t xml:space="preserve">Le partage occasionnel ne survit pas : tant qu'il dépend du bon vouloir et du créneau qui se libère, il finit par ne plus avoir lieu, écrasé par l'urgence. Un rendez-vous régulier inscrit dans le calendrier résiste à cette érosion — il a lieu parce qu'il est prévu, pas parce que quelqu'un y a pensé.</w:t>
      </w:r>
    </w:p>
    <w:p>
      <w:pPr>
        <w:pStyle w:val="ListParagraph"/>
        <w:numPr>
          <w:ilvl w:val="0"/>
          <w:numId w:val="2"/>
        </w:numPr>
      </w:pPr>
      <w:r>
        <w:t xml:space="preserve">La régularité crée l'attente et l'audience : un REX trimestriel devient un rendez-vous que les autres équipes connaissent et attendent. Un partage surprise touche peu de monde ; un rituel régulier construit progressivement son public et son impact.</w:t>
      </w:r>
    </w:p>
    <w:p>
      <w:pPr>
        <w:pStyle w:val="ListParagraph"/>
        <w:numPr>
          <w:ilvl w:val="0"/>
          <w:numId w:val="2"/>
        </w:numPr>
      </w:pPr>
      <w:r>
        <w:t xml:space="preserve">Le rythme transforme la collecte du savoir : savoir qu'on a un REX dans trois mois pousse la squad à repérer en continu ce qui mérite d'être partagé. Le rituel régulier crée une vigilance permanente sur « ça, ce sera bon pour le prochain REX ».</w:t>
      </w:r>
    </w:p>
    <w:p>
      <w:pPr>
        <w:pStyle w:val="ListParagraph"/>
        <w:numPr>
          <w:ilvl w:val="0"/>
          <w:numId w:val="2"/>
        </w:numPr>
      </w:pPr>
      <w:r>
        <w:t xml:space="preserve">Trimestriel est le bon rythme pour un REX : assez espacé pour avoir accumulé de la matière digne d'un retour d'expérience, assez fréquent pour entretenir l'habitude. Plus rapproché, on n'a pas assez de recul ; plus espacé, le rituel s'oublie.</w:t>
      </w:r>
    </w:p>
    <w:p>
      <w:pPr>
        <w:pStyle w:val="Heading2"/>
      </w:pPr>
      <w:r>
        <w:t xml:space="preserve">Comment instaurer le REX trimestriel (leviers concrets)</w:t>
      </w:r>
    </w:p>
    <w:p>
      <w:pPr>
        <w:pStyle w:val="ListParagraph"/>
        <w:numPr>
          <w:ilvl w:val="0"/>
          <w:numId w:val="2"/>
        </w:numPr>
      </w:pPr>
      <w:r>
        <w:t xml:space="preserve">Un format court et défini : un REX n'est pas une grande conférence. Quelques retours d'expérience courts (sur le modèle des lightning talks #41), une heure maximum. La brièveté est ce qui rend le rituel tenable dans la durée.</w:t>
      </w:r>
    </w:p>
    <w:p>
      <w:pPr>
        <w:pStyle w:val="ListParagraph"/>
        <w:numPr>
          <w:ilvl w:val="0"/>
          <w:numId w:val="2"/>
        </w:numPr>
      </w:pPr>
      <w:r>
        <w:t xml:space="preserve">L'inscrire dans le calendrier, récurrent, dès maintenant : bloquer les quatre dates de l'année tout de suite, comme un rendez-vous ferme. Un REX « qu'on calera le moment venu » ne se cale jamais. La date réservée à l'avance est ce qui garantit qu'il a lieu.</w:t>
      </w:r>
    </w:p>
    <w:p>
      <w:pPr>
        <w:pStyle w:val="ListParagraph"/>
        <w:numPr>
          <w:ilvl w:val="0"/>
          <w:numId w:val="2"/>
        </w:numPr>
      </w:pPr>
      <w:r>
        <w:t xml:space="preserve">Piocher les sujets dans le réservoir d'expertises (#42) : ne pas chercher de quoi parler à chaque fois, mais sélectionner dans la cartographie déjà constituée. Le réservoir alimente le REX, le REX vide et renouvelle le réservoir.</w:t>
      </w:r>
    </w:p>
    <w:p>
      <w:pPr>
        <w:pStyle w:val="ListParagraph"/>
        <w:numPr>
          <w:ilvl w:val="0"/>
          <w:numId w:val="2"/>
        </w:numPr>
      </w:pPr>
      <w:r>
        <w:t xml:space="preserve">Désigner un garant et tourner les présentateurs : un responsable veille à ce que le REX ait lieu et soit préparé ; les présentateurs tournent d'un trimestre à l'autre pour que le partage ne repose pas toujours sur les mêmes. La rotation entretient l'engagement de toute la squad.</w:t>
      </w:r>
    </w:p>
    <w:p>
      <w:pPr>
        <w:pStyle w:val="Heading2"/>
      </w:pPr>
      <w:r>
        <w:t xml:space="preserve">Objectif de l'atelier</w:t>
      </w:r>
    </w:p>
    <w:p>
      <w:pPr>
        <w:spacing w:after="120"/>
      </w:pPr>
      <w:r>
        <w:t xml:space="preserve">À la sortie, la squad a défini le format de son REX trimestriel (court, quelques retours d'expérience), a bloqué les dates récurrentes dans le calendrier, et a convenu de piocher les sujets dans son réservoir d'expertises (#42) avec une rotation des présentateurs et un garant. Le partage passe d'occasionnel à rituel régulier, attendu par les autres équipes et entretenu par un rythme.</w:t>
      </w:r>
    </w:p>
    <w:p>
      <w:pPr>
        <w:pStyle w:val="Heading2"/>
      </w:pPr>
      <w:r>
        <w:t xml:space="preserve">Board Klaxoon</w:t>
      </w:r>
    </w:p>
    <w:p>
      <w:pPr>
        <w:spacing w:after="120"/>
      </w:pPr>
      <w:r>
        <w:rPr>
          <w:b/>
          <w:bCs/>
        </w:rPr>
        <w:t xml:space="preserve">Template recommandé : </w:t>
      </w:r>
      <w:r>
        <w:t xml:space="preserve">Gabarit de format + calendrier.</w:t>
      </w:r>
    </w:p>
    <w:p>
      <w:pPr>
        <w:spacing w:after="120"/>
      </w:pPr>
      <w:r>
        <w:t xml:space="preserve">Zones à créer sur le board :</w:t>
      </w:r>
    </w:p>
    <w:p>
      <w:pPr>
        <w:pStyle w:val="ListParagraph"/>
        <w:numPr>
          <w:ilvl w:val="0"/>
          <w:numId w:val="2"/>
        </w:numPr>
      </w:pPr>
      <w:r>
        <w:t xml:space="preserve">Zone « Format du REX » — la structure (nombre de retours, durée de chacun, durée totale), volontairement courte.</w:t>
      </w:r>
    </w:p>
    <w:p>
      <w:pPr>
        <w:pStyle w:val="ListParagraph"/>
        <w:numPr>
          <w:ilvl w:val="0"/>
          <w:numId w:val="2"/>
        </w:numPr>
      </w:pPr>
      <w:r>
        <w:t xml:space="preserve">Zone « Calendrier » — les quatre dates de l'année à bloquer dès maintenant, fermes.</w:t>
      </w:r>
    </w:p>
    <w:p>
      <w:pPr>
        <w:pStyle w:val="ListParagraph"/>
        <w:numPr>
          <w:ilvl w:val="0"/>
          <w:numId w:val="2"/>
        </w:numPr>
      </w:pPr>
      <w:r>
        <w:t xml:space="preserve">Zone « Sujets du prochain REX » — quelques sujets piochés dans le réservoir d'expertises (#42) pour amorcer.</w:t>
      </w:r>
    </w:p>
    <w:p>
      <w:pPr>
        <w:pStyle w:val="ListParagraph"/>
        <w:numPr>
          <w:ilvl w:val="0"/>
          <w:numId w:val="2"/>
        </w:numPr>
      </w:pPr>
      <w:r>
        <w:t xml:space="preserve">Zone « Garant &amp; rotation » — qui veille au REX, et comment tournent les présentateurs.</w:t>
      </w:r>
    </w:p>
    <w:p>
      <w:pPr>
        <w:pStyle w:val="Heading2"/>
      </w:pPr>
      <w:r>
        <w:t xml:space="preserve">Déroulé minuté</w:t>
      </w:r>
    </w:p>
    <w:p>
      <w:pPr>
        <w:pStyle w:val="ListParagraph"/>
        <w:numPr>
          <w:ilvl w:val="0"/>
          <w:numId w:val="3"/>
        </w:numPr>
      </w:pPr>
      <w:r>
        <w:t xml:space="preserve">(5 min) Cadrage — l'animateur pose le constat : nos partages sont ponctuels, donc fragiles. On instaure un rythme pour en faire un rituel.</w:t>
      </w:r>
    </w:p>
    <w:p>
      <w:pPr>
        <w:pStyle w:val="ListParagraph"/>
        <w:numPr>
          <w:ilvl w:val="0"/>
          <w:numId w:val="3"/>
        </w:numPr>
      </w:pPr>
      <w:r>
        <w:t xml:space="preserve">(10 min) Définir le format — l'équipe arrête une structure courte (quelques REX brefs, une heure max) tenable dans la durée.</w:t>
      </w:r>
    </w:p>
    <w:p>
      <w:pPr>
        <w:pStyle w:val="ListParagraph"/>
        <w:numPr>
          <w:ilvl w:val="0"/>
          <w:numId w:val="3"/>
        </w:numPr>
      </w:pPr>
      <w:r>
        <w:t xml:space="preserve">(10 min) Bloquer le calendrier — on fixe les quatre dates de l'année et on les réserve fermement, tout de suite.</w:t>
      </w:r>
    </w:p>
    <w:p>
      <w:pPr>
        <w:pStyle w:val="ListParagraph"/>
        <w:numPr>
          <w:ilvl w:val="0"/>
          <w:numId w:val="3"/>
        </w:numPr>
      </w:pPr>
      <w:r>
        <w:t xml:space="preserve">(10 min) Choisir les premiers sujets — on pioche dans le réservoir d'expertises (#42) les sujets du prochain REX.</w:t>
      </w:r>
    </w:p>
    <w:p>
      <w:pPr>
        <w:pStyle w:val="ListParagraph"/>
        <w:numPr>
          <w:ilvl w:val="0"/>
          <w:numId w:val="3"/>
        </w:numPr>
      </w:pPr>
      <w:r>
        <w:t xml:space="preserve">(5 min) Garant et rotation — on désigne le garant et on convient de la rotation des présentateurs.</w:t>
      </w:r>
    </w:p>
    <w:p>
      <w:pPr>
        <w:pStyle w:val="Heading2"/>
      </w:pPr>
      <w:r>
        <w:t xml:space="preserve">Livrable de l'atelier</w:t>
      </w:r>
    </w:p>
    <w:p>
      <w:pPr>
        <w:pStyle w:val="ListParagraph"/>
        <w:numPr>
          <w:ilvl w:val="0"/>
          <w:numId w:val="2"/>
        </w:numPr>
      </w:pPr>
      <w:r>
        <w:t xml:space="preserve">Format du REX trimestriel défini : court, structuré, tenable.</w:t>
      </w:r>
    </w:p>
    <w:p>
      <w:pPr>
        <w:pStyle w:val="ListParagraph"/>
        <w:numPr>
          <w:ilvl w:val="0"/>
          <w:numId w:val="2"/>
        </w:numPr>
      </w:pPr>
      <w:r>
        <w:t xml:space="preserve">Quatre dates bloquées dans le calendrier, fermes et récurrentes.</w:t>
      </w:r>
    </w:p>
    <w:p>
      <w:pPr>
        <w:pStyle w:val="ListParagraph"/>
        <w:numPr>
          <w:ilvl w:val="0"/>
          <w:numId w:val="2"/>
        </w:numPr>
      </w:pPr>
      <w:r>
        <w:t xml:space="preserve">Sujets du premier REX piochés dans le réservoir, garant et rotation actés.</w:t>
      </w:r>
    </w:p>
    <w:p>
      <w:pPr>
        <w:pStyle w:val="ListParagraph"/>
        <w:numPr>
          <w:ilvl w:val="0"/>
          <w:numId w:val="2"/>
        </w:numPr>
      </w:pPr>
      <w:r>
        <w:t xml:space="preserve">Board Klaxoon capturé.</w:t>
      </w:r>
    </w:p>
    <w:p>
      <w:pPr>
        <w:pStyle w:val="Heading2"/>
      </w:pPr>
      <w:r>
        <w:t xml:space="preserve">Critère de réussite</w:t>
      </w:r>
    </w:p>
    <w:p>
      <w:pPr>
        <w:spacing w:after="120"/>
      </w:pPr>
      <w:r>
        <w:t xml:space="preserve">La squad a un REX trimestriel inscrit fermement au calendrier, avec un format court et un garant. Le premier REX a lieu à la date prévue, alimenté par le réservoir d'expertises, avec une rotation des présentateurs. Le partage est devenu un rituel régulier et attendu, et non plus un événement occasionnel qui dépend de la bonne volonté du moment.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2026-06-09T08:50:23.422Z</dcterms:created>
  <dcterms:modified xsi:type="dcterms:W3CDTF">2026-06-09T08:50:23.422Z</dcterms:modified>
</cp:coreProperties>
</file>

<file path=docProps/custom.xml><?xml version="1.0" encoding="utf-8"?>
<Properties xmlns="http://schemas.openxmlformats.org/officeDocument/2006/custom-properties" xmlns:vt="http://schemas.openxmlformats.org/officeDocument/2006/docPropsVTypes"/>
</file>